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8931" w14:paraId="0e48931" w:rsidRDefault="00B06088" w:rsidP="00195EF6" w:rsidR="00B06088" w:rsidRPr="00380A05">
      <w:pPr>
        <w:jc w:val="both"/>
        <w15:collapsed w:val="false"/>
        <w:rPr>
          <w:b/>
        </w:rPr>
      </w:pPr>
      <w:bookmarkStart w:name="_GoBack" w:id="0"/>
      <w:bookmarkEnd w:id="0"/>
    </w:p>
    <w:p w:rsidRDefault="00743919" w:rsidP="00195EF6" w:rsidR="00743919" w:rsidRPr="00380A05">
      <w:pPr>
        <w:jc w:val="both"/>
        <w:rPr>
          <w:b/>
        </w:rPr>
      </w:pPr>
    </w:p>
    <w:p w:rsidRDefault="00B06088" w:rsidP="00195EF6" w:rsidR="00B06088" w:rsidRPr="00380A05">
      <w:pPr>
        <w:jc w:val="both"/>
        <w:rPr>
          <w:b/>
        </w:rPr>
      </w:pPr>
    </w:p>
    <w:p w:rsidRDefault="00B06088" w:rsidP="00195EF6" w:rsidR="00B06088" w:rsidRPr="00380A05">
      <w:pPr>
        <w:jc w:val="both"/>
        <w:rPr>
          <w:b/>
        </w:rPr>
      </w:pPr>
    </w:p>
    <w:p w:rsidRDefault="00195EF6" w:rsidP="00195EF6" w:rsidR="00195EF6" w:rsidRPr="00380A05">
      <w:pPr>
        <w:jc w:val="both"/>
        <w:rPr>
          <w:b/>
        </w:rPr>
      </w:pPr>
      <w:r w:rsidRPr="00380A05">
        <w:rPr>
          <w:b/>
        </w:rPr>
        <w:t>REPUBLIKA HRVATSKA</w:t>
      </w:r>
    </w:p>
    <w:p w:rsidRDefault="00195EF6" w:rsidP="00195EF6" w:rsidR="00195EF6" w:rsidRPr="00380A05">
      <w:pPr>
        <w:jc w:val="both"/>
        <w:rPr>
          <w:b/>
        </w:rPr>
      </w:pPr>
      <w:r w:rsidRPr="00380A05">
        <w:rPr>
          <w:b/>
        </w:rPr>
        <w:t>TRGOVAČKI SUD U ZADRU</w:t>
      </w:r>
    </w:p>
    <w:p w:rsidRDefault="00257804" w:rsidP="00195EF6" w:rsidR="00257804" w:rsidRPr="00380A05">
      <w:pPr>
        <w:jc w:val="both"/>
        <w:rPr>
          <w:bCs/>
        </w:rPr>
      </w:pPr>
      <w:r w:rsidRPr="00380A05">
        <w:rPr>
          <w:bCs/>
        </w:rPr>
        <w:t>Zadar, Dr. Franje Tuđmana 35</w:t>
      </w:r>
    </w:p>
    <w:p w:rsidRDefault="00195EF6" w:rsidP="00195EF6" w:rsidR="00195EF6" w:rsidRPr="00380A05">
      <w:pPr>
        <w:jc w:val="both"/>
      </w:pPr>
    </w:p>
    <w:p w:rsidRDefault="00D31CB0" w:rsidP="00D31CB0" w:rsidR="00195EF6">
      <w:pPr>
        <w:jc w:val="center"/>
        <w:rPr>
          <w:b/>
          <w:bCs/>
        </w:rPr>
      </w:pPr>
      <w:r w:rsidRPr="00D31CB0">
        <w:rPr>
          <w:b/>
          <w:bCs/>
        </w:rPr>
        <w:t xml:space="preserve">R E P U B L I K A </w:t>
      </w:r>
      <w:r w:rsidR="00860AE3">
        <w:rPr>
          <w:b/>
          <w:bCs/>
        </w:rPr>
        <w:t xml:space="preserve"> </w:t>
      </w:r>
      <w:r w:rsidRPr="00D31CB0">
        <w:rPr>
          <w:b/>
          <w:bCs/>
        </w:rPr>
        <w:t>H R V A T S K A</w:t>
      </w:r>
    </w:p>
    <w:p w:rsidRDefault="00D31CB0" w:rsidP="00D31CB0" w:rsidR="00D31CB0" w:rsidRPr="00D31CB0">
      <w:pPr>
        <w:jc w:val="center"/>
        <w:rPr>
          <w:b/>
          <w:bCs/>
        </w:rPr>
      </w:pPr>
    </w:p>
    <w:p w:rsidRDefault="00195EF6" w:rsidP="00195EF6" w:rsidR="00195EF6">
      <w:pPr>
        <w:jc w:val="center"/>
        <w:rPr>
          <w:b/>
        </w:rPr>
      </w:pPr>
      <w:r w:rsidRPr="00380A05">
        <w:rPr>
          <w:b/>
        </w:rPr>
        <w:t>R J E Š E N J E</w:t>
      </w:r>
    </w:p>
    <w:p w:rsidRDefault="00D31CB0" w:rsidP="00195EF6" w:rsidR="00D31CB0" w:rsidRPr="00380A05">
      <w:pPr>
        <w:jc w:val="center"/>
        <w:rPr>
          <w:b/>
        </w:rPr>
      </w:pPr>
    </w:p>
    <w:p w:rsidRDefault="00F16E88" w:rsidP="004A1B4D" w:rsidR="00F16E88" w:rsidRPr="00681869">
      <w:pPr>
        <w:ind w:firstLine="708"/>
        <w:jc w:val="both"/>
      </w:pPr>
      <w:r w:rsidRPr="007E0FEA">
        <w:t>Trgovački sud u Zadru</w:t>
      </w:r>
      <w:r>
        <w:t xml:space="preserve">, </w:t>
      </w:r>
      <w:r w:rsidRPr="00234FCA">
        <w:t>OIB:39670464653</w:t>
      </w:r>
      <w:r w:rsidRPr="007E0FEA">
        <w:t>, po su</w:t>
      </w:r>
      <w:r>
        <w:t xml:space="preserve">tkinji Ani Markač, u predstečajnom postupku nad dužnikom </w:t>
      </w:r>
      <w:r w:rsidR="00362251">
        <w:t xml:space="preserve">ARANEA d.o.o., Silba, Silba 307, OIB:48167019004, zastupan po punomoćniku mr. sc. Marku Marinoviću, odvjetniku u Odvjetničkom društvu Marinović i partneri iz Zadra, Plemića </w:t>
      </w:r>
      <w:proofErr w:type="spellStart"/>
      <w:r w:rsidR="00362251">
        <w:t>Borelli</w:t>
      </w:r>
      <w:proofErr w:type="spellEnd"/>
      <w:r w:rsidR="00362251">
        <w:t xml:space="preserve"> 1, </w:t>
      </w:r>
      <w:r w:rsidRPr="007E0FEA">
        <w:t xml:space="preserve">dana </w:t>
      </w:r>
      <w:r w:rsidR="00362251">
        <w:t>19</w:t>
      </w:r>
      <w:r w:rsidR="004A1B4D">
        <w:t xml:space="preserve">. travnja </w:t>
      </w:r>
      <w:r w:rsidR="00362251">
        <w:t>2017.,</w:t>
      </w:r>
      <w:r>
        <w:t xml:space="preserve"> </w:t>
      </w:r>
    </w:p>
    <w:p w:rsidRDefault="00D101A0" w:rsidP="00F16E88" w:rsidR="00D101A0" w:rsidRPr="00380A05">
      <w:pPr>
        <w:tabs>
          <w:tab w:pos="960" w:val="left"/>
        </w:tabs>
        <w:jc w:val="both"/>
        <w:rPr>
          <w:b/>
        </w:rPr>
      </w:pPr>
    </w:p>
    <w:p w:rsidRDefault="00195EF6" w:rsidP="00E65229" w:rsidR="00195EF6" w:rsidRPr="00380A05">
      <w:pPr>
        <w:tabs>
          <w:tab w:pos="960" w:val="left"/>
        </w:tabs>
        <w:ind w:right="235"/>
        <w:jc w:val="center"/>
      </w:pPr>
      <w:r w:rsidRPr="00380A05">
        <w:t>r i j e š i o    j e</w:t>
      </w:r>
    </w:p>
    <w:p w:rsidRDefault="00195EF6" w:rsidP="00195EF6" w:rsidR="00195EF6" w:rsidRPr="00380A05">
      <w:pPr>
        <w:tabs>
          <w:tab w:pos="960" w:val="left"/>
        </w:tabs>
        <w:ind w:right="235"/>
        <w:jc w:val="center"/>
      </w:pPr>
    </w:p>
    <w:p w:rsidRDefault="00F16E88" w:rsidP="006A7211" w:rsidR="004A1B4D">
      <w:pPr>
        <w:ind w:right="-1"/>
        <w:jc w:val="both"/>
      </w:pPr>
      <w:r>
        <w:tab/>
      </w:r>
      <w:r w:rsidR="00195EF6" w:rsidRPr="00380A05">
        <w:t xml:space="preserve">Nalaže se </w:t>
      </w:r>
      <w:r w:rsidR="004A1B4D">
        <w:t xml:space="preserve">dužniku </w:t>
      </w:r>
      <w:r w:rsidR="00362251">
        <w:t>ARANEA d.o.o., Silba, Silba 307, OIB:48167019004,</w:t>
      </w:r>
      <w:r w:rsidR="004A1B4D">
        <w:t xml:space="preserve"> da Financijskoj agenciji, </w:t>
      </w:r>
      <w:r w:rsidR="00165745">
        <w:t>Zagreb, OIB:</w:t>
      </w:r>
      <w:r w:rsidR="004A1B4D">
        <w:t>85821130368</w:t>
      </w:r>
      <w:r w:rsidR="00165745">
        <w:t xml:space="preserve"> na ime naknade troškova prijave tražbine plati iznos od ukupno </w:t>
      </w:r>
      <w:r w:rsidR="00362251">
        <w:t>522</w:t>
      </w:r>
      <w:r w:rsidR="00165745">
        <w:t>,</w:t>
      </w:r>
      <w:r w:rsidR="00362251">
        <w:t>54</w:t>
      </w:r>
      <w:r w:rsidR="00165745">
        <w:t xml:space="preserve"> kn na žiro račun broj HR42 2390 0011 1000 1704 2, model HR05, poziv na broj 7524005-</w:t>
      </w:r>
      <w:r w:rsidR="00362251">
        <w:t xml:space="preserve">48167019004 </w:t>
      </w:r>
      <w:r w:rsidR="00165745">
        <w:t xml:space="preserve">u roku od 8 dana od dana dostave rješenja zajedno sa zakonskim zateznim kamatama po stopi propisanoj odredbom čl. 29. Zakona o obveznim odnosima, uvećanjem prosječne kamatne stope na stanja kredita odobrenih na razdoblje dulje od godinu dana  nefinancijskim trgovačkim društvima izračunate za referentno razdoblje koje prethodi tekućem polugodištu za tri postotna poena, </w:t>
      </w:r>
      <w:r w:rsidR="00860AE3">
        <w:t xml:space="preserve">koje teku od </w:t>
      </w:r>
      <w:r w:rsidR="00165745">
        <w:t>dana donošenja ovog rješenja pa do isplate.</w:t>
      </w:r>
    </w:p>
    <w:p w:rsidRDefault="004A1B4D" w:rsidP="00F16E88" w:rsidR="004A1B4D">
      <w:pPr>
        <w:ind w:right="235"/>
        <w:jc w:val="both"/>
      </w:pPr>
    </w:p>
    <w:p w:rsidRDefault="00165745" w:rsidP="00165745" w:rsidR="004A1B4D">
      <w:pPr>
        <w:ind w:right="235"/>
        <w:jc w:val="center"/>
      </w:pPr>
      <w:r>
        <w:t xml:space="preserve">Obrazloženje </w:t>
      </w:r>
    </w:p>
    <w:p w:rsidRDefault="00165745" w:rsidP="00165745" w:rsidR="00165745">
      <w:pPr>
        <w:ind w:right="235"/>
        <w:jc w:val="both"/>
      </w:pPr>
    </w:p>
    <w:p w:rsidRDefault="006A7211" w:rsidP="00FF15D5" w:rsidR="00362251">
      <w:pPr>
        <w:ind w:firstLine="708" w:right="-1"/>
        <w:jc w:val="both"/>
      </w:pPr>
      <w:r>
        <w:t>Financijska agencija</w:t>
      </w:r>
      <w:r w:rsidR="00165745">
        <w:t xml:space="preserve"> je ovom Sud</w:t>
      </w:r>
      <w:r w:rsidR="00362251">
        <w:t>u</w:t>
      </w:r>
      <w:r w:rsidR="00165745">
        <w:t xml:space="preserve"> </w:t>
      </w:r>
      <w:r w:rsidR="00BF1569">
        <w:t xml:space="preserve">dana 10. travnja 2017. </w:t>
      </w:r>
      <w:r w:rsidR="00BC5BDE">
        <w:t xml:space="preserve">sukladno odredbi čl. 40. st. 2. Stečajnog zakona (Narodne novine broj 71/15, nadalje SZ) </w:t>
      </w:r>
      <w:r w:rsidR="00165745">
        <w:t xml:space="preserve">podnijela prijedlog za naknadu troškova </w:t>
      </w:r>
      <w:r w:rsidR="00362251">
        <w:t>za prijavljene tražbine koje dužnik nije naveo u prijedlogu za otvaranje predstečajnog postupka i koje nisu bile osporene</w:t>
      </w:r>
      <w:r w:rsidR="00BF1569">
        <w:t>,</w:t>
      </w:r>
      <w:r w:rsidR="00362251">
        <w:t xml:space="preserve"> i to za sljedeće prijavljene tražbine: </w:t>
      </w:r>
    </w:p>
    <w:p w:rsidRDefault="00362251" w:rsidP="00362251" w:rsidR="00362251">
      <w:pPr>
        <w:pStyle w:val="Odlomakpopisa"/>
        <w:numPr>
          <w:ilvl w:val="0"/>
          <w:numId w:val="4"/>
        </w:numPr>
        <w:ind w:right="-1"/>
        <w:jc w:val="both"/>
      </w:pPr>
      <w:r>
        <w:t xml:space="preserve">Naknada u iznosu od 161,14 kn (128,91 kn + PDV) za prijavljenu tražbinu vjerovnika ČISTOĆA, usluge održavanja čistoće d.o.o., OIB:84923155727, Ulica Stjepana Radića 33, Zadar, u iznosu od 6.445,34 kn, </w:t>
      </w:r>
    </w:p>
    <w:p w:rsidRDefault="00362251" w:rsidP="00362251" w:rsidR="00362251">
      <w:pPr>
        <w:pStyle w:val="Odlomakpopisa"/>
        <w:numPr>
          <w:ilvl w:val="0"/>
          <w:numId w:val="4"/>
        </w:numPr>
        <w:ind w:right="-1"/>
        <w:jc w:val="both"/>
      </w:pPr>
      <w:r>
        <w:t xml:space="preserve">Naknada u iznosu od 63,43 kn (50,74 kn + PDV) za prijavljenu tražbinu vjerovnika HRVATSKI TELEKOM d.d., OIB:81793146560, Roberta Frangeša Mihanovića 9, Zagreb, u iznosu od 2.537,15 kn, </w:t>
      </w:r>
    </w:p>
    <w:p w:rsidRDefault="00362251" w:rsidP="00362251" w:rsidR="00362251" w:rsidRPr="00362251">
      <w:pPr>
        <w:pStyle w:val="Odlomakpopisa"/>
        <w:numPr>
          <w:ilvl w:val="0"/>
          <w:numId w:val="4"/>
        </w:numPr>
        <w:jc w:val="both"/>
      </w:pPr>
      <w:r w:rsidRPr="00362251">
        <w:t xml:space="preserve">Naknada u iznosu od </w:t>
      </w:r>
      <w:r>
        <w:t>202</w:t>
      </w:r>
      <w:r w:rsidRPr="00362251">
        <w:t>,</w:t>
      </w:r>
      <w:r>
        <w:t>11</w:t>
      </w:r>
      <w:r w:rsidRPr="00362251">
        <w:t xml:space="preserve"> kn (</w:t>
      </w:r>
      <w:r>
        <w:t>161</w:t>
      </w:r>
      <w:r w:rsidRPr="00362251">
        <w:t>,</w:t>
      </w:r>
      <w:r>
        <w:t>69</w:t>
      </w:r>
      <w:r w:rsidRPr="00362251">
        <w:t xml:space="preserve"> kn + PDV) za prijavljenu tražbinu vjerovnika </w:t>
      </w:r>
      <w:r>
        <w:t xml:space="preserve">SILBA POTROŠAČKO USLUŽNA ZADRUGA za poslovanje nekretninama, OIB:23485660371, Silba 207, Silba, </w:t>
      </w:r>
      <w:r w:rsidRPr="00362251">
        <w:t xml:space="preserve">u iznosu od </w:t>
      </w:r>
      <w:r>
        <w:t>8</w:t>
      </w:r>
      <w:r w:rsidRPr="00362251">
        <w:t>.</w:t>
      </w:r>
      <w:r>
        <w:t>084</w:t>
      </w:r>
      <w:r w:rsidRPr="00362251">
        <w:t>,</w:t>
      </w:r>
      <w:r>
        <w:t>38</w:t>
      </w:r>
      <w:r w:rsidRPr="00362251">
        <w:t xml:space="preserve"> kn, </w:t>
      </w:r>
    </w:p>
    <w:p w:rsidRDefault="00362251" w:rsidP="00362251" w:rsidR="00362251" w:rsidRPr="00362251">
      <w:pPr>
        <w:pStyle w:val="Odlomakpopisa"/>
        <w:numPr>
          <w:ilvl w:val="0"/>
          <w:numId w:val="4"/>
        </w:numPr>
        <w:jc w:val="both"/>
      </w:pPr>
      <w:r w:rsidRPr="00362251">
        <w:t xml:space="preserve">Naknada u iznosu od </w:t>
      </w:r>
      <w:r>
        <w:t>95</w:t>
      </w:r>
      <w:r w:rsidRPr="00362251">
        <w:t>,</w:t>
      </w:r>
      <w:r>
        <w:t>86</w:t>
      </w:r>
      <w:r w:rsidRPr="00362251">
        <w:t xml:space="preserve"> kn (</w:t>
      </w:r>
      <w:r>
        <w:t>76</w:t>
      </w:r>
      <w:r w:rsidRPr="00362251">
        <w:t>,</w:t>
      </w:r>
      <w:r>
        <w:t>69</w:t>
      </w:r>
      <w:r w:rsidRPr="00362251">
        <w:t xml:space="preserve"> kn + PDV) za prijavljenu tražbinu vjerovnika </w:t>
      </w:r>
      <w:r>
        <w:t xml:space="preserve">VODOVOD d.o.o. za usluge opskrbe pitkom vodom, OIB:89406825003, Špire Brusine 17, </w:t>
      </w:r>
      <w:r w:rsidRPr="00362251">
        <w:t xml:space="preserve">Zadar, u iznosu od </w:t>
      </w:r>
      <w:r>
        <w:t>3</w:t>
      </w:r>
      <w:r w:rsidRPr="00362251">
        <w:t>.</w:t>
      </w:r>
      <w:r>
        <w:t>834</w:t>
      </w:r>
      <w:r w:rsidRPr="00362251">
        <w:t>,</w:t>
      </w:r>
      <w:r>
        <w:t>38</w:t>
      </w:r>
      <w:r w:rsidR="006A7211">
        <w:t xml:space="preserve"> kn.</w:t>
      </w:r>
      <w:r w:rsidRPr="00362251">
        <w:t xml:space="preserve"> </w:t>
      </w:r>
    </w:p>
    <w:p w:rsidRDefault="00FC5B98" w:rsidP="00362251" w:rsidR="00FC5B98">
      <w:pPr>
        <w:ind w:firstLine="708" w:right="-1"/>
        <w:jc w:val="both"/>
      </w:pPr>
      <w:r>
        <w:t xml:space="preserve">Odredbom čl. 40. st. 1. SZ propisano je da ako je pojedina prijavljena tražbina navedena u prijedlogu za otvaranje predstečajnog postupka i bude osporena podnositelj prijave dužan je za prijavu svake pojedine tražbine platiti naknadu Financijskoj agenciji u iznosu od 2% od iznosa tražbine, ali ne više od 200,00 kn. Nadalje, st. 2. istoga članka propisano je da ako pojedina </w:t>
      </w:r>
      <w:r>
        <w:lastRenderedPageBreak/>
        <w:t xml:space="preserve">prijava tražbine nije navedena u prijedlogu za otvaranje predstečajnog postupka i nije osporena, naknadu iz st. 1. ovog članka dužan je platiti dužnik. </w:t>
      </w:r>
    </w:p>
    <w:p w:rsidRDefault="00FC5B98" w:rsidP="00BF1569" w:rsidR="00FC5B98">
      <w:pPr>
        <w:ind w:firstLine="708" w:right="-1"/>
        <w:jc w:val="both"/>
      </w:pPr>
      <w:r>
        <w:t xml:space="preserve">Budući da je nesporno da dužnik u prijedlogu za otvaranje predstečajnog postupka </w:t>
      </w:r>
      <w:r w:rsidR="006A7211">
        <w:t xml:space="preserve">kao i u dopuni istog </w:t>
      </w:r>
      <w:r>
        <w:t xml:space="preserve">koji je dostavio ovom Sudu dana </w:t>
      </w:r>
      <w:r w:rsidR="006A7211">
        <w:t>14</w:t>
      </w:r>
      <w:r>
        <w:t xml:space="preserve">. studenog 2016. </w:t>
      </w:r>
      <w:r w:rsidR="006A7211">
        <w:t xml:space="preserve">odnosno 2. prosinca 2016. </w:t>
      </w:r>
      <w:r>
        <w:t xml:space="preserve">nije naveo i </w:t>
      </w:r>
      <w:r w:rsidR="006A7211">
        <w:t xml:space="preserve">naprijed navedene tražbine vjerovnika i to </w:t>
      </w:r>
      <w:r w:rsidR="00BF1569">
        <w:t>ČISTOĆA, usluge održavanja čistoće d.o.o</w:t>
      </w:r>
      <w:r w:rsidR="006A7211">
        <w:t>., Zadar u iznosu od 6.445,34 kn, HRVATSKI TELEKOM d.d., Zagreb, u iznosu od 2.537,15 kn, SILBA POTROŠAČKO USLUŽNA ZADRUGA za poslovanje nekretninama</w:t>
      </w:r>
      <w:r w:rsidR="00BF1569">
        <w:t>, Silba, u iznosu od 8</w:t>
      </w:r>
      <w:r w:rsidR="00BF1569" w:rsidRPr="00362251">
        <w:t>.</w:t>
      </w:r>
      <w:r w:rsidR="00BF1569">
        <w:t>084</w:t>
      </w:r>
      <w:r w:rsidR="00BF1569" w:rsidRPr="00362251">
        <w:t>,</w:t>
      </w:r>
      <w:r w:rsidR="00BF1569">
        <w:t>38</w:t>
      </w:r>
      <w:r w:rsidR="00BF1569" w:rsidRPr="00362251">
        <w:t xml:space="preserve"> kn</w:t>
      </w:r>
      <w:r w:rsidR="00BF1569">
        <w:t xml:space="preserve"> i VODOVOD d.o.o. za usluge opskrbe pitkom vodom, Zadar, u iznosu od 3.834,38 kn, </w:t>
      </w:r>
      <w:r w:rsidR="00FF15D5">
        <w:t xml:space="preserve">a tražbine kojih vjerovnika u naprijed navedenom iznosu nisu osporene u konkretnom postupku, to se prijedlog Financijske agencije ukazuje osnovanim slijedom čega je i odlučeno kao u izreci ovog rješenja. </w:t>
      </w:r>
    </w:p>
    <w:p w:rsidRDefault="00D31CB0" w:rsidP="00FF15D5" w:rsidR="00D31CB0">
      <w:pPr>
        <w:ind w:right="235"/>
        <w:jc w:val="both"/>
      </w:pPr>
    </w:p>
    <w:p w:rsidRDefault="00274A20" w:rsidP="00165745" w:rsidR="00520949" w:rsidRPr="00380A05">
      <w:pPr>
        <w:tabs>
          <w:tab w:pos="960" w:val="left"/>
        </w:tabs>
        <w:ind w:right="235"/>
        <w:jc w:val="center"/>
      </w:pPr>
      <w:r w:rsidRPr="00380A05">
        <w:t>U Zadru</w:t>
      </w:r>
      <w:r w:rsidR="006A7211">
        <w:t xml:space="preserve"> 19</w:t>
      </w:r>
      <w:r w:rsidR="00165745">
        <w:t xml:space="preserve">. travnja </w:t>
      </w:r>
      <w:r w:rsidR="00D31CB0">
        <w:t>201</w:t>
      </w:r>
      <w:r w:rsidR="006A7211">
        <w:t>7</w:t>
      </w:r>
      <w:r w:rsidR="00D31CB0">
        <w:t>.</w:t>
      </w:r>
      <w:r w:rsidR="00520949" w:rsidRPr="00380A05">
        <w:t xml:space="preserve"> </w:t>
      </w:r>
    </w:p>
    <w:p w:rsidRDefault="00EC5043" w:rsidP="00EC5043" w:rsidR="00EC5043">
      <w:pPr>
        <w:tabs>
          <w:tab w:pos="960" w:val="left"/>
        </w:tabs>
        <w:ind w:right="235"/>
      </w:pPr>
    </w:p>
    <w:p w:rsidRDefault="00EC5043" w:rsidP="006A7211" w:rsidR="00195EF6" w:rsidRPr="00380A05">
      <w:pPr>
        <w:tabs>
          <w:tab w:pos="960" w:val="left"/>
        </w:tabs>
        <w:ind w:right="-1"/>
      </w:pPr>
      <w:r>
        <w:tab/>
      </w:r>
      <w:r>
        <w:tab/>
      </w:r>
      <w:r>
        <w:tab/>
      </w:r>
      <w:r>
        <w:tab/>
      </w:r>
      <w:r>
        <w:tab/>
        <w:t xml:space="preserve">              </w:t>
      </w:r>
      <w:r w:rsidR="006A7211">
        <w:t xml:space="preserve">   </w:t>
      </w:r>
      <w:r>
        <w:t xml:space="preserve">  </w:t>
      </w:r>
      <w:r w:rsidR="006A7211">
        <w:t xml:space="preserve">   </w:t>
      </w:r>
      <w:r>
        <w:t xml:space="preserve"> </w:t>
      </w:r>
      <w:r w:rsidR="00BF1569">
        <w:tab/>
      </w:r>
      <w:r w:rsidR="00BF1569">
        <w:tab/>
      </w:r>
      <w:r w:rsidR="00BF1569">
        <w:tab/>
      </w:r>
      <w:r w:rsidR="00BF1569">
        <w:tab/>
      </w:r>
      <w:r w:rsidR="00BF1569">
        <w:tab/>
        <w:t xml:space="preserve">            </w:t>
      </w:r>
      <w:r w:rsidR="00D31CB0">
        <w:t>Sutkinja</w:t>
      </w:r>
    </w:p>
    <w:p w:rsidRDefault="00EC5043" w:rsidP="006A7211" w:rsidR="00D478C7" w:rsidRPr="00380A05">
      <w:pPr>
        <w:tabs>
          <w:tab w:pos="960" w:val="left"/>
        </w:tabs>
        <w:ind w:right="-1"/>
      </w:pPr>
      <w:r>
        <w:tab/>
      </w:r>
      <w:r>
        <w:tab/>
      </w:r>
      <w:r>
        <w:tab/>
      </w:r>
      <w:r>
        <w:tab/>
      </w:r>
      <w:r>
        <w:tab/>
      </w:r>
      <w:r>
        <w:tab/>
        <w:t xml:space="preserve">             </w:t>
      </w:r>
      <w:r w:rsidR="006A7211">
        <w:t xml:space="preserve">                     </w:t>
      </w:r>
      <w:r w:rsidR="00BF1569">
        <w:t xml:space="preserve">                               Ana Markač</w:t>
      </w:r>
    </w:p>
    <w:p w:rsidRDefault="00165745" w:rsidP="00D101A0" w:rsidR="00165745">
      <w:pPr>
        <w:tabs>
          <w:tab w:pos="960" w:val="left"/>
        </w:tabs>
        <w:ind w:right="235"/>
      </w:pPr>
    </w:p>
    <w:p w:rsidRDefault="00165745" w:rsidP="00D101A0" w:rsidR="00165745">
      <w:pPr>
        <w:tabs>
          <w:tab w:pos="960" w:val="left"/>
        </w:tabs>
        <w:ind w:right="235"/>
      </w:pPr>
    </w:p>
    <w:p w:rsidRDefault="00BF1569" w:rsidP="00BC7304" w:rsidR="00BF1569">
      <w:pPr>
        <w:tabs>
          <w:tab w:pos="960" w:val="left"/>
        </w:tabs>
        <w:ind w:right="235"/>
        <w:jc w:val="both"/>
      </w:pPr>
    </w:p>
    <w:p w:rsidRDefault="00165745" w:rsidP="00BC7304" w:rsidR="00614EA4">
      <w:pPr>
        <w:tabs>
          <w:tab w:pos="960" w:val="left"/>
        </w:tabs>
        <w:ind w:right="235"/>
        <w:jc w:val="both"/>
      </w:pPr>
      <w:r>
        <w:t>UPUTA O PRAVNOM LIJEKU:</w:t>
      </w:r>
    </w:p>
    <w:p w:rsidRDefault="00BC7304" w:rsidP="006A7211" w:rsidR="00BC7304">
      <w:pPr>
        <w:tabs>
          <w:tab w:pos="960" w:val="left"/>
          <w:tab w:pos="9355" w:val="left"/>
        </w:tabs>
        <w:ind w:right="-1"/>
        <w:jc w:val="both"/>
      </w:pPr>
      <w:r>
        <w:t>Protiv ovoga rješenja može se izjaviti žalba u roku od 8 (osam) dana od dostave pisanog otpravka istog, putem ovog suda u 3 (tri) istovjetna primjerka (čl. 12. i čl. 19. SZ-a). O žalbi odlučuje Visoki trgovački sud Republike Hrvatske.</w:t>
      </w:r>
    </w:p>
    <w:p w:rsidRDefault="00BC7304" w:rsidP="00D101A0" w:rsidR="00BC7304">
      <w:pPr>
        <w:tabs>
          <w:tab w:pos="960" w:val="left"/>
        </w:tabs>
        <w:ind w:right="235"/>
      </w:pPr>
    </w:p>
    <w:p w:rsidRDefault="00FF15D5" w:rsidP="00FF15D5" w:rsidR="00FF15D5">
      <w:pPr>
        <w:jc w:val="both"/>
        <w:rPr>
          <w:rFonts w:cstheme="majorBidi" w:hAnsiTheme="majorBidi" w:asciiTheme="majorBidi"/>
        </w:rPr>
      </w:pPr>
      <w:r>
        <w:rPr>
          <w:rFonts w:cstheme="majorBidi" w:hAnsiTheme="majorBidi" w:asciiTheme="majorBidi"/>
        </w:rPr>
        <w:t>DNA:</w:t>
      </w:r>
    </w:p>
    <w:p w:rsidRDefault="00FF15D5" w:rsidP="00FF15D5" w:rsidR="00FF15D5">
      <w:pPr>
        <w:pStyle w:val="Odlomakpopisa"/>
        <w:numPr>
          <w:ilvl w:val="0"/>
          <w:numId w:val="3"/>
        </w:numPr>
        <w:jc w:val="both"/>
        <w:rPr>
          <w:rFonts w:cstheme="majorBidi" w:hAnsiTheme="majorBidi" w:asciiTheme="majorBidi"/>
        </w:rPr>
      </w:pPr>
      <w:r>
        <w:rPr>
          <w:rFonts w:cstheme="majorBidi" w:hAnsiTheme="majorBidi" w:asciiTheme="majorBidi"/>
        </w:rPr>
        <w:t>dužniku</w:t>
      </w:r>
      <w:r w:rsidR="00BF1569">
        <w:rPr>
          <w:rFonts w:cstheme="majorBidi" w:hAnsiTheme="majorBidi" w:asciiTheme="majorBidi"/>
        </w:rPr>
        <w:t xml:space="preserve"> putem punomoćnika</w:t>
      </w:r>
    </w:p>
    <w:p w:rsidRDefault="00FF15D5" w:rsidP="00FF15D5" w:rsidR="00BF1569">
      <w:pPr>
        <w:pStyle w:val="Odlomakpopisa"/>
        <w:numPr>
          <w:ilvl w:val="0"/>
          <w:numId w:val="3"/>
        </w:numPr>
        <w:jc w:val="both"/>
        <w:rPr>
          <w:rFonts w:cstheme="majorBidi" w:hAnsiTheme="majorBidi" w:asciiTheme="majorBidi"/>
        </w:rPr>
      </w:pPr>
      <w:r w:rsidRPr="00BF1569">
        <w:rPr>
          <w:rFonts w:cstheme="majorBidi" w:hAnsiTheme="majorBidi" w:asciiTheme="majorBidi"/>
        </w:rPr>
        <w:t>Financijsko</w:t>
      </w:r>
      <w:r w:rsidR="006A7211" w:rsidRPr="00BF1569">
        <w:rPr>
          <w:rFonts w:cstheme="majorBidi" w:hAnsiTheme="majorBidi" w:asciiTheme="majorBidi"/>
        </w:rPr>
        <w:t xml:space="preserve">j </w:t>
      </w:r>
      <w:r w:rsidRPr="00BF1569">
        <w:rPr>
          <w:rFonts w:cstheme="majorBidi" w:hAnsiTheme="majorBidi" w:asciiTheme="majorBidi"/>
        </w:rPr>
        <w:t xml:space="preserve">agenciji, </w:t>
      </w:r>
      <w:r w:rsidR="00BF1569">
        <w:rPr>
          <w:rFonts w:cstheme="majorBidi" w:hAnsiTheme="majorBidi" w:asciiTheme="majorBidi"/>
        </w:rPr>
        <w:t>Split, Mažuranićevo šetalište 24b, s naznakom "Pisarnica – predstečajni postupak"</w:t>
      </w:r>
    </w:p>
    <w:p w:rsidRDefault="00BF1569" w:rsidP="00FF15D5" w:rsidR="00FF15D5" w:rsidRPr="00BF1569">
      <w:pPr>
        <w:pStyle w:val="Odlomakpopisa"/>
        <w:numPr>
          <w:ilvl w:val="0"/>
          <w:numId w:val="3"/>
        </w:numPr>
        <w:jc w:val="both"/>
        <w:rPr>
          <w:rFonts w:cstheme="majorBidi" w:hAnsiTheme="majorBidi" w:asciiTheme="majorBidi"/>
        </w:rPr>
      </w:pPr>
      <w:r w:rsidRPr="00BF1569">
        <w:rPr>
          <w:rFonts w:cstheme="majorBidi" w:hAnsiTheme="majorBidi" w:asciiTheme="majorBidi"/>
        </w:rPr>
        <w:t>e-O</w:t>
      </w:r>
      <w:r w:rsidR="006A7211" w:rsidRPr="00BF1569">
        <w:rPr>
          <w:rFonts w:cstheme="majorBidi" w:hAnsiTheme="majorBidi" w:asciiTheme="majorBidi"/>
        </w:rPr>
        <w:t>glasna ploča sudova</w:t>
      </w:r>
    </w:p>
    <w:p w:rsidRDefault="00FF15D5" w:rsidP="00FF15D5" w:rsidR="00FF15D5" w:rsidRPr="00FF15D5">
      <w:pPr>
        <w:pStyle w:val="Odlomakpopisa"/>
        <w:numPr>
          <w:ilvl w:val="0"/>
          <w:numId w:val="3"/>
        </w:numPr>
        <w:jc w:val="both"/>
        <w:rPr>
          <w:rFonts w:cstheme="majorBidi" w:hAnsiTheme="majorBidi" w:asciiTheme="majorBidi"/>
        </w:rPr>
      </w:pPr>
      <w:r>
        <w:rPr>
          <w:rFonts w:cstheme="majorBidi" w:hAnsiTheme="majorBidi" w:asciiTheme="majorBidi"/>
        </w:rPr>
        <w:t>u spis.</w:t>
      </w:r>
    </w:p>
    <w:p w:rsidRDefault="00FF15D5" w:rsidP="00D101A0" w:rsidR="00FF15D5" w:rsidRPr="00380A05">
      <w:pPr>
        <w:tabs>
          <w:tab w:pos="960" w:val="left"/>
        </w:tabs>
        <w:ind w:right="235"/>
      </w:pPr>
    </w:p>
    <w:sectPr w:rsidSect="00883C8B" w:rsidR="00FF15D5" w:rsidRPr="00380A05">
      <w:headerReference w:type="default" r:id="rId10"/>
      <w:pgSz w:code="9" w:h="16838" w:w="11906"/>
      <w:pgMar w:gutter="0" w:footer="709" w:header="709" w:left="1417" w:bottom="1134" w:right="113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F18" w:rsidR="00717F18">
      <w:r>
        <w:separator/>
      </w:r>
    </w:p>
  </w:endnote>
  <w:endnote w:id="0" w:type="continuationSeparator">
    <w:p w:rsidRDefault="00717F18" w:rsidR="00717F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F18" w:rsidR="00717F18">
      <w:r>
        <w:separator/>
      </w:r>
    </w:p>
  </w:footnote>
  <w:footnote w:id="0" w:type="continuationSeparator">
    <w:p w:rsidRDefault="00717F18" w:rsidR="00717F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952" w:rsidP="00F16E88" w:rsidR="00B24952" w:rsidRPr="004A1B4D">
    <w:pPr>
      <w:pStyle w:val="Zaglavlje"/>
      <w:jc w:val="center"/>
      <w:rPr>
        <w:sz w:val="22"/>
        <w:szCs w:val="22"/>
      </w:rPr>
    </w:pPr>
    <w:r>
      <w:rPr>
        <w:rFonts w:cs="Arial" w:hAnsi="Arial" w:ascii="Arial"/>
      </w:rPr>
      <w:t xml:space="preserve">                                                                                            </w:t>
    </w:r>
    <w:r w:rsidR="006A7211">
      <w:rPr>
        <w:rFonts w:cs="Arial" w:hAnsi="Arial" w:ascii="Arial"/>
      </w:rPr>
      <w:t xml:space="preserve">   </w:t>
    </w:r>
    <w:r w:rsidR="00C661FD">
      <w:rPr>
        <w:rFonts w:cs="Arial" w:hAnsi="Arial" w:ascii="Arial"/>
      </w:rPr>
      <w:t xml:space="preserve">    </w:t>
    </w:r>
    <w:r w:rsidR="006A7211">
      <w:rPr>
        <w:sz w:val="22"/>
        <w:szCs w:val="22"/>
      </w:rPr>
      <w:t>Poslovni broj:</w:t>
    </w:r>
    <w:r w:rsidR="00257804" w:rsidRPr="004A1B4D">
      <w:rPr>
        <w:sz w:val="22"/>
        <w:szCs w:val="22"/>
      </w:rPr>
      <w:t xml:space="preserve"> 2 </w:t>
    </w:r>
    <w:r w:rsidR="004A1B4D" w:rsidRPr="004A1B4D">
      <w:rPr>
        <w:sz w:val="22"/>
        <w:szCs w:val="22"/>
      </w:rPr>
      <w:t>St-</w:t>
    </w:r>
    <w:r w:rsidR="00362251">
      <w:rPr>
        <w:sz w:val="22"/>
        <w:szCs w:val="22"/>
      </w:rPr>
      <w:t>1124</w:t>
    </w:r>
    <w:r w:rsidR="004A1B4D" w:rsidRPr="004A1B4D">
      <w:rPr>
        <w:sz w:val="22"/>
        <w:szCs w:val="22"/>
      </w:rPr>
      <w:t>/</w:t>
    </w:r>
    <w:r w:rsidR="00362251">
      <w:rPr>
        <w:sz w:val="22"/>
        <w:szCs w:val="22"/>
      </w:rPr>
      <w:t>16</w:t>
    </w:r>
    <w:r w:rsidR="004A1B4D" w:rsidRPr="004A1B4D">
      <w:rPr>
        <w:sz w:val="22"/>
        <w:szCs w:val="22"/>
      </w:rPr>
      <w:t>-</w:t>
    </w:r>
    <w:r w:rsidR="00362251">
      <w:rPr>
        <w:sz w:val="22"/>
        <w:szCs w:val="22"/>
      </w:rPr>
      <w:t>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4D5FCB"/>
    <w:multiLevelType w:val="hybridMultilevel"/>
    <w:tmpl w:val="AA0C34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D0328EE"/>
    <w:multiLevelType w:val="hybridMultilevel"/>
    <w:tmpl w:val="B114FFF2"/>
    <w:lvl w:tplc="FFE8051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4E10EF2"/>
    <w:multiLevelType w:val="hybridMultilevel"/>
    <w:tmpl w:val="AD76F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F6F0DBF"/>
    <w:multiLevelType w:val="hybridMultilevel"/>
    <w:tmpl w:val="53240F5E"/>
    <w:lvl w:tplc="21C25BF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grammar="clean" w:spelling="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A18"/>
    <w:rsid w:val="000018AF"/>
    <w:rsid w:val="000C67DD"/>
    <w:rsid w:val="0010579F"/>
    <w:rsid w:val="001243BC"/>
    <w:rsid w:val="001433FA"/>
    <w:rsid w:val="00165745"/>
    <w:rsid w:val="00195EF6"/>
    <w:rsid w:val="001B76AC"/>
    <w:rsid w:val="001C35DF"/>
    <w:rsid w:val="00224012"/>
    <w:rsid w:val="00257804"/>
    <w:rsid w:val="00274A20"/>
    <w:rsid w:val="00362251"/>
    <w:rsid w:val="00380A05"/>
    <w:rsid w:val="003B55D7"/>
    <w:rsid w:val="003D4C4D"/>
    <w:rsid w:val="00437404"/>
    <w:rsid w:val="004A1B4D"/>
    <w:rsid w:val="004C65FA"/>
    <w:rsid w:val="004E7A8B"/>
    <w:rsid w:val="00500106"/>
    <w:rsid w:val="00504843"/>
    <w:rsid w:val="00513BC0"/>
    <w:rsid w:val="00520949"/>
    <w:rsid w:val="00536E75"/>
    <w:rsid w:val="005A5A18"/>
    <w:rsid w:val="00614EA4"/>
    <w:rsid w:val="00626829"/>
    <w:rsid w:val="00647052"/>
    <w:rsid w:val="006A7211"/>
    <w:rsid w:val="00717F18"/>
    <w:rsid w:val="00743919"/>
    <w:rsid w:val="00760FD0"/>
    <w:rsid w:val="0077188F"/>
    <w:rsid w:val="007C521D"/>
    <w:rsid w:val="00860AE3"/>
    <w:rsid w:val="00863CF7"/>
    <w:rsid w:val="00883C8B"/>
    <w:rsid w:val="009277BB"/>
    <w:rsid w:val="00942204"/>
    <w:rsid w:val="009678F9"/>
    <w:rsid w:val="0098479D"/>
    <w:rsid w:val="009A5205"/>
    <w:rsid w:val="009E4C1A"/>
    <w:rsid w:val="00A14CB4"/>
    <w:rsid w:val="00B01BBD"/>
    <w:rsid w:val="00B06088"/>
    <w:rsid w:val="00B24952"/>
    <w:rsid w:val="00B262F6"/>
    <w:rsid w:val="00B95FAE"/>
    <w:rsid w:val="00BC5BDE"/>
    <w:rsid w:val="00BC6E0E"/>
    <w:rsid w:val="00BC7304"/>
    <w:rsid w:val="00BF1569"/>
    <w:rsid w:val="00C661FD"/>
    <w:rsid w:val="00C70F36"/>
    <w:rsid w:val="00C76309"/>
    <w:rsid w:val="00C90602"/>
    <w:rsid w:val="00CA6D81"/>
    <w:rsid w:val="00D101A0"/>
    <w:rsid w:val="00D31CB0"/>
    <w:rsid w:val="00D478C7"/>
    <w:rsid w:val="00DD2585"/>
    <w:rsid w:val="00E26ECF"/>
    <w:rsid w:val="00E318F4"/>
    <w:rsid w:val="00E559DE"/>
    <w:rsid w:val="00E65229"/>
    <w:rsid w:val="00E6664B"/>
    <w:rsid w:val="00EC3396"/>
    <w:rsid w:val="00EC5043"/>
    <w:rsid w:val="00EF1E14"/>
    <w:rsid w:val="00F0228F"/>
    <w:rsid w:val="00F16E88"/>
    <w:rsid w:val="00F42362"/>
    <w:rsid w:val="00FC5B98"/>
    <w:rsid w:val="00FF15D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5EF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949"/>
    <w:rPr>
      <w:rFonts w:cs="Tahoma" w:hAnsi="Tahoma" w:asci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true"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10579F"/>
    <w:rPr>
      <w:color w:val="808080"/>
      <w:bdr w:space="0" w:sz="0" w:color="auto" w:val="none"/>
      <w:shd w:fill="auto" w:color="auto" w:val="clear"/>
    </w:rPr>
  </w:style>
  <w:style w:customStyle="true" w:styleId="eSPISCCParagraphDefaultFont" w:type="character">
    <w:name w:val="eSPIS_CC_Paragraph Default Font"/>
    <w:basedOn w:val="Zadanifontodlomka"/>
    <w:rsid w:val="0010579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0579F"/>
    <w:rPr>
      <w:b/>
      <w:bdr w:space="0" w:sz="0" w:color="auto" w:val="none"/>
      <w:shd w:fill="FFFFCC" w:color="auto" w:val="clear"/>
      <w:lang w:val="hr-HR"/>
    </w:rPr>
  </w:style>
  <w:style w:customStyle="true" w:styleId="PozadinaSvijetloCrvena" w:type="character">
    <w:name w:val="Pozadina_SvijetloCrvena"/>
    <w:basedOn w:val="eSPISCCParagraphDefaultFont"/>
    <w:rsid w:val="0010579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579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5EF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949"/>
    <w:rPr>
      <w:rFonts w:ascii="Tahoma" w:cs="Tahoma" w:hAns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1"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10579F"/>
    <w:rPr>
      <w:color w:val="808080"/>
      <w:bdr w:color="auto" w:space="0" w:sz="0" w:val="none"/>
      <w:shd w:color="auto" w:fill="auto" w:val="clear"/>
    </w:rPr>
  </w:style>
  <w:style w:customStyle="1" w:styleId="eSPISCCParagraphDefaultFont" w:type="character">
    <w:name w:val="eSPIS_CC_Paragraph Default Font"/>
    <w:basedOn w:val="Zadanifontodlomka"/>
    <w:rsid w:val="0010579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0579F"/>
    <w:rPr>
      <w:b/>
      <w:bdr w:color="auto" w:space="0" w:sz="0" w:val="none"/>
      <w:shd w:color="auto" w:fill="FFFFCC" w:val="clear"/>
      <w:lang w:val="hr-HR"/>
    </w:rPr>
  </w:style>
  <w:style w:customStyle="1" w:styleId="PozadinaSvijetloCrvena" w:type="character">
    <w:name w:val="Pozadina_SvijetloCrvena"/>
    <w:basedOn w:val="eSPISCCParagraphDefaultFont"/>
    <w:rsid w:val="0010579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0579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613270">
      <w:bodyDiv w:val="true"/>
      <w:marLeft w:val="0"/>
      <w:marRight w:val="0"/>
      <w:marTop w:val="0"/>
      <w:marBottom w:val="0"/>
      <w:divBdr>
        <w:top w:space="0" w:sz="0" w:color="auto" w:val="none"/>
        <w:left w:space="0" w:sz="0" w:color="auto" w:val="none"/>
        <w:bottom w:space="0" w:sz="0" w:color="auto" w:val="none"/>
        <w:right w:space="0" w:sz="0" w:color="auto" w:val="none"/>
      </w:divBdr>
    </w:div>
    <w:div w:id="731538222">
      <w:bodyDiv w:val="true"/>
      <w:marLeft w:val="0"/>
      <w:marRight w:val="0"/>
      <w:marTop w:val="0"/>
      <w:marBottom w:val="0"/>
      <w:divBdr>
        <w:top w:space="0" w:sz="0" w:color="auto" w:val="none"/>
        <w:left w:space="0" w:sz="0" w:color="auto" w:val="none"/>
        <w:bottom w:space="0" w:sz="0" w:color="auto" w:val="none"/>
        <w:right w:space="0" w:sz="0" w:color="auto" w:val="none"/>
      </w:divBdr>
    </w:div>
    <w:div w:id="1118111401">
      <w:bodyDiv w:val="true"/>
      <w:marLeft w:val="0"/>
      <w:marRight w:val="0"/>
      <w:marTop w:val="0"/>
      <w:marBottom w:val="0"/>
      <w:divBdr>
        <w:top w:space="0" w:sz="0" w:color="auto" w:val="none"/>
        <w:left w:space="0" w:sz="0" w:color="auto" w:val="none"/>
        <w:bottom w:space="0" w:sz="0" w:color="auto" w:val="none"/>
        <w:right w:space="0" w:sz="0" w:color="auto" w:val="none"/>
      </w:divBdr>
    </w:div>
    <w:div w:id="14577215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kal. 21.04.</izvorni_sadrzaj>
    <derivirana_varijabla naziv="DomainObject.Predmet.PrimjedbaSuca_1">ORIGINAL SPISA U kal. 21.04.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travnja 2017.</izvorni_sadrzaj>
    <derivirana_varijabla naziv="DomainObject.Predmet.SpisIzvanSuda.DatumIzlazaSpisa_1">11. travnja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ARANEA društvo s ograničenom odgovornošću za trgovinu i poslovne usluge; Ivan Motušić; Ankica Jagatić; LEDO dioničko društvo za proizvodnju i promet sladoleda i smrznute hrane</izvorni_sadrzaj>
    <derivirana_varijabla naziv="DomainObject.Predmet.StrankaFormated_1">  ARANEA društvo s ograničenom odgovornošću za trgovinu i poslovne usluge; Ivan Motušić; Ankica Jagatić; LEDO dioničko društvo za proizvodnju i promet sladoleda i smrznute hrane</derivirana_varijabla>
  </DomainObject.Predmet.StrankaFormated>
  <DomainObject.Predmet.StrankaFormatedOIB>
    <izvorni_sadrzaj>  ARANEA društvo s ograničenom odgovornošću za trgovinu i poslovne usluge, OIB 48167019004; Ivan Motušić, OIB 50555406720; Ankica Jagatić, OIB 70651572791; LEDO dioničko društvo za proizvodnju i promet sladoleda i smrznute hrane, OIB 87955947581</izvorni_sadrzaj>
    <derivirana_varijabla naziv="DomainObject.Predmet.StrankaFormatedOIB_1">  ARANEA društvo s ograničenom odgovornošću za trgovinu i poslovne usluge, OIB 48167019004; Ivan Motušić, OIB 50555406720; Ankica Jagatić, OIB 70651572791; LEDO dioničko društvo za proizvodnju i promet sladoleda i smrznute hrane, OIB 87955947581</derivirana_varijabla>
  </DomainObject.Predmet.StrankaFormatedOIB>
  <DomainObject.Predmet.StrankaFormatedWithAdress>
    <izvorni_sadrzaj> ARANEA društvo s ograničenom odgovornošću za trgovinu i poslovne usluge, Silba 307, 23295 Silba; Ivan Motušić, Silba 307, 23295 Silba; Ankica Jagatić, Kalnička 6, 44000 Sisak; LEDO dioničko društvo za proizvodnju i promet sladoleda i smrznute hrane, Čavićeva 1a , 10000 Zagreb</izvorni_sadrzaj>
    <derivirana_varijabla naziv="DomainObject.Predmet.StrankaFormatedWithAdress_1"> ARANEA društvo s ograničenom odgovornošću za trgovinu i poslovne usluge, Silba 307, 23295 Silba; Ivan Motušić, Silba 307, 23295 Silba; Ankica Jagatić, Kalnička 6, 44000 Sisak; LEDO dioničko društvo za proizvodnju i promet sladoleda i smrznute hrane, Čavićeva 1a , 10000 Zagreb</derivirana_varijabla>
  </DomainObject.Predmet.StrankaFormatedWithAdress>
  <DomainObject.Predmet.StrankaFormatedWithAdressOIB>
    <izvorni_sadrzaj> ARANEA društvo s ograničenom odgovornošću za trgovinu i poslovne usluge, OIB 48167019004, Silba 307, 23295 Silba; Ivan Motušić, OIB 50555406720, Silba 307, 23295 Silba; Ankica Jagatić, OIB 70651572791, Kalnička 6, 44000 Sisak; LEDO dioničko društvo za proizvodnju i promet sladoleda i smrznute hrane, OIB 87955947581, Čavićeva 1a , 10000 Zagreb</izvorni_sadrzaj>
    <derivirana_varijabla naziv="DomainObject.Predmet.StrankaFormatedWithAdressOIB_1"> ARANEA društvo s ograničenom odgovornošću za trgovinu i poslovne usluge, OIB 48167019004, Silba 307, 23295 Silba; Ivan Motušić, OIB 50555406720, Silba 307, 23295 Silba; Ankica Jagatić, OIB 70651572791, Kalnička 6, 44000 Sisak; LEDO dioničko društvo za proizvodnju i promet sladoleda i smrznute hrane, OIB 87955947581, Čavićeva 1a , 10000 Zagreb</derivirana_varijabla>
  </DomainObject.Predmet.StrankaFormatedWithAdressOIB>
  <DomainObject.Predmet.StrankaWithAdress>
    <izvorni_sadrzaj>ARANEA društvo s ograničenom odgovornošću za trgovinu i poslovne usluge Silba 307,23295 Silba,Ivan Motušić Silba 307,23295 Silba,Ankica Jagatić Kalnička 6,44000 Sisak,LEDO dioničko društvo za proizvodnju i promet sladoleda i smrznute hrane Čavićeva 1a ,10000 Zagreb</izvorni_sadrzaj>
    <derivirana_varijabla naziv="DomainObject.Predmet.StrankaWithAdress_1">ARANEA društvo s ograničenom odgovornošću za trgovinu i poslovne usluge Silba 307,23295 Silba,Ivan Motušić Silba 307,23295 Silba,Ankica Jagatić Kalnička 6,44000 Sisak,LEDO dioničko društvo za proizvodnju i promet sladoleda i smrznute hrane Čavićeva 1a ,10000 Zagreb</derivirana_varijabla>
  </DomainObject.Predmet.StrankaWithAdress>
  <DomainObject.Predmet.StrankaWithAdressOIB>
    <izvorni_sadrzaj>ARANEA društvo s ograničenom odgovornošću za trgovinu i poslovne usluge, OIB 48167019004, Silba 307,23295 Silba,Ivan Motušić, OIB 50555406720, Silba 307,23295 Silba,Ankica Jagatić, OIB 70651572791, Kalnička 6,44000 Sisak,LEDO dioničko društvo za proizvodnju i promet sladoleda i smrznute hrane, OIB 87955947581, Čavićeva 1a ,10000 Zagreb</izvorni_sadrzaj>
    <derivirana_varijabla naziv="DomainObject.Predmet.StrankaWithAdressOIB_1">ARANEA društvo s ograničenom odgovornošću za trgovinu i poslovne usluge, OIB 48167019004, Silba 307,23295 Silba,Ivan Motušić, OIB 50555406720, Silba 307,23295 Silba,Ankica Jagatić, OIB 70651572791, Kalnička 6,44000 Sisak,LEDO dioničko društvo za proizvodnju i promet sladoleda i smrznute hrane, OIB 87955947581, Čavićeva 1a ,10000 Zagreb</derivirana_varijabla>
  </DomainObject.Predmet.StrankaWithAdressOIB>
  <DomainObject.Predmet.StrankaNazivFormated>
    <izvorni_sadrzaj>ARANEA društvo s ograničenom odgovornošću za trgovinu i poslovne usluge,Ivan Motušić,Ankica Jagatić,LEDO dioničko društvo za proizvodnju i promet sladoleda i smrznute hrane</izvorni_sadrzaj>
    <derivirana_varijabla naziv="DomainObject.Predmet.StrankaNazivFormated_1">ARANEA društvo s ograničenom odgovornošću za trgovinu i poslovne usluge,Ivan Motušić,Ankica Jagatić,LEDO dioničko društvo za proizvodnju i promet sladoleda i smrznute hrane</derivirana_varijabla>
  </DomainObject.Predmet.StrankaNazivFormated>
  <DomainObject.Predmet.StrankaNazivFormatedOIB>
    <izvorni_sadrzaj>ARANEA društvo s ograničenom odgovornošću za trgovinu i poslovne usluge, OIB 48167019004,Ivan Motušić, OIB 50555406720,Ankica Jagatić, OIB 70651572791,LEDO dioničko društvo za proizvodnju i promet sladoleda i smrznute hrane, OIB 87955947581</izvorni_sadrzaj>
    <derivirana_varijabla naziv="DomainObject.Predmet.StrankaNazivFormatedOIB_1">ARANEA društvo s ograničenom odgovornošću za trgovinu i poslovne usluge, OIB 48167019004,Ivan Motušić, OIB 50555406720,Ankica Jagatić, OIB 70651572791,LEDO dioničko društvo za proizvodnju i promet sladoleda i smrznute hrane, OIB 87955947581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trankaListFormated_1">
      <item>ARANEA društvo s ograničenom odgovornošću za trgovinu i poslovne usluge</item>
      <item>Ivan Motušić</item>
      <item>Ankica Jagatić</item>
      <item>LEDO dioničko društvo za proizvodnju i promet sladoleda i smrznute hrane</item>
    </derivirana_varijabla>
  </DomainObject.Predmet.StrankaListFormated>
  <DomainObject.Predmet.StrankaListFormatedOIB>
    <izvorni_sadrzaj>
      <item>ARANEA društvo s ograničenom odgovornošću za trgovinu i poslovne usluge, OIB 48167019004</item>
      <item>Ivan Motušić, OIB 50555406720</item>
      <item>Ankica Jagatić, OIB 70651572791</item>
      <item>LEDO dioničko društvo za proizvodnju i promet sladoleda i smrznute hrane, OIB 87955947581</item>
    </izvorni_sadrzaj>
    <derivirana_varijabla naziv="DomainObject.Predmet.StrankaListFormatedOIB_1">
      <item>ARANEA društvo s ograničenom odgovornošću za trgovinu i poslovne usluge, OIB 48167019004</item>
      <item>Ivan Motušić, OIB 50555406720</item>
      <item>Ankica Jagatić, OIB 70651572791</item>
      <item>LEDO dioničko društvo za proizvodnju i promet sladoleda i smrznute hrane, OIB 87955947581</item>
    </derivirana_varijabla>
  </DomainObject.Predmet.StrankaListFormatedOIB>
  <DomainObject.Predmet.StrankaListFormatedWithAdress>
    <izvorni_sadrzaj>
      <item>ARANEA društvo s ograničenom odgovornošću za trgovinu i poslovne usluge, Silba 307, 23295 Silba</item>
      <item>Ivan Motušić, Silba 307, 23295 Silba</item>
      <item>Ankica Jagatić, Kalnička 6, 44000 Sisak</item>
      <item>LEDO dioničko društvo za proizvodnju i promet sladoleda i smrznute hrane, Čavićeva 1a , 10000 Zagreb</item>
    </izvorni_sadrzaj>
    <derivirana_varijabla naziv="DomainObject.Predmet.StrankaListFormatedWithAdress_1">
      <item>ARANEA društvo s ograničenom odgovornošću za trgovinu i poslovne usluge, Silba 307, 23295 Silba</item>
      <item>Ivan Motušić, Silba 307, 23295 Silba</item>
      <item>Ankica Jagatić, Kalnička 6, 44000 Sisak</item>
      <item>LEDO dioničko društvo za proizvodnju i promet sladoleda i smrznute hrane, Čavićeva 1a , 10000 Zagreb</item>
    </derivirana_varijabla>
  </DomainObject.Predmet.StrankaListFormatedWithAdress>
  <DomainObject.Predmet.StrankaListFormatedWithAdressOIB>
    <izvorni_sadrzaj>
      <item>ARANEA društvo s ograničenom odgovornošću za trgovinu i poslovne usluge, OIB 48167019004, Silba 307, 23295 Silba</item>
      <item>Ivan Motušić, OIB 50555406720, Silba 307, 23295 Silba</item>
      <item>Ankica Jagatić, OIB 70651572791, Kalnička 6, 44000 Sisak</item>
      <item>LEDO dioničko društvo za proizvodnju i promet sladoleda i smrznute hrane, OIB 87955947581, Čavićeva 1a , 10000 Zagreb</item>
    </izvorni_sadrzaj>
    <derivirana_varijabla naziv="DomainObject.Predmet.StrankaListFormatedWithAdressOIB_1">
      <item>ARANEA društvo s ograničenom odgovornošću za trgovinu i poslovne usluge, OIB 48167019004, Silba 307, 23295 Silba</item>
      <item>Ivan Motušić, OIB 50555406720, Silba 307, 23295 Silba</item>
      <item>Ankica Jagatić, OIB 70651572791, Kalnička 6, 44000 Sisak</item>
      <item>LEDO dioničko društvo za proizvodnju i promet sladoleda i smrznute hrane, OIB 87955947581, Čavićeva 1a , 10000 Zagreb</item>
    </derivirana_varijabla>
  </DomainObject.Predmet.StrankaListFormatedWithAdressOIB>
  <DomainObject.Predmet.StrankaListNazivFormated>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trankaListNazivFormated_1">
      <item>ARANEA društvo s ograničenom odgovornošću za trgovinu i poslovne usluge</item>
      <item>Ivan Motušić</item>
      <item>Ankica Jagatić</item>
      <item>LEDO dioničko društvo za proizvodnju i promet sladoleda i smrznute hrane</item>
    </derivirana_varijabla>
  </DomainObject.Predmet.StrankaListNazivFormated>
  <DomainObject.Predmet.StrankaListNazivFormatedOIB>
    <izvorni_sadrzaj>
      <item>ARANEA društvo s ograničenom odgovornošću za trgovinu i poslovne usluge, OIB 48167019004</item>
      <item>Ivan Motušić, OIB 50555406720</item>
      <item>Ankica Jagatić, OIB 70651572791</item>
      <item>LEDO dioničko društvo za proizvodnju i promet sladoleda i smrznute hrane, OIB 87955947581</item>
    </izvorni_sadrzaj>
    <derivirana_varijabla naziv="DomainObject.Predmet.StrankaListNazivFormatedOIB_1">
      <item>ARANEA društvo s ograničenom odgovornošću za trgovinu i poslovne usluge, OIB 48167019004</item>
      <item>Ivan Motušić, OIB 50555406720</item>
      <item>Ankica Jagatić, OIB 70651572791</item>
      <item>LEDO dioničko društvo za proizvodnju i promet sladoleda i smrznute hrane, OIB 87955947581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ARANEA društvo s ograničenom odgovornošću za trgovinu i poslovne usluge i dr.</izvorni_sadrzaj>
    <derivirana_varijabla naziv="DomainObject.Predmet.StrankaIDrugi_1">ARANEA društvo s ograničenom odgovornošću za trgovinu i poslovne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ARANEA društvo s ograničenom odgovornošću za trgovinu i poslovne usluge, OIB 48167019004, Silba 307, 23295 Silba i dr.</izvorni_sadrzaj>
    <derivirana_varijabla naziv="DomainObject.Predmet.StrankaIDrugiAdressOIB_1">ARANEA društvo s ograničenom odgovornošću za trgovinu i poslovne usluge, OIB 48167019004, Silba 307, 23295 Silba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udioniciListNaziv_1">
      <item>ARANEA društvo s ograničenom odgovornošću za trgovinu i poslovne usluge</item>
      <item>Ivan Motušić</item>
      <item>Ankica Jagatić</item>
      <item>LEDO dioničko društvo za proizvodnju i promet sladoleda i smrznute hrane</item>
    </derivirana_varijabla>
  </DomainObject.Predmet.SudioniciListNaziv>
  <DomainObject.Predmet.SudioniciListAdressOIB>
    <izvorni_sadrzaj>
      <item>ARANEA društvo s ograničenom odgovornošću za trgovinu i poslovne usluge, OIB 48167019004, Silba 307,23295 Silba</item>
      <item>Ivan Motušić, OIB 50555406720, Silba 307,23295 Silba</item>
      <item>Ankica Jagatić, OIB 70651572791, Kalnička 6,44000 Sisak</item>
      <item>LEDO dioničko društvo za proizvodnju i promet sladoleda i smrznute hrane, OIB 87955947581, Čavićeva 1a ,10000 Zagreb</item>
    </izvorni_sadrzaj>
    <derivirana_varijabla naziv="DomainObject.Predmet.SudioniciListAdressOIB_1">
      <item>ARANEA društvo s ograničenom odgovornošću za trgovinu i poslovne usluge, OIB 48167019004, Silba 307,23295 Silba</item>
      <item>Ivan Motušić, OIB 50555406720, Silba 307,23295 Silba</item>
      <item>Ankica Jagatić, OIB 70651572791, Kalnička 6,44000 Sisak</item>
      <item>LEDO dioničko društvo za proizvodnju i promet sladoleda i smrznute hrane, OIB 87955947581, Čavićeva 1a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48167019004</item>
      <item>, OIB 50555406720</item>
      <item>, OIB 70651572791</item>
      <item>, OIB 87955947581</item>
    </izvorni_sadrzaj>
    <derivirana_varijabla naziv="DomainObject.Predmet.SudioniciListNazivOIB_1">
      <item>, OIB 48167019004</item>
      <item>, OIB 50555406720</item>
      <item>, OIB 70651572791</item>
      <item>, OIB 87955947581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3C5765-BC2F-4B56-8ED8-5A25409357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644</properties:Words>
  <properties:Characters>3422</properties:Characters>
  <properties:Lines>81</properties:Lines>
  <properties:Paragraphs>26</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2016-04-20T10:05:00Z</dcterms:created>
  <dc:creator>RH-TDU</dc:creator>
  <cp:lastModifiedBy>Marijana Žuža</cp:lastModifiedBy>
  <cp:lastPrinted>2017-04-19T09:08:00Z</cp:lastPrinted>
  <dcterms:modified xmlns:xsi="http://www.w3.org/2001/XMLSchema-instance" xsi:type="dcterms:W3CDTF">2017-04-19T12:09:00Z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