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67f" w14:paraId="777767f" w:rsidRDefault="00905B42" w:rsidP="00905B42" w:rsidR="00905B42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="00F92DA0"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5B42" w:rsidP="00905B42" w:rsidR="00905B42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905B42" w:rsidP="00905B42" w:rsidR="00905B42" w:rsidRPr="001367F1">
      <w:r>
        <w:t xml:space="preserve"> </w:t>
      </w:r>
      <w:r w:rsidRPr="00F83270">
        <w:t xml:space="preserve">TRGOVAČKI SUD U </w:t>
      </w:r>
      <w:r>
        <w:t>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</w:t>
      </w:r>
      <w:r w:rsidRPr="00F83270">
        <w:t xml:space="preserve"> St-</w:t>
      </w:r>
      <w:r>
        <w:t>51</w:t>
      </w:r>
      <w:r w:rsidRPr="001367F1">
        <w:t>4/2017-14</w:t>
      </w:r>
    </w:p>
    <w:p w:rsidRDefault="00905B42" w:rsidP="00905B42" w:rsidR="00905B42" w:rsidRPr="001367F1">
      <w:r w:rsidRPr="001367F1">
        <w:t xml:space="preserve">     52000 PAZIN, Dršćevka 1</w:t>
      </w:r>
      <w:r w:rsidRPr="001367F1">
        <w:tab/>
      </w:r>
      <w:r w:rsidRPr="001367F1">
        <w:tab/>
      </w:r>
      <w:r w:rsidRPr="001367F1">
        <w:tab/>
      </w:r>
      <w:r w:rsidRPr="001367F1">
        <w:tab/>
        <w:t xml:space="preserve">                    </w:t>
      </w:r>
    </w:p>
    <w:p w:rsidRDefault="00905B42" w:rsidP="00905B42" w:rsidR="00905B42" w:rsidRPr="001367F1">
      <w:pPr>
        <w:rPr>
          <w:sz w:val="20"/>
          <w:szCs w:val="20"/>
        </w:rPr>
      </w:pP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  <w:t xml:space="preserve">       </w:t>
      </w:r>
    </w:p>
    <w:p w:rsidRDefault="00905B42" w:rsidP="00905B42" w:rsidR="00905B42" w:rsidRPr="001367F1">
      <w:pPr>
        <w:jc w:val="right"/>
      </w:pPr>
    </w:p>
    <w:p w:rsidRDefault="00905B42" w:rsidP="00905B42" w:rsidR="00905B42" w:rsidRPr="001367F1">
      <w:pPr>
        <w:jc w:val="center"/>
      </w:pPr>
      <w:r w:rsidRPr="001367F1">
        <w:t>R E P U B L I K A  H R V A T S K A</w:t>
      </w:r>
    </w:p>
    <w:p w:rsidRDefault="00905B42" w:rsidP="00905B42" w:rsidR="00905B42" w:rsidRPr="001367F1"/>
    <w:p w:rsidRDefault="00905B42" w:rsidP="00905B42" w:rsidR="00905B42" w:rsidRPr="001367F1">
      <w:pPr>
        <w:jc w:val="center"/>
      </w:pPr>
      <w:r w:rsidRPr="001367F1">
        <w:t>R J E Š E NJ E</w:t>
      </w:r>
    </w:p>
    <w:p w:rsidRDefault="00905B42" w:rsidP="00905B42" w:rsidR="00905B42" w:rsidRPr="001367F1">
      <w:pPr>
        <w:jc w:val="both"/>
      </w:pPr>
    </w:p>
    <w:p w:rsidRDefault="00905B42" w:rsidP="00905B42" w:rsidR="00905B42" w:rsidRPr="001367F1">
      <w:pPr>
        <w:jc w:val="both"/>
      </w:pPr>
      <w:r w:rsidRPr="001367F1">
        <w:tab/>
        <w:t>Trgovački sud u Pazinu, po stečajnom sucu Adrijani Labinjan Skok, nakon ročišta radi rasprave o</w:t>
      </w:r>
      <w:r w:rsidR="00F92DA0" w:rsidRPr="001367F1">
        <w:t xml:space="preserve"> pretpostavkama za otvaranje stečajnog postupka</w:t>
      </w:r>
      <w:r w:rsidRPr="001367F1">
        <w:t xml:space="preserve"> nad dužnikom PELAGIUS d.o.o., Savudrija, Alberi 300, OIB: 53302761184, 2</w:t>
      </w:r>
      <w:r w:rsidR="00E139D5" w:rsidRPr="001367F1">
        <w:t>8</w:t>
      </w:r>
      <w:r w:rsidRPr="001367F1">
        <w:t xml:space="preserve">. studenog 2017., </w:t>
      </w:r>
    </w:p>
    <w:p w:rsidRDefault="00905B42" w:rsidP="00905B42" w:rsidR="00905B42" w:rsidRPr="00F100FA">
      <w:pPr>
        <w:jc w:val="both"/>
      </w:pPr>
    </w:p>
    <w:p w:rsidRDefault="00905B42" w:rsidP="00905B42" w:rsidR="00905B42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905B42" w:rsidP="00905B42" w:rsidR="00905B42">
      <w:pPr>
        <w:ind w:left="705"/>
        <w:jc w:val="both"/>
      </w:pPr>
    </w:p>
    <w:p w:rsidRDefault="00905B42" w:rsidP="00905B42" w:rsidR="00905B42" w:rsidRPr="00F92DA0">
      <w:pPr>
        <w:jc w:val="both"/>
      </w:pPr>
      <w:r w:rsidRPr="00F92DA0">
        <w:tab/>
        <w:t>I.</w:t>
      </w:r>
      <w:r w:rsidRPr="00F92DA0">
        <w:tab/>
        <w:t>Odobrava se obrač</w:t>
      </w:r>
      <w:r w:rsidR="00F92DA0" w:rsidRPr="00F92DA0">
        <w:t>un stvarnih troškova privremenoj stečajnoj upraviteljici</w:t>
      </w:r>
      <w:r w:rsidRPr="00F92DA0">
        <w:t xml:space="preserve"> Jasmini Lichtenberg iz Pule, Ravenska 8, OIB: 26338581935, za poslove obavljene u prethodnom postupku nad dužnikom</w:t>
      </w:r>
      <w:r w:rsidRPr="00F92DA0">
        <w:rPr>
          <w:b/>
        </w:rPr>
        <w:t xml:space="preserve"> </w:t>
      </w:r>
      <w:r w:rsidRPr="00F92DA0">
        <w:t xml:space="preserve">PELAGIUS d.o.o., Savudrija, Alberi 300, OIB: 53302761184, u iznosu od 138,50 kn. </w:t>
      </w:r>
    </w:p>
    <w:p w:rsidRDefault="00905B42" w:rsidP="00905B42" w:rsidR="00905B42" w:rsidRPr="00F92DA0">
      <w:pPr>
        <w:jc w:val="both"/>
      </w:pPr>
    </w:p>
    <w:p w:rsidRDefault="00905B42" w:rsidP="00905B42" w:rsidR="00905B42" w:rsidRPr="00F92DA0">
      <w:pPr>
        <w:jc w:val="both"/>
      </w:pPr>
      <w:r w:rsidRPr="00F92DA0">
        <w:tab/>
        <w:t>II.</w:t>
      </w:r>
      <w:r w:rsidRPr="00F92DA0">
        <w:tab/>
        <w:t>Određuje se</w:t>
      </w:r>
      <w:r w:rsidR="00F92DA0" w:rsidRPr="00F92DA0">
        <w:t xml:space="preserve"> jednokratna nagrada privremenoj stečajnoj upraviteljici</w:t>
      </w:r>
      <w:r w:rsidRPr="00F92DA0">
        <w:t xml:space="preserve"> </w:t>
      </w:r>
      <w:r w:rsidR="00F92DA0" w:rsidRPr="00F92DA0">
        <w:t>Jasmini Lichtenberg iz Pule, Ravenska 8, OIB: 26338581935</w:t>
      </w:r>
      <w:r w:rsidRPr="00F92DA0">
        <w:rPr>
          <w:bCs/>
        </w:rPr>
        <w:t>,</w:t>
      </w:r>
      <w:r w:rsidRPr="00F92DA0">
        <w:t xml:space="preserve"> za poslove obavljene u prethodnom postupku nad dužnikom </w:t>
      </w:r>
      <w:r w:rsidR="00F92DA0" w:rsidRPr="00F92DA0">
        <w:t>PELAGIUS d.o.o., Savudrija, Alberi 300, OIB: 53302761184</w:t>
      </w:r>
      <w:r w:rsidRPr="00F92DA0">
        <w:t xml:space="preserve">, u iznosu od </w:t>
      </w:r>
      <w:r w:rsidR="00D13931">
        <w:t>7</w:t>
      </w:r>
      <w:r w:rsidR="00F92DA0" w:rsidRPr="00F92DA0">
        <w:t>.0</w:t>
      </w:r>
      <w:r w:rsidRPr="00F92DA0">
        <w:t xml:space="preserve">00,00 kuna </w:t>
      </w:r>
      <w:r w:rsidR="00F92DA0" w:rsidRPr="00F92DA0">
        <w:t>bruto</w:t>
      </w:r>
      <w:r w:rsidRPr="00F92DA0">
        <w:t>.</w:t>
      </w:r>
    </w:p>
    <w:p w:rsidRDefault="00905B42" w:rsidP="00905B42" w:rsidR="00905B42" w:rsidRPr="00F92DA0">
      <w:pPr>
        <w:ind w:left="705"/>
        <w:jc w:val="both"/>
      </w:pPr>
    </w:p>
    <w:p w:rsidRDefault="00905B42" w:rsidP="00905B42" w:rsidR="00905B42" w:rsidRPr="00F92DA0">
      <w:pPr>
        <w:jc w:val="both"/>
      </w:pPr>
      <w:r w:rsidRPr="00F92DA0">
        <w:tab/>
        <w:t>III.</w:t>
      </w:r>
      <w:r w:rsidRPr="00F92DA0">
        <w:tab/>
        <w:t>Nalaže se računovodstvu Trgovačkog suda u Rijeci da izvrši isplatu iznosa iz točke I. i II. ovog rješenja pri</w:t>
      </w:r>
      <w:r w:rsidR="00F92DA0" w:rsidRPr="00F92DA0">
        <w:t>vremenoj stečajnoj upraviteljici</w:t>
      </w:r>
      <w:r w:rsidRPr="00F92DA0">
        <w:t xml:space="preserve"> Jasmini Lichtenberg iz Pule, Ravenska 8, OIB: 26338581935</w:t>
      </w:r>
      <w:r w:rsidRPr="00F92DA0">
        <w:rPr>
          <w:bCs/>
        </w:rPr>
        <w:t>,</w:t>
      </w:r>
      <w:r w:rsidRPr="00F92DA0">
        <w:t xml:space="preserve"> na žiro račun broj HR1524840083109220425</w:t>
      </w:r>
      <w:r w:rsidR="00F92DA0" w:rsidRPr="00F92DA0">
        <w:t>,</w:t>
      </w:r>
      <w:r w:rsidRPr="00F92DA0">
        <w:t xml:space="preserve"> kod Raiffeisenbank d.d., iz sredstava</w:t>
      </w:r>
      <w:r w:rsidR="00F92DA0">
        <w:t xml:space="preserve"> predujma uplaćenog u ovom stečajnom postupku</w:t>
      </w:r>
      <w:r w:rsidRPr="00F92DA0">
        <w:t>, po pravomoćnosti ovog rješenja.</w:t>
      </w:r>
    </w:p>
    <w:p w:rsidRDefault="00905B42" w:rsidP="00905B42" w:rsidR="00905B42" w:rsidRPr="00F73A20">
      <w:pPr>
        <w:jc w:val="both"/>
      </w:pPr>
      <w:r>
        <w:t xml:space="preserve"> </w:t>
      </w:r>
    </w:p>
    <w:p w:rsidRDefault="00905B42" w:rsidP="00905B42" w:rsidR="00905B42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905B42" w:rsidP="00905B42" w:rsidR="00905B42" w:rsidRPr="00F100FA">
      <w:pPr>
        <w:jc w:val="center"/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D13931" w:rsidP="00D13931" w:rsidR="00D13931" w:rsidRPr="001367F1">
      <w:pPr>
        <w:ind w:firstLine="708"/>
        <w:jc w:val="both"/>
      </w:pPr>
      <w:r w:rsidRPr="00A56ABD">
        <w:t>Temeljem odredbe čl. 94. st. 1.</w:t>
      </w:r>
      <w:r w:rsidR="001367F1">
        <w:t xml:space="preserve"> do</w:t>
      </w:r>
      <w:r w:rsidRPr="00A56ABD">
        <w:t xml:space="preserve"> 3.</w:t>
      </w:r>
      <w:r>
        <w:t xml:space="preserve"> u vezi s čl. 119. st. 6.</w:t>
      </w:r>
      <w:r w:rsidRPr="00A56ABD">
        <w:t xml:space="preserve"> Stečajnog zakona (NN 71/15, </w:t>
      </w:r>
      <w:r w:rsidR="001367F1">
        <w:t xml:space="preserve">104/17, </w:t>
      </w:r>
      <w:r w:rsidRPr="00A56ABD">
        <w:t>dalje: SZ) stečajni upravitelj ima pra</w:t>
      </w:r>
      <w:r w:rsidR="001367F1">
        <w:t>vo na naknadu stvarnih troškova i na nagradu za svoj rad.</w:t>
      </w:r>
      <w:r w:rsidRPr="00A56ABD">
        <w:t xml:space="preserve"> Naknadu troškova rješenjem određuje sud na temelju pisanog, obrazloženog i dokumentiranog izvješća stečajnog upravitelja</w:t>
      </w:r>
      <w:r w:rsidR="001367F1">
        <w:t xml:space="preserve">, a nagradu sud određuje prema Uredbi o kriterijima i načinu obračuna i plaćanja nagrade stečajnim upraviteljima (NN </w:t>
      </w:r>
      <w:r w:rsidR="001367F1" w:rsidRPr="001367F1">
        <w:t>105/2015, dalje: Uredba)</w:t>
      </w:r>
      <w:r w:rsidRPr="001367F1">
        <w:t>.</w:t>
      </w:r>
    </w:p>
    <w:p w:rsidRDefault="00F92DA0" w:rsidP="00905B42" w:rsidR="001367F1" w:rsidRPr="001367F1">
      <w:pPr>
        <w:jc w:val="both"/>
      </w:pPr>
      <w:r w:rsidRPr="001367F1">
        <w:tab/>
        <w:t>Privremena</w:t>
      </w:r>
      <w:r w:rsidR="00905B42" w:rsidRPr="001367F1">
        <w:t xml:space="preserve"> s</w:t>
      </w:r>
      <w:r w:rsidRPr="001367F1">
        <w:rPr>
          <w:bCs/>
        </w:rPr>
        <w:t>tečajna</w:t>
      </w:r>
      <w:r w:rsidR="00905B42" w:rsidRPr="001367F1">
        <w:rPr>
          <w:bCs/>
        </w:rPr>
        <w:t xml:space="preserve"> upravitelj</w:t>
      </w:r>
      <w:r w:rsidRPr="001367F1">
        <w:rPr>
          <w:bCs/>
        </w:rPr>
        <w:t>ica</w:t>
      </w:r>
      <w:r w:rsidR="00905B42" w:rsidRPr="001367F1">
        <w:rPr>
          <w:bCs/>
        </w:rPr>
        <w:t xml:space="preserve"> </w:t>
      </w:r>
      <w:r w:rsidRPr="001367F1">
        <w:t>Jasmina Lichtenberg iz Pule, Ravenska 8, OIB: 26338581935, dostavila</w:t>
      </w:r>
      <w:r w:rsidR="00905B42" w:rsidRPr="001367F1">
        <w:t xml:space="preserve"> je </w:t>
      </w:r>
      <w:r w:rsidRPr="001367F1">
        <w:t>23. studenog 2017.</w:t>
      </w:r>
      <w:r w:rsidR="00905B42" w:rsidRPr="001367F1">
        <w:t xml:space="preserve"> obračun stvarnih troškova nastalih u prethodnom postupku u iznosu od </w:t>
      </w:r>
      <w:r w:rsidRPr="001367F1">
        <w:t>138</w:t>
      </w:r>
      <w:r w:rsidR="00905B42" w:rsidRPr="001367F1">
        <w:t>,</w:t>
      </w:r>
      <w:r w:rsidRPr="001367F1">
        <w:t>5</w:t>
      </w:r>
      <w:r w:rsidR="00905B42" w:rsidRPr="001367F1">
        <w:t xml:space="preserve">0 kn. Iz obračuna proizlazi da </w:t>
      </w:r>
      <w:r w:rsidR="001367F1" w:rsidRPr="001367F1">
        <w:t>s</w:t>
      </w:r>
      <w:r w:rsidR="00905B42" w:rsidRPr="001367F1">
        <w:t>e</w:t>
      </w:r>
      <w:r w:rsidR="001367F1" w:rsidRPr="001367F1">
        <w:t xml:space="preserve"> na putni trošak na relaciji Pula – Pazin – Pula, za dolazak na ročište u prethodnom postupku odnosi iznos od 120,00 kn te na cestarinu 18,50 kn.</w:t>
      </w:r>
    </w:p>
    <w:p w:rsidRDefault="001367F1" w:rsidP="00905B42" w:rsidR="001367F1" w:rsidRPr="001367F1">
      <w:pPr>
        <w:jc w:val="both"/>
      </w:pPr>
    </w:p>
    <w:p w:rsidRDefault="00905B42" w:rsidP="00905B42" w:rsidR="00905B42" w:rsidRPr="001367F1">
      <w:pPr>
        <w:jc w:val="both"/>
      </w:pPr>
      <w:r w:rsidRPr="001367F1">
        <w:lastRenderedPageBreak/>
        <w:tab/>
        <w:t xml:space="preserve">Na temelju navedenog a sukladno odredbi čl. </w:t>
      </w:r>
      <w:smartTag w:element="metricconverter" w:uri="urn:schemas-microsoft-com:office:smarttags">
        <w:smartTagPr>
          <w:attr w:val="29. st" w:name="ProductID"/>
        </w:smartTagPr>
        <w:r w:rsidRPr="001367F1">
          <w:t>29. st</w:t>
        </w:r>
      </w:smartTag>
      <w:r w:rsidRPr="001367F1">
        <w:t xml:space="preserve">. 1. i st. 3. Stečajnog zakona donesena je odluka kao u točki I. izreke. </w:t>
      </w:r>
    </w:p>
    <w:p w:rsidRDefault="00905B42" w:rsidP="00905B42" w:rsidR="00905B42" w:rsidRPr="001367F1">
      <w:pPr>
        <w:ind w:firstLine="708"/>
        <w:jc w:val="both"/>
      </w:pPr>
      <w:r w:rsidRPr="001367F1">
        <w:t xml:space="preserve">Odredbom čl. </w:t>
      </w:r>
      <w:r w:rsidR="001367F1" w:rsidRPr="001367F1">
        <w:t>4</w:t>
      </w:r>
      <w:r w:rsidRPr="001367F1">
        <w:t xml:space="preserve">. st. 1. </w:t>
      </w:r>
      <w:r w:rsidR="001367F1" w:rsidRPr="001367F1">
        <w:t xml:space="preserve">i 2. </w:t>
      </w:r>
      <w:r w:rsidRPr="001367F1">
        <w:t xml:space="preserve">Uredbe, propisano je da privremenom stečajnom upravitelju pripada pravo na jednokratnu nagradu za poslove </w:t>
      </w:r>
      <w:r w:rsidR="001367F1" w:rsidRPr="001367F1">
        <w:t>obavljene u prethodnom postupku</w:t>
      </w:r>
      <w:r w:rsidRPr="001367F1">
        <w:t xml:space="preserve"> u iznosu od </w:t>
      </w:r>
      <w:r w:rsidR="001367F1" w:rsidRPr="001367F1">
        <w:t>3</w:t>
      </w:r>
      <w:r w:rsidRPr="001367F1">
        <w:t xml:space="preserve">.000,00 </w:t>
      </w:r>
      <w:r w:rsidR="001367F1" w:rsidRPr="001367F1">
        <w:t xml:space="preserve">do 20.000,00 </w:t>
      </w:r>
      <w:r w:rsidRPr="001367F1">
        <w:t xml:space="preserve">kuna, </w:t>
      </w:r>
      <w:r w:rsidR="001367F1" w:rsidRPr="001367F1">
        <w:t xml:space="preserve">određuje je sud </w:t>
      </w:r>
      <w:r w:rsidRPr="001367F1">
        <w:t xml:space="preserve">vodeći računa o </w:t>
      </w:r>
      <w:r w:rsidR="001367F1" w:rsidRPr="001367F1">
        <w:t>složenosti poslova koje je obavio</w:t>
      </w:r>
      <w:r w:rsidRPr="001367F1">
        <w:t xml:space="preserve">. </w:t>
      </w:r>
    </w:p>
    <w:p w:rsidRDefault="001367F1" w:rsidP="00905B42" w:rsidR="001367F1" w:rsidRPr="00153C9E">
      <w:pPr>
        <w:ind w:firstLine="708"/>
        <w:jc w:val="both"/>
      </w:pPr>
      <w:r>
        <w:t>Privremena</w:t>
      </w:r>
      <w:r w:rsidR="00905B42" w:rsidRPr="001367F1">
        <w:t xml:space="preserve"> stečajn</w:t>
      </w:r>
      <w:r>
        <w:t>a</w:t>
      </w:r>
      <w:r w:rsidR="00905B42" w:rsidRPr="001367F1">
        <w:t xml:space="preserve"> upravitelj</w:t>
      </w:r>
      <w:r>
        <w:t>ica</w:t>
      </w:r>
      <w:r w:rsidR="00905B42" w:rsidRPr="001367F1">
        <w:t xml:space="preserve"> je u </w:t>
      </w:r>
      <w:r w:rsidRPr="001367F1">
        <w:t>prethodnom postupku</w:t>
      </w:r>
      <w:r w:rsidR="00153C9E">
        <w:t xml:space="preserve"> sastavila</w:t>
      </w:r>
      <w:r w:rsidRPr="001367F1">
        <w:t xml:space="preserve"> izvje</w:t>
      </w:r>
      <w:r w:rsidR="00153C9E">
        <w:t>šće na zadane okolnosti, izvršila</w:t>
      </w:r>
      <w:r w:rsidRPr="001367F1">
        <w:t xml:space="preserve"> pregled </w:t>
      </w:r>
      <w:r>
        <w:t>i analizu financijskih izvješća, očitovala se o imovini dužnika, njegovom gospodarskom položaju, o izgledima za nastavak postojanja te o postojanju razloga za otvaranje stečajnog postupka. Privremena</w:t>
      </w:r>
      <w:r w:rsidRPr="001367F1">
        <w:t xml:space="preserve"> stečajn</w:t>
      </w:r>
      <w:r>
        <w:t>a</w:t>
      </w:r>
      <w:r w:rsidRPr="001367F1">
        <w:t xml:space="preserve"> upravitelj</w:t>
      </w:r>
      <w:r>
        <w:t xml:space="preserve">ica pristupila je i na ročište u prethodnom postupku 8. studenog 2017. na kojem je usmeno </w:t>
      </w:r>
      <w:r w:rsidRPr="00153C9E">
        <w:t>iznijela izvješće.</w:t>
      </w:r>
    </w:p>
    <w:p w:rsidRDefault="001367F1" w:rsidP="00905B42" w:rsidR="001367F1" w:rsidRPr="00153C9E">
      <w:pPr>
        <w:ind w:firstLine="708"/>
        <w:jc w:val="both"/>
      </w:pPr>
    </w:p>
    <w:p w:rsidRDefault="00905B42" w:rsidP="00153C9E" w:rsidR="00905B42" w:rsidRPr="00153C9E">
      <w:pPr>
        <w:jc w:val="both"/>
      </w:pPr>
      <w:r w:rsidRPr="00153C9E">
        <w:tab/>
        <w:t xml:space="preserve">Cijeneći </w:t>
      </w:r>
      <w:r w:rsidR="00153C9E" w:rsidRPr="00153C9E">
        <w:t xml:space="preserve">navedeni </w:t>
      </w:r>
      <w:r w:rsidRPr="00153C9E">
        <w:t xml:space="preserve">obujam poslova i </w:t>
      </w:r>
      <w:r w:rsidR="00153C9E" w:rsidRPr="00153C9E">
        <w:t xml:space="preserve">uloženi </w:t>
      </w:r>
      <w:r w:rsidRPr="00153C9E">
        <w:t>rad obavljen u prethodnom postupku</w:t>
      </w:r>
      <w:r w:rsidR="00153C9E" w:rsidRPr="00153C9E">
        <w:t xml:space="preserve"> ocijenjena je primjerenom jednokratna nagrada</w:t>
      </w:r>
      <w:r w:rsidRPr="00153C9E">
        <w:t xml:space="preserve"> u iznosu od </w:t>
      </w:r>
      <w:r w:rsidR="00153C9E" w:rsidRPr="00153C9E">
        <w:t>7.000,00 kn</w:t>
      </w:r>
      <w:r w:rsidRPr="00153C9E">
        <w:t xml:space="preserve"> </w:t>
      </w:r>
      <w:r w:rsidR="00153C9E" w:rsidRPr="00153C9E">
        <w:t>bruto</w:t>
      </w:r>
      <w:r w:rsidRPr="00153C9E">
        <w:t xml:space="preserve"> </w:t>
      </w:r>
      <w:r w:rsidR="00153C9E" w:rsidRPr="00153C9E">
        <w:t>(čl. 4. st. 1. i čl. 15. Uredbe)</w:t>
      </w:r>
      <w:r w:rsidR="00153C9E">
        <w:t>.</w:t>
      </w:r>
      <w:r w:rsidR="00153C9E" w:rsidRPr="00153C9E">
        <w:t xml:space="preserve"> </w:t>
      </w:r>
    </w:p>
    <w:p w:rsidRDefault="00905B42" w:rsidP="00905B42" w:rsidR="00905B42" w:rsidRPr="00153C9E">
      <w:pPr>
        <w:jc w:val="both"/>
      </w:pPr>
      <w:r w:rsidRPr="00153C9E">
        <w:tab/>
      </w:r>
    </w:p>
    <w:p w:rsidRDefault="00905B42" w:rsidP="00905B42" w:rsidR="00905B42" w:rsidRPr="00F100FA">
      <w:pPr>
        <w:jc w:val="both"/>
      </w:pPr>
      <w:r w:rsidRPr="00F100FA">
        <w:tab/>
      </w:r>
      <w:r w:rsidRPr="00F100FA">
        <w:tab/>
      </w:r>
    </w:p>
    <w:p w:rsidRDefault="00905B42" w:rsidP="00905B42" w:rsidR="00905B42" w:rsidRPr="00F100FA">
      <w:pPr>
        <w:jc w:val="center"/>
      </w:pPr>
      <w:r w:rsidRPr="00F100FA">
        <w:t>U Paz</w:t>
      </w:r>
      <w:r w:rsidRPr="001367F1">
        <w:t>inu 2</w:t>
      </w:r>
      <w:r w:rsidR="00E139D5" w:rsidRPr="001367F1">
        <w:t>8</w:t>
      </w:r>
      <w:r w:rsidRPr="001367F1">
        <w:t>. studenog 201</w:t>
      </w:r>
      <w:r>
        <w:t>7</w:t>
      </w:r>
      <w:r w:rsidRPr="00F100FA">
        <w:t xml:space="preserve">. </w:t>
      </w:r>
    </w:p>
    <w:p w:rsidRDefault="00905B42" w:rsidP="00905B42" w:rsidR="00905B42" w:rsidRPr="00F100FA">
      <w:pPr>
        <w:jc w:val="both"/>
      </w:pPr>
    </w:p>
    <w:p w:rsidRDefault="00905B42" w:rsidP="00905B42" w:rsidR="00905B42" w:rsidRPr="00F100FA">
      <w:pPr>
        <w:jc w:val="both"/>
      </w:pPr>
    </w:p>
    <w:p w:rsidRDefault="00905B42" w:rsidP="00905B42" w:rsidR="00905B42" w:rsidRPr="00F100F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  <w:r w:rsidRPr="00F100FA">
        <w:t xml:space="preserve">                 </w:t>
      </w:r>
    </w:p>
    <w:p w:rsidRDefault="00905B42" w:rsidP="00905B42" w:rsidR="00905B42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905B42" w:rsidP="00905B42" w:rsidR="00905B42" w:rsidRPr="00F100FA"/>
    <w:p w:rsidRDefault="00905B42" w:rsidP="00905B42" w:rsidR="00905B42" w:rsidRPr="00F100FA"/>
    <w:p w:rsidRDefault="00905B42" w:rsidP="00905B42" w:rsidR="00905B42" w:rsidRPr="00F100FA"/>
    <w:p w:rsidRDefault="00703821" w:rsidP="00703821" w:rsidR="00703821" w:rsidRPr="00BB4AC9">
      <w:r w:rsidRPr="00BB4AC9">
        <w:t>UPUTA O PRAVNOM LIJEKU:</w:t>
      </w:r>
    </w:p>
    <w:p w:rsidRDefault="00703821" w:rsidP="00703821" w:rsidR="00703821" w:rsidRPr="00703821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istekom osmog dana od dana objave rješenja na mrežnoj stranici e-Oglasna ploča sudova (čl. </w:t>
      </w:r>
      <w:r w:rsidRPr="00703821">
        <w:t>12. st. 1. i 2. SZ-a). Žalba se podnosi putem ovog suda u tri istovjetna primjerka, a o žalbi odlučuje Visoki trgovački sud Republike Hrvatske.</w:t>
      </w:r>
    </w:p>
    <w:p w:rsidRDefault="00905B42" w:rsidP="00905B42" w:rsidR="00905B42" w:rsidRPr="00703821">
      <w:pPr>
        <w:jc w:val="center"/>
      </w:pPr>
    </w:p>
    <w:p w:rsidRDefault="00905B42" w:rsidP="00905B42" w:rsidR="00905B42" w:rsidRPr="00703821">
      <w:r w:rsidRPr="00703821">
        <w:t>DNA</w:t>
      </w:r>
      <w:r w:rsidR="00703821" w:rsidRPr="00703821">
        <w:t>:</w:t>
      </w:r>
    </w:p>
    <w:p w:rsidRDefault="00703821" w:rsidP="00905B42" w:rsidR="00905B42" w:rsidRPr="00703821">
      <w:r w:rsidRPr="00703821">
        <w:t>- privremena stečajna</w:t>
      </w:r>
      <w:r w:rsidR="00905B42" w:rsidRPr="00703821">
        <w:t xml:space="preserve"> upravitelj</w:t>
      </w:r>
      <w:r w:rsidRPr="00703821">
        <w:t>ica</w:t>
      </w:r>
      <w:r w:rsidR="00AB03BE" w:rsidRPr="00AB03BE">
        <w:t xml:space="preserve"> </w:t>
      </w:r>
      <w:r w:rsidR="00AB03BE">
        <w:t>Jasmina Lichtenberg,</w:t>
      </w:r>
      <w:r w:rsidR="00AB03BE" w:rsidRPr="00F92DA0">
        <w:t xml:space="preserve"> Pul</w:t>
      </w:r>
      <w:r w:rsidR="00AB03BE">
        <w:t>a</w:t>
      </w:r>
      <w:r w:rsidR="00AB03BE" w:rsidRPr="00F92DA0">
        <w:t>, Ravenska 8</w:t>
      </w:r>
    </w:p>
    <w:p w:rsidRDefault="00905B42" w:rsidP="00905B42" w:rsidR="00905B42" w:rsidRPr="00703821">
      <w:r w:rsidRPr="00703821">
        <w:t>- e-Oglas</w:t>
      </w:r>
      <w:r w:rsidR="00703821" w:rsidRPr="00703821">
        <w:t>na ploča (8</w:t>
      </w:r>
      <w:r w:rsidRPr="00703821">
        <w:t xml:space="preserve"> dana)</w:t>
      </w:r>
    </w:p>
    <w:p w:rsidRDefault="00AB03BE" w:rsidP="00905B42" w:rsidR="00905B42" w:rsidRPr="00703821">
      <w:r>
        <w:t>- računovodstvo</w:t>
      </w:r>
      <w:r w:rsidR="00905B42" w:rsidRPr="00703821">
        <w:t xml:space="preserve"> Trgovačkog suda u Rijeci, </w:t>
      </w:r>
      <w:r>
        <w:t xml:space="preserve">Rijeka, Zadarska 1 i 3, </w:t>
      </w:r>
      <w:r w:rsidR="00905B42" w:rsidRPr="00703821">
        <w:t>po pravomoćnosti</w:t>
      </w:r>
    </w:p>
    <w:p w:rsidRDefault="00905B42" w:rsidP="00905B42" w:rsidR="00905B42" w:rsidRPr="00703821">
      <w:r w:rsidRPr="00703821">
        <w:t xml:space="preserve"> </w:t>
      </w:r>
    </w:p>
    <w:p w:rsidRDefault="00905B42" w:rsidP="00905B42" w:rsidR="00905B42" w:rsidRPr="00F100FA"/>
    <w:p w:rsidRDefault="00905B42" w:rsidP="00905B42" w:rsidR="00905B42" w:rsidRPr="00F100FA"/>
    <w:p w:rsidRDefault="00905B42" w:rsidP="00905B42" w:rsidR="00905B42" w:rsidRPr="00F100FA"/>
    <w:p w:rsidRDefault="00905B42" w:rsidP="00905B42" w:rsidR="00905B42" w:rsidRPr="00F100FA"/>
    <w:p w:rsidRDefault="00905B42" w:rsidP="00905B42" w:rsidR="00905B42" w:rsidRPr="00F100FA"/>
    <w:p w:rsidRDefault="0049528A" w:rsidR="00500701"/>
    <w:sectPr w:rsidSect="00905B42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5B42" w:rsidP="00905B42" w:rsidR="00905B42">
      <w:r>
        <w:separator/>
      </w:r>
    </w:p>
  </w:endnote>
  <w:endnote w:id="0" w:type="continuationSeparator">
    <w:p w:rsidRDefault="00905B42" w:rsidP="00905B42" w:rsidR="00905B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5B42" w:rsidP="00905B42" w:rsidR="00905B42">
      <w:r>
        <w:separator/>
      </w:r>
    </w:p>
  </w:footnote>
  <w:footnote w:id="0" w:type="continuationSeparator">
    <w:p w:rsidRDefault="00905B42" w:rsidP="00905B42" w:rsidR="00905B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5B42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528A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5B42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52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5B42" w:rsidP="005275EF" w:rsidR="00E52DDF">
    <w:pPr>
      <w:pStyle w:val="Zaglavlje"/>
      <w:jc w:val="center"/>
    </w:pPr>
    <w:r>
      <w:tab/>
    </w:r>
    <w:r>
      <w:tab/>
      <w:t>2</w:t>
    </w:r>
    <w:r w:rsidRPr="00F83270">
      <w:t xml:space="preserve"> St-</w:t>
    </w:r>
    <w:r>
      <w:t>514</w:t>
    </w:r>
    <w:r w:rsidRPr="00F83270">
      <w:t>/</w:t>
    </w:r>
    <w:r>
      <w:t>20</w:t>
    </w:r>
    <w:r w:rsidRPr="001367F1">
      <w:t>17-14</w:t>
    </w:r>
  </w:p>
  <w:p w:rsidRDefault="0049528A" w:rsidP="005275EF" w:rsidR="00F100FA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B42"/>
    <w:rsid w:val="001367F1"/>
    <w:rsid w:val="00153C9E"/>
    <w:rsid w:val="0049528A"/>
    <w:rsid w:val="00554328"/>
    <w:rsid w:val="00703821"/>
    <w:rsid w:val="00905B42"/>
    <w:rsid w:val="00985388"/>
    <w:rsid w:val="00AB03BE"/>
    <w:rsid w:val="00D13931"/>
    <w:rsid w:val="00E139D5"/>
    <w:rsid w:val="00F9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5B4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5B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05B4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05B42"/>
  </w:style>
  <w:style w:styleId="Tekstbalonia" w:type="paragraph">
    <w:name w:val="Balloon Text"/>
    <w:basedOn w:val="Normal"/>
    <w:link w:val="TekstbaloniaChar"/>
    <w:uiPriority w:val="99"/>
    <w:semiHidden/>
    <w:unhideWhenUsed/>
    <w:rsid w:val="00905B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5B4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5B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5B4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5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28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28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28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28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5B4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5B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05B4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05B42"/>
  </w:style>
  <w:style w:styleId="Tekstbalonia" w:type="paragraph">
    <w:name w:val="Balloon Text"/>
    <w:basedOn w:val="Normal"/>
    <w:link w:val="TekstbaloniaChar"/>
    <w:uiPriority w:val="99"/>
    <w:semiHidden/>
    <w:unhideWhenUsed/>
    <w:rsid w:val="00905B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5B4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5B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5B4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5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28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28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28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28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St-514/2017</izvorni_sadrzaj>
    <derivirana_varijabla naziv="DomainObject.Predmet.OznakaBroj_1">St-514/2017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PELAGIUS d.o.o. SAVUDRIJA</izvorni_sadrzaj>
    <derivirana_varijabla naziv="DomainObject.Predmet.ProtustrankaFormated_1">  PELAGIUS d.o.o. SAVUDRIJA</derivirana_varijabla>
  </DomainObject.Predmet.ProtustrankaFormated>
  <DomainObject.Predmet.ProtustrankaFormatedOIB>
    <izvorni_sadrzaj>  PELAGIUS d.o.o. SAVUDRIJA, OIB 53302761184</izvorni_sadrzaj>
    <derivirana_varijabla naziv="DomainObject.Predmet.ProtustrankaFormatedOIB_1">  PELAGIUS d.o.o. SAVUDRIJA, OIB 53302761184</derivirana_varijabla>
  </DomainObject.Predmet.ProtustrankaFormatedOIB>
  <DomainObject.Predmet.ProtustrankaFormatedWithAdress>
    <izvorni_sadrzaj> PELAGIUS d.o.o. SAVUDRIJA, Alberi 300, 52475 Savudrija</izvorni_sadrzaj>
    <derivirana_varijabla naziv="DomainObject.Predmet.ProtustrankaFormatedWithAdress_1"> PELAGIUS d.o.o. SAVUDRIJA, Alberi 300, 52475 Savudrija</derivirana_varijabla>
  </DomainObject.Predmet.ProtustrankaFormatedWithAdress>
  <DomainObject.Predmet.ProtustrankaFormatedWithAdressOIB>
    <izvorni_sadrzaj> PELAGIUS d.o.o. SAVUDRIJA, OIB 53302761184, Alberi 300, 52475 Savudrija</izvorni_sadrzaj>
    <derivirana_varijabla naziv="DomainObject.Predmet.ProtustrankaFormatedWithAdressOIB_1"> PELAGIUS d.o.o. SAVUDRIJA, OIB 53302761184, Alberi 300, 52475 Savudrija</derivirana_varijabla>
  </DomainObject.Predmet.ProtustrankaFormatedWithAdressOIB>
  <DomainObject.Predmet.ProtustrankaWithAdress>
    <izvorni_sadrzaj>PELAGIUS d.o.o. SAVUDRIJA Alberi 300, 52475 Savudrija</izvorni_sadrzaj>
    <derivirana_varijabla naziv="DomainObject.Predmet.ProtustrankaWithAdress_1">PELAGIUS d.o.o. SAVUDRIJA Alberi 300, 52475 Savudrija</derivirana_varijabla>
  </DomainObject.Predmet.ProtustrankaWithAdress>
  <DomainObject.Predmet.ProtustrankaWithAdressOIB>
    <izvorni_sadrzaj>PELAGIUS d.o.o. SAVUDRIJA, OIB 53302761184, Alberi 300, 52475 Savudrija</izvorni_sadrzaj>
    <derivirana_varijabla naziv="DomainObject.Predmet.ProtustrankaWithAdressOIB_1">PELAGIUS d.o.o. SAVUDRIJA, OIB 53302761184, Alberi 300, 52475 Savudrija</derivirana_varijabla>
  </DomainObject.Predmet.ProtustrankaWithAdressOIB>
  <DomainObject.Predmet.ProtustrankaNazivFormated>
    <izvorni_sadrzaj>PELAGIUS d.o.o. SAVUDRIJA</izvorni_sadrzaj>
    <derivirana_varijabla naziv="DomainObject.Predmet.ProtustrankaNazivFormated_1">PELAGIUS d.o.o. SAVUDRIJA</derivirana_varijabla>
  </DomainObject.Predmet.ProtustrankaNazivFormated>
  <DomainObject.Predmet.ProtustrankaNazivFormatedOIB>
    <izvorni_sadrzaj>PELAGIUS d.o.o. SAVUDRIJA, OIB 53302761184</izvorni_sadrzaj>
    <derivirana_varijabla naziv="DomainObject.Predmet.ProtustrankaNazivFormatedOIB_1">PELAGIUS d.o.o. SAVUDRIJA, OIB 53302761184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PELAGIUS d.o.o. SAVUDRIJA</izvorni_sadrzaj>
    <derivirana_varijabla naziv="DomainObject.Predmet.StrankaFormated_1">  PELAGIUS d.o.o. SAVUDRIJA</derivirana_varijabla>
  </DomainObject.Predmet.StrankaFormated>
  <DomainObject.Predmet.StrankaFormatedOIB>
    <izvorni_sadrzaj>  PELAGIUS d.o.o. SAVUDRIJA, OIB 53302761184</izvorni_sadrzaj>
    <derivirana_varijabla naziv="DomainObject.Predmet.StrankaFormatedOIB_1">  PELAGIUS d.o.o. SAVUDRIJA, OIB 53302761184</derivirana_varijabla>
  </DomainObject.Predmet.StrankaFormatedOIB>
  <DomainObject.Predmet.StrankaFormatedWithAdress>
    <izvorni_sadrzaj> PELAGIUS d.o.o. SAVUDRIJA, Alberi 300, 52475 Savudrija</izvorni_sadrzaj>
    <derivirana_varijabla naziv="DomainObject.Predmet.StrankaFormatedWithAdress_1"> PELAGIUS d.o.o. SAVUDRIJA, Alberi 300, 52475 Savudrija</derivirana_varijabla>
  </DomainObject.Predmet.StrankaFormatedWithAdress>
  <DomainObject.Predmet.StrankaFormatedWithAdressOIB>
    <izvorni_sadrzaj> PELAGIUS d.o.o. SAVUDRIJA, OIB 53302761184, Alberi 300, 52475 Savudrija</izvorni_sadrzaj>
    <derivirana_varijabla naziv="DomainObject.Predmet.StrankaFormatedWithAdressOIB_1"> PELAGIUS d.o.o. SAVUDRIJA, OIB 53302761184, Alberi 300, 52475 Savudrija</derivirana_varijabla>
  </DomainObject.Predmet.StrankaFormatedWithAdressOIB>
  <DomainObject.Predmet.StrankaWithAdress>
    <izvorni_sadrzaj>PELAGIUS d.o.o. SAVUDRIJA Alberi 300,52475 Savudrija</izvorni_sadrzaj>
    <derivirana_varijabla naziv="DomainObject.Predmet.StrankaWithAdress_1">PELAGIUS d.o.o. SAVUDRIJA Alberi 300,52475 Savudrija</derivirana_varijabla>
  </DomainObject.Predmet.StrankaWithAdress>
  <DomainObject.Predmet.StrankaWithAdressOIB>
    <izvorni_sadrzaj>PELAGIUS d.o.o. SAVUDRIJA, OIB 53302761184, Alberi 300,52475 Savudrija</izvorni_sadrzaj>
    <derivirana_varijabla naziv="DomainObject.Predmet.StrankaWithAdressOIB_1">PELAGIUS d.o.o. SAVUDRIJA, OIB 53302761184, Alberi 300,52475 Savudrija</derivirana_varijabla>
  </DomainObject.Predmet.StrankaWithAdressOIB>
  <DomainObject.Predmet.StrankaNazivFormated>
    <izvorni_sadrzaj>PELAGIUS d.o.o. SAVUDRIJA</izvorni_sadrzaj>
    <derivirana_varijabla naziv="DomainObject.Predmet.StrankaNazivFormated_1">PELAGIUS d.o.o. SAVUDRIJA</derivirana_varijabla>
  </DomainObject.Predmet.StrankaNazivFormated>
  <DomainObject.Predmet.StrankaNazivFormatedOIB>
    <izvorni_sadrzaj>PELAGIUS d.o.o. SAVUDRIJA, OIB 53302761184</izvorni_sadrzaj>
    <derivirana_varijabla naziv="DomainObject.Predmet.StrankaNazivFormatedOIB_1">PELAGIUS d.o.o. SAVUDRIJA, OIB 53302761184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PELAGIUS d.o.o. SAVUDRIJA</item>
    </izvorni_sadrzaj>
    <derivirana_varijabla naziv="DomainObject.Predmet.StrankaListFormated_1">
      <item>PELAGIUS d.o.o. SAVUDRIJA</item>
    </derivirana_varijabla>
  </DomainObject.Predmet.StrankaListFormated>
  <DomainObject.Predmet.StrankaListFormatedOIB>
    <izvorni_sadrzaj>
      <item>PELAGIUS d.o.o. SAVUDRIJA, OIB 53302761184</item>
    </izvorni_sadrzaj>
    <derivirana_varijabla naziv="DomainObject.Predmet.StrankaListFormatedOIB_1">
      <item>PELAGIUS d.o.o. SAVUDRIJA, OIB 53302761184</item>
    </derivirana_varijabla>
  </DomainObject.Predmet.StrankaListFormatedOIB>
  <DomainObject.Predmet.StrankaListFormatedWithAdress>
    <izvorni_sadrzaj>
      <item>PELAGIUS d.o.o. SAVUDRIJA, Alberi 300, 52475 Savudrija</item>
    </izvorni_sadrzaj>
    <derivirana_varijabla naziv="DomainObject.Predmet.StrankaListFormatedWithAdress_1">
      <item>PELAGIUS d.o.o. SAVUDRIJA, Alberi 300, 52475 Savudrija</item>
    </derivirana_varijabla>
  </DomainObject.Predmet.StrankaListFormatedWithAdress>
  <DomainObject.Predmet.StrankaListFormatedWithAdressOIB>
    <izvorni_sadrzaj>
      <item>PELAGIUS d.o.o. SAVUDRIJA, OIB 53302761184, Alberi 300, 52475 Savudrija</item>
    </izvorni_sadrzaj>
    <derivirana_varijabla naziv="DomainObject.Predmet.StrankaListFormatedWithAdressOIB_1">
      <item>PELAGIUS d.o.o. SAVUDRIJA, OIB 53302761184, Alberi 300, 52475 Savudrija</item>
    </derivirana_varijabla>
  </DomainObject.Predmet.StrankaListFormatedWithAdressOIB>
  <DomainObject.Predmet.StrankaListNazivFormated>
    <izvorni_sadrzaj>
      <item>PELAGIUS d.o.o. SAVUDRIJA</item>
    </izvorni_sadrzaj>
    <derivirana_varijabla naziv="DomainObject.Predmet.StrankaListNazivFormated_1">
      <item>PELAGIUS d.o.o. SAVUDRIJA</item>
    </derivirana_varijabla>
  </DomainObject.Predmet.StrankaListNazivFormated>
  <DomainObject.Predmet.StrankaListNazivFormatedOIB>
    <izvorni_sadrzaj>
      <item>PELAGIUS d.o.o. SAVUDRIJA, OIB 53302761184</item>
    </izvorni_sadrzaj>
    <derivirana_varijabla naziv="DomainObject.Predmet.StrankaListNazivFormatedOIB_1">
      <item>PELAGIUS d.o.o. SAVUDRIJA, OIB 53302761184</item>
    </derivirana_varijabla>
  </DomainObject.Predmet.StrankaListNazivFormatedOIB>
  <DomainObject.Predmet.ProtuStrankaListFormated>
    <izvorni_sadrzaj>
      <item>PELAGIUS d.o.o. SAVUDRIJA</item>
    </izvorni_sadrzaj>
    <derivirana_varijabla naziv="DomainObject.Predmet.ProtuStrankaListFormated_1">
      <item>PELAGIUS d.o.o. SAVUDRIJA</item>
    </derivirana_varijabla>
  </DomainObject.Predmet.ProtuStrankaListFormated>
  <DomainObject.Predmet.ProtuStrankaListFormatedOIB>
    <izvorni_sadrzaj>
      <item>PELAGIUS d.o.o. SAVUDRIJA, OIB 53302761184</item>
    </izvorni_sadrzaj>
    <derivirana_varijabla naziv="DomainObject.Predmet.ProtuStrankaListFormatedOIB_1">
      <item>PELAGIUS d.o.o. SAVUDRIJA, OIB 53302761184</item>
    </derivirana_varijabla>
  </DomainObject.Predmet.ProtuStrankaListFormatedOIB>
  <DomainObject.Predmet.ProtuStrankaListFormatedWithAdress>
    <izvorni_sadrzaj>
      <item>PELAGIUS d.o.o. SAVUDRIJA, Alberi 300, 52475 Savudrija</item>
    </izvorni_sadrzaj>
    <derivirana_varijabla naziv="DomainObject.Predmet.ProtuStrankaListFormatedWithAdress_1">
      <item>PELAGIUS d.o.o. SAVUDRIJA, Alberi 300, 52475 Savudrija</item>
    </derivirana_varijabla>
  </DomainObject.Predmet.ProtuStrankaListFormatedWithAdress>
  <DomainObject.Predmet.ProtuStrankaListFormatedWithAdressOIB>
    <izvorni_sadrzaj>
      <item>PELAGIUS d.o.o. SAVUDRIJA, OIB 53302761184, Alberi 300, 52475 Savudrija</item>
    </izvorni_sadrzaj>
    <derivirana_varijabla naziv="DomainObject.Predmet.ProtuStrankaListFormatedWithAdressOIB_1">
      <item>PELAGIUS d.o.o. SAVUDRIJA, OIB 53302761184, Alberi 300, 52475 Savudrija</item>
    </derivirana_varijabla>
  </DomainObject.Predmet.ProtuStrankaListFormatedWithAdressOIB>
  <DomainObject.Predmet.ProtuStrankaListNazivFormated>
    <izvorni_sadrzaj>
      <item>PELAGIUS d.o.o. SAVUDRIJA</item>
    </izvorni_sadrzaj>
    <derivirana_varijabla naziv="DomainObject.Predmet.ProtuStrankaListNazivFormated_1">
      <item>PELAGIUS d.o.o. SAVUDRIJA</item>
    </derivirana_varijabla>
  </DomainObject.Predmet.ProtuStrankaListNazivFormated>
  <DomainObject.Predmet.ProtuStrankaListNazivFormatedOIB>
    <izvorni_sadrzaj>
      <item>PELAGIUS d.o.o. SAVUDRIJA, OIB 53302761184</item>
    </izvorni_sadrzaj>
    <derivirana_varijabla naziv="DomainObject.Predmet.ProtuStrankaListNazivFormatedOIB_1">
      <item>PELAGIUS d.o.o. SAVUDRIJA, OIB 53302761184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PELAGIUS d.o.o. SAVUDRIJA</izvorni_sadrzaj>
    <derivirana_varijabla naziv="DomainObject.Predmet.StrankaIDrugi_1">PELAGIUS d.o.o. SAVUDRIJA</derivirana_varijabla>
  </DomainObject.Predmet.StrankaIDrugi>
  <DomainObject.Predmet.ProtustrankaIDrugi>
    <izvorni_sadrzaj>PELAGIUS d.o.o. SAVUDRIJA</izvorni_sadrzaj>
    <derivirana_varijabla naziv="DomainObject.Predmet.ProtustrankaIDrugi_1">PELAGIUS d.o.o. SAVUDRIJA</derivirana_varijabla>
  </DomainObject.Predmet.ProtustrankaIDrugi>
  <DomainObject.Predmet.StrankaIDrugiAdressOIB>
    <izvorni_sadrzaj>PELAGIUS d.o.o. SAVUDRIJA, OIB 53302761184, Alberi 300, 52475 Savudrija</izvorni_sadrzaj>
    <derivirana_varijabla naziv="DomainObject.Predmet.StrankaIDrugiAdressOIB_1">PELAGIUS d.o.o. SAVUDRIJA, OIB 53302761184, Alberi 300, 52475 Savudrija</derivirana_varijabla>
  </DomainObject.Predmet.StrankaIDrugiAdressOIB>
  <DomainObject.Predmet.ProtustrankaIDrugiAdressOIB>
    <izvorni_sadrzaj>PELAGIUS d.o.o. SAVUDRIJA, OIB 53302761184, Alberi 300, 52475 Savudrija</izvorni_sadrzaj>
    <derivirana_varijabla naziv="DomainObject.Predmet.ProtustrankaIDrugiAdressOIB_1">PELAGIUS d.o.o. SAVUDRIJA, OIB 53302761184, Alberi 300,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PELAGIUS d.o.o. SAVUDRIJA</item>
      <item>PELAGIUS d.o.o. SAVUDRIJA</item>
    </izvorni_sadrzaj>
    <derivirana_varijabla naziv="DomainObject.Predmet.SudioniciListNaziv_1">
      <item>PELAGIUS d.o.o. SAVUDRIJA</item>
      <item>PELAGIUS d.o.o. SAVUDRIJA</item>
    </derivirana_varijabla>
  </DomainObject.Predmet.SudioniciListNaziv>
  <DomainObject.Predmet.SudioniciListAdressOIB>
    <izvorni_sadrzaj>
      <item>PELAGIUS d.o.o. SAVUDRIJA, OIB 53302761184, Alberi 300,52475 Savudrija</item>
      <item>PELAGIUS d.o.o. SAVUDRIJA, OIB 53302761184, Alberi 300,52475 Savudrija</item>
    </izvorni_sadrzaj>
    <derivirana_varijabla naziv="DomainObject.Predmet.SudioniciListAdressOIB_1">
      <item>PELAGIUS d.o.o. SAVUDRIJA, OIB 53302761184, Alberi 300,52475 Savudrija</item>
      <item>PELAGIUS d.o.o. SAVUDRIJA, OIB 53302761184, Alberi 300,52475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53302761184</item>
      <item>, OIB 53302761184</item>
    </izvorni_sadrzaj>
    <derivirana_varijabla naziv="DomainObject.Predmet.SudioniciListNazivOIB_1">
      <item>, OIB 53302761184</item>
      <item>, OIB 53302761184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3276</properties:Characters>
  <properties:Lines>89</properties:Lines>
  <properties:Paragraphs>26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2017-11-24T06:14:00Z</dcterms:created>
  <dc:creator>Jasmina Matika</dc:creator>
  <cp:lastModifiedBy>Jasmina Matika</cp:lastModifiedBy>
  <dcterms:modified xmlns:xsi="http://www.w3.org/2001/XMLSchema-instance" xsi:type="dcterms:W3CDTF">2017-11-28T07:51:00Z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