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6df1" w14:paraId="f636df1" w:rsidRDefault="00DC439C" w:rsidP="003C55BD" w:rsidR="009A63AD" w:rsidRPr="00806D89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806D89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5BD" w:rsidP="003C55BD" w:rsidR="003C55BD" w:rsidRPr="00806D89">
      <w:pPr>
        <w:rPr>
          <w:rFonts w:hAnsi="Times New Roman" w:ascii="Times New Roman"/>
          <w:sz w:val="24"/>
          <w:lang w:val="pl-PL"/>
        </w:rPr>
      </w:pPr>
      <w:r w:rsidRPr="00806D89">
        <w:rPr>
          <w:rFonts w:hAnsi="Times New Roman" w:ascii="Times New Roman"/>
          <w:sz w:val="24"/>
          <w:lang w:val="pl-PL"/>
        </w:rPr>
        <w:t>REPUBLIKA HRVATSKA</w:t>
      </w:r>
    </w:p>
    <w:p w:rsidRDefault="003C55BD" w:rsidP="003C55BD" w:rsidR="003C55BD" w:rsidRPr="00806D89">
      <w:pPr>
        <w:rPr>
          <w:rFonts w:hAnsi="Times New Roman" w:ascii="Times New Roman"/>
          <w:sz w:val="24"/>
          <w:lang w:val="pl-PL"/>
        </w:rPr>
      </w:pPr>
      <w:r w:rsidRPr="00806D89">
        <w:rPr>
          <w:rFonts w:hAnsi="Times New Roman" w:ascii="Times New Roman"/>
          <w:sz w:val="24"/>
          <w:lang w:val="pl-PL"/>
        </w:rPr>
        <w:t>TRGOVAČKI SUD U ZAGREBU</w:t>
      </w:r>
    </w:p>
    <w:p w:rsidRDefault="003C55BD" w:rsidP="003C55BD" w:rsidR="003C55BD" w:rsidRPr="00806D89">
      <w:pPr>
        <w:jc w:val="both"/>
        <w:rPr>
          <w:rFonts w:hAnsi="Times New Roman" w:ascii="Times New Roman"/>
          <w:sz w:val="24"/>
          <w:lang w:val="pl-PL"/>
        </w:rPr>
      </w:pPr>
      <w:r w:rsidRPr="00806D89">
        <w:rPr>
          <w:rFonts w:hAnsi="Times New Roman" w:ascii="Times New Roman"/>
          <w:sz w:val="24"/>
        </w:rPr>
        <w:t xml:space="preserve">Zagreb, </w:t>
      </w:r>
      <w:proofErr w:type="spellStart"/>
      <w:r w:rsidRPr="00806D89">
        <w:rPr>
          <w:rFonts w:hAnsi="Times New Roman" w:ascii="Times New Roman"/>
          <w:sz w:val="24"/>
        </w:rPr>
        <w:t>Amruševa</w:t>
      </w:r>
      <w:proofErr w:type="spellEnd"/>
      <w:r w:rsidRPr="00806D89">
        <w:rPr>
          <w:rFonts w:hAnsi="Times New Roman" w:ascii="Times New Roman"/>
          <w:sz w:val="24"/>
        </w:rPr>
        <w:t xml:space="preserve"> 2/II</w:t>
      </w:r>
      <w:r w:rsidRPr="00806D89">
        <w:rPr>
          <w:rFonts w:hAnsi="Times New Roman" w:ascii="Times New Roman"/>
          <w:sz w:val="24"/>
        </w:rPr>
        <w:tab/>
      </w:r>
      <w:r w:rsidRPr="00806D89">
        <w:rPr>
          <w:rFonts w:hAnsi="Times New Roman" w:ascii="Times New Roman"/>
          <w:sz w:val="24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  <w:t>7 St-1170/11</w:t>
      </w:r>
    </w:p>
    <w:p w:rsidRDefault="003C55BD" w:rsidP="003C55BD" w:rsidR="003C55BD" w:rsidRPr="00806D89">
      <w:pPr>
        <w:jc w:val="both"/>
        <w:rPr>
          <w:rFonts w:hAnsi="Times New Roman" w:ascii="Times New Roman"/>
          <w:sz w:val="24"/>
          <w:lang w:val="pl-PL"/>
        </w:rPr>
      </w:pPr>
    </w:p>
    <w:p w:rsidRDefault="003C55BD" w:rsidP="003C55BD" w:rsidR="003C55BD" w:rsidRPr="00806D89">
      <w:pPr>
        <w:jc w:val="center"/>
        <w:rPr>
          <w:rFonts w:hAnsi="Times New Roman" w:ascii="Times New Roman"/>
          <w:sz w:val="24"/>
          <w:lang w:val="pl-PL"/>
        </w:rPr>
      </w:pPr>
      <w:r w:rsidRPr="00806D89">
        <w:rPr>
          <w:rFonts w:hAnsi="Times New Roman" w:ascii="Times New Roman"/>
          <w:sz w:val="24"/>
          <w:lang w:val="pl-PL"/>
        </w:rPr>
        <w:t>R E P U B L I K A  H R V A T S K A</w:t>
      </w:r>
    </w:p>
    <w:p w:rsidRDefault="003C55BD" w:rsidP="003C55BD" w:rsidR="003C55BD" w:rsidRPr="00806D89">
      <w:pPr>
        <w:jc w:val="center"/>
        <w:rPr>
          <w:rFonts w:hAnsi="Times New Roman" w:ascii="Times New Roman"/>
          <w:sz w:val="24"/>
          <w:lang w:val="pl-PL"/>
        </w:rPr>
      </w:pPr>
      <w:r w:rsidRPr="00806D89">
        <w:rPr>
          <w:rFonts w:hAnsi="Times New Roman" w:ascii="Times New Roman"/>
          <w:sz w:val="24"/>
          <w:lang w:val="pl-PL"/>
        </w:rPr>
        <w:t>Z A K L J U Č A K</w:t>
      </w:r>
    </w:p>
    <w:p w:rsidRDefault="003C55BD" w:rsidP="003C55BD" w:rsidR="003C55BD" w:rsidRPr="00806D89">
      <w:pPr>
        <w:jc w:val="center"/>
        <w:rPr>
          <w:rFonts w:hAnsi="Times New Roman" w:ascii="Times New Roman"/>
          <w:sz w:val="24"/>
          <w:lang w:val="pl-PL"/>
        </w:rPr>
      </w:pPr>
    </w:p>
    <w:p w:rsidRDefault="003C55BD" w:rsidP="00806D89" w:rsidR="00806D89" w:rsidRPr="00806D89">
      <w:pPr>
        <w:jc w:val="both"/>
        <w:rPr>
          <w:rFonts w:hAnsi="Times New Roman" w:ascii="Times New Roman"/>
          <w:sz w:val="24"/>
        </w:rPr>
      </w:pPr>
      <w:r w:rsidRPr="00806D89">
        <w:rPr>
          <w:rFonts w:hAnsi="Times New Roman" w:ascii="Times New Roman"/>
          <w:sz w:val="24"/>
          <w:lang w:val="pl-PL"/>
        </w:rPr>
        <w:tab/>
        <w:t>TRGOVAČKI SUD U ZAGREBU po sucu pojedincu Vesni Malenica kao stečajnom sucu u stečajnom postupku nad dužnikom</w:t>
      </w:r>
      <w:r w:rsidRPr="00806D89">
        <w:rPr>
          <w:rFonts w:hAnsi="Times New Roman" w:ascii="Times New Roman"/>
          <w:sz w:val="24"/>
        </w:rPr>
        <w:t xml:space="preserve"> AUTO-</w:t>
      </w:r>
      <w:proofErr w:type="spellStart"/>
      <w:r w:rsidRPr="00806D89">
        <w:rPr>
          <w:rFonts w:hAnsi="Times New Roman" w:ascii="Times New Roman"/>
          <w:sz w:val="24"/>
        </w:rPr>
        <w:t>PEBA</w:t>
      </w:r>
      <w:proofErr w:type="spellEnd"/>
      <w:r w:rsidRPr="00806D89">
        <w:rPr>
          <w:rFonts w:hAnsi="Times New Roman" w:ascii="Times New Roman"/>
          <w:sz w:val="24"/>
        </w:rPr>
        <w:t xml:space="preserve"> d. o. o. u stečaju, Sveta </w:t>
      </w:r>
      <w:proofErr w:type="spellStart"/>
      <w:r w:rsidRPr="00806D89">
        <w:rPr>
          <w:rFonts w:hAnsi="Times New Roman" w:ascii="Times New Roman"/>
          <w:sz w:val="24"/>
        </w:rPr>
        <w:t>Nedelja</w:t>
      </w:r>
      <w:proofErr w:type="spellEnd"/>
      <w:r w:rsidRPr="00806D89">
        <w:rPr>
          <w:rFonts w:hAnsi="Times New Roman" w:ascii="Times New Roman"/>
          <w:sz w:val="24"/>
        </w:rPr>
        <w:t xml:space="preserve">, </w:t>
      </w:r>
      <w:proofErr w:type="spellStart"/>
      <w:r w:rsidRPr="00806D89">
        <w:rPr>
          <w:rFonts w:hAnsi="Times New Roman" w:ascii="Times New Roman"/>
          <w:sz w:val="24"/>
        </w:rPr>
        <w:t>Brezje</w:t>
      </w:r>
      <w:proofErr w:type="spellEnd"/>
      <w:r w:rsidRPr="00806D89">
        <w:rPr>
          <w:rFonts w:hAnsi="Times New Roman" w:ascii="Times New Roman"/>
          <w:sz w:val="24"/>
        </w:rPr>
        <w:t xml:space="preserve">, </w:t>
      </w:r>
      <w:r w:rsidR="00806D89" w:rsidRPr="00806D89">
        <w:rPr>
          <w:rFonts w:hAnsi="Times New Roman" w:ascii="Times New Roman"/>
          <w:sz w:val="24"/>
        </w:rPr>
        <w:t xml:space="preserve">Ljubljanska 7, </w:t>
      </w:r>
      <w:proofErr w:type="spellStart"/>
      <w:r w:rsidR="00806D89" w:rsidRPr="00806D89">
        <w:rPr>
          <w:rFonts w:hAnsi="Times New Roman" w:ascii="Times New Roman"/>
          <w:sz w:val="24"/>
        </w:rPr>
        <w:t>OIB</w:t>
      </w:r>
      <w:proofErr w:type="spellEnd"/>
      <w:r w:rsidR="00806D89" w:rsidRPr="00806D89">
        <w:rPr>
          <w:rFonts w:hAnsi="Times New Roman" w:ascii="Times New Roman"/>
          <w:sz w:val="24"/>
        </w:rPr>
        <w:t xml:space="preserve"> </w:t>
      </w:r>
      <w:proofErr w:type="spellStart"/>
      <w:r w:rsidR="00806D89" w:rsidRPr="00806D89">
        <w:rPr>
          <w:rFonts w:hAnsi="Times New Roman" w:ascii="Times New Roman"/>
          <w:sz w:val="24"/>
        </w:rPr>
        <w:t>16324053182</w:t>
      </w:r>
      <w:proofErr w:type="spellEnd"/>
      <w:r w:rsidR="00806D89" w:rsidRPr="00806D89">
        <w:rPr>
          <w:rFonts w:hAnsi="Times New Roman" w:ascii="Times New Roman"/>
          <w:sz w:val="24"/>
        </w:rPr>
        <w:t xml:space="preserve">, 3. ožujka </w:t>
      </w:r>
      <w:proofErr w:type="spellStart"/>
      <w:r w:rsidR="00806D89" w:rsidRPr="00806D89">
        <w:rPr>
          <w:rFonts w:hAnsi="Times New Roman" w:ascii="Times New Roman"/>
          <w:sz w:val="24"/>
        </w:rPr>
        <w:t>2016</w:t>
      </w:r>
      <w:proofErr w:type="spellEnd"/>
      <w:r w:rsidR="00806D89" w:rsidRPr="00806D89">
        <w:rPr>
          <w:rFonts w:hAnsi="Times New Roman" w:ascii="Times New Roman"/>
          <w:sz w:val="24"/>
        </w:rPr>
        <w:t xml:space="preserve">. </w:t>
      </w:r>
      <w:r w:rsidR="00806D89" w:rsidRPr="00806D89">
        <w:rPr>
          <w:rFonts w:hAnsi="Times New Roman" w:ascii="Times New Roman"/>
          <w:sz w:val="24"/>
          <w:lang w:val="pl-PL"/>
        </w:rPr>
        <w:t xml:space="preserve"> </w:t>
      </w:r>
    </w:p>
    <w:p w:rsidRDefault="006425F7" w:rsidP="006425F7" w:rsidR="006425F7" w:rsidRPr="00806D89">
      <w:pPr>
        <w:jc w:val="both"/>
        <w:rPr>
          <w:rFonts w:hAnsi="Times New Roman" w:ascii="Times New Roman"/>
          <w:sz w:val="24"/>
          <w:lang w:val="pt-BR"/>
        </w:rPr>
      </w:pPr>
    </w:p>
    <w:p w:rsidRDefault="006425F7" w:rsidP="006425F7" w:rsidR="006425F7" w:rsidRPr="00806D89">
      <w:pPr>
        <w:jc w:val="center"/>
        <w:rPr>
          <w:rFonts w:hAnsi="Times New Roman" w:ascii="Times New Roman"/>
          <w:sz w:val="24"/>
          <w:lang w:val="pt-BR"/>
        </w:rPr>
      </w:pPr>
      <w:r w:rsidRPr="00806D89">
        <w:rPr>
          <w:rFonts w:hAnsi="Times New Roman" w:ascii="Times New Roman"/>
          <w:sz w:val="24"/>
          <w:lang w:val="pt-BR"/>
        </w:rPr>
        <w:t>z a k l j u č i o  j e</w:t>
      </w:r>
    </w:p>
    <w:p w:rsidRDefault="006425F7" w:rsidP="006425F7" w:rsidR="006425F7" w:rsidRPr="00806D89">
      <w:pPr>
        <w:jc w:val="center"/>
        <w:rPr>
          <w:rFonts w:hAnsi="Times New Roman" w:ascii="Times New Roman"/>
          <w:sz w:val="24"/>
          <w:lang w:val="pt-BR"/>
        </w:rPr>
      </w:pPr>
    </w:p>
    <w:p w:rsidRDefault="006425F7" w:rsidP="00806D89" w:rsidR="00806D89" w:rsidRPr="00806D89">
      <w:pPr>
        <w:ind w:right="-1"/>
        <w:jc w:val="both"/>
        <w:rPr>
          <w:rFonts w:hAnsi="Times New Roman" w:ascii="Times New Roman"/>
          <w:sz w:val="24"/>
        </w:rPr>
      </w:pPr>
      <w:r w:rsidRPr="00806D89">
        <w:rPr>
          <w:rFonts w:hAnsi="Times New Roman" w:ascii="Times New Roman"/>
          <w:sz w:val="24"/>
          <w:lang w:val="pt-BR"/>
        </w:rPr>
        <w:tab/>
      </w:r>
      <w:r w:rsidRPr="00806D89">
        <w:rPr>
          <w:rFonts w:hAnsi="Times New Roman" w:ascii="Times New Roman"/>
          <w:sz w:val="24"/>
          <w:lang w:val="pl-PL"/>
        </w:rPr>
        <w:t xml:space="preserve">Određuje se ročište za utvrđivanje vrijednosti </w:t>
      </w:r>
      <w:r w:rsidR="00806D89" w:rsidRPr="00806D89">
        <w:rPr>
          <w:rFonts w:hAnsi="Times New Roman" w:ascii="Times New Roman"/>
          <w:sz w:val="24"/>
          <w:lang w:val="pl-PL"/>
        </w:rPr>
        <w:t>nekretnine</w:t>
      </w:r>
      <w:r w:rsidR="00B46221" w:rsidRPr="00806D89">
        <w:rPr>
          <w:rFonts w:hAnsi="Times New Roman" w:ascii="Times New Roman"/>
          <w:sz w:val="24"/>
          <w:lang w:val="pl-PL"/>
        </w:rPr>
        <w:t xml:space="preserve"> </w:t>
      </w:r>
      <w:r w:rsidRPr="00806D89">
        <w:rPr>
          <w:rFonts w:hAnsi="Times New Roman" w:ascii="Times New Roman"/>
          <w:sz w:val="24"/>
        </w:rPr>
        <w:t>stečajnog dužnika</w:t>
      </w:r>
      <w:r w:rsidR="00806D89" w:rsidRPr="00806D89">
        <w:rPr>
          <w:rFonts w:hAnsi="Times New Roman" w:ascii="Times New Roman"/>
          <w:sz w:val="24"/>
        </w:rPr>
        <w:t xml:space="preserve"> upisane u zemljišne knjige Općinskog suda u Novom Zagrebu, zemljišnoknjižni odjel Samobor:</w:t>
      </w:r>
    </w:p>
    <w:p w:rsidRDefault="00806D89" w:rsidP="00806D89" w:rsidR="00806D89" w:rsidRPr="00806D89">
      <w:pPr>
        <w:ind w:right="-1"/>
        <w:jc w:val="both"/>
        <w:rPr>
          <w:rFonts w:hAnsi="Times New Roman" w:ascii="Times New Roman"/>
          <w:sz w:val="24"/>
        </w:rPr>
      </w:pPr>
      <w:r w:rsidRPr="00806D89">
        <w:rPr>
          <w:rFonts w:hAnsi="Times New Roman" w:ascii="Times New Roman"/>
          <w:sz w:val="24"/>
        </w:rPr>
        <w:t xml:space="preserve">- </w:t>
      </w:r>
      <w:proofErr w:type="spellStart"/>
      <w:r w:rsidRPr="00806D89">
        <w:rPr>
          <w:rFonts w:hAnsi="Times New Roman" w:ascii="Times New Roman"/>
          <w:sz w:val="24"/>
        </w:rPr>
        <w:t>zk</w:t>
      </w:r>
      <w:proofErr w:type="spellEnd"/>
      <w:r w:rsidRPr="00806D89">
        <w:rPr>
          <w:rFonts w:hAnsi="Times New Roman" w:ascii="Times New Roman"/>
          <w:sz w:val="24"/>
        </w:rPr>
        <w:t xml:space="preserve">. ul. br. </w:t>
      </w:r>
      <w:proofErr w:type="spellStart"/>
      <w:r w:rsidRPr="00806D89">
        <w:rPr>
          <w:rFonts w:hAnsi="Times New Roman" w:ascii="Times New Roman"/>
          <w:sz w:val="24"/>
        </w:rPr>
        <w:t>400</w:t>
      </w:r>
      <w:proofErr w:type="spellEnd"/>
      <w:r w:rsidRPr="00806D89">
        <w:rPr>
          <w:rFonts w:hAnsi="Times New Roman" w:ascii="Times New Roman"/>
          <w:sz w:val="24"/>
        </w:rPr>
        <w:t xml:space="preserve">, k. o. Rakitje, </w:t>
      </w:r>
      <w:proofErr w:type="spellStart"/>
      <w:r w:rsidRPr="00806D89">
        <w:rPr>
          <w:rFonts w:hAnsi="Times New Roman" w:ascii="Times New Roman"/>
          <w:sz w:val="24"/>
        </w:rPr>
        <w:t>kč</w:t>
      </w:r>
      <w:proofErr w:type="spellEnd"/>
      <w:r w:rsidRPr="00806D89">
        <w:rPr>
          <w:rFonts w:hAnsi="Times New Roman" w:ascii="Times New Roman"/>
          <w:sz w:val="24"/>
        </w:rPr>
        <w:t xml:space="preserve">. br. </w:t>
      </w:r>
      <w:proofErr w:type="spellStart"/>
      <w:r w:rsidRPr="00806D89">
        <w:rPr>
          <w:rFonts w:hAnsi="Times New Roman" w:ascii="Times New Roman"/>
          <w:sz w:val="24"/>
        </w:rPr>
        <w:t>3588</w:t>
      </w:r>
      <w:proofErr w:type="spellEnd"/>
      <w:r w:rsidRPr="00806D89">
        <w:rPr>
          <w:rFonts w:hAnsi="Times New Roman" w:ascii="Times New Roman"/>
          <w:sz w:val="24"/>
        </w:rPr>
        <w:t xml:space="preserve">, u naravi kuća br. 2, zgrada, dvorište oranica, površine </w:t>
      </w:r>
      <w:proofErr w:type="spellStart"/>
      <w:r w:rsidRPr="00806D89">
        <w:rPr>
          <w:rFonts w:hAnsi="Times New Roman" w:ascii="Times New Roman"/>
          <w:sz w:val="24"/>
        </w:rPr>
        <w:t>1770</w:t>
      </w:r>
      <w:proofErr w:type="spellEnd"/>
      <w:r w:rsidRPr="00806D89">
        <w:rPr>
          <w:rFonts w:hAnsi="Times New Roman" w:ascii="Times New Roman"/>
          <w:sz w:val="24"/>
        </w:rPr>
        <w:t xml:space="preserve"> </w:t>
      </w:r>
      <w:proofErr w:type="spellStart"/>
      <w:r w:rsidRPr="00806D89">
        <w:rPr>
          <w:rFonts w:hAnsi="Times New Roman" w:ascii="Times New Roman"/>
          <w:sz w:val="24"/>
        </w:rPr>
        <w:t>m</w:t>
      </w:r>
      <w:r w:rsidRPr="00806D89">
        <w:rPr>
          <w:rFonts w:hAnsi="Times New Roman" w:ascii="Times New Roman"/>
          <w:sz w:val="24"/>
          <w:vertAlign w:val="superscript"/>
        </w:rPr>
        <w:t>2</w:t>
      </w:r>
      <w:proofErr w:type="spellEnd"/>
      <w:r w:rsidRPr="00806D89">
        <w:rPr>
          <w:rFonts w:hAnsi="Times New Roman" w:ascii="Times New Roman"/>
          <w:sz w:val="24"/>
        </w:rPr>
        <w:t xml:space="preserve">, </w:t>
      </w:r>
    </w:p>
    <w:p w:rsidRDefault="00806D89" w:rsidP="00806D89" w:rsidR="00806D89" w:rsidRPr="00806D89">
      <w:pPr>
        <w:ind w:right="-1"/>
        <w:jc w:val="both"/>
        <w:rPr>
          <w:rFonts w:hAnsi="Times New Roman" w:ascii="Times New Roman"/>
          <w:sz w:val="24"/>
        </w:rPr>
      </w:pPr>
      <w:r w:rsidRPr="00806D89">
        <w:rPr>
          <w:rFonts w:hAnsi="Times New Roman" w:ascii="Times New Roman"/>
          <w:sz w:val="24"/>
        </w:rPr>
        <w:t xml:space="preserve">- </w:t>
      </w:r>
      <w:proofErr w:type="spellStart"/>
      <w:r w:rsidRPr="00806D89">
        <w:rPr>
          <w:rFonts w:hAnsi="Times New Roman" w:ascii="Times New Roman"/>
          <w:sz w:val="24"/>
        </w:rPr>
        <w:t>zk</w:t>
      </w:r>
      <w:proofErr w:type="spellEnd"/>
      <w:r w:rsidRPr="00806D89">
        <w:rPr>
          <w:rFonts w:hAnsi="Times New Roman" w:ascii="Times New Roman"/>
          <w:sz w:val="24"/>
        </w:rPr>
        <w:t xml:space="preserve">. ul. br. </w:t>
      </w:r>
      <w:proofErr w:type="spellStart"/>
      <w:r w:rsidRPr="00806D89">
        <w:rPr>
          <w:rFonts w:hAnsi="Times New Roman" w:ascii="Times New Roman"/>
          <w:sz w:val="24"/>
        </w:rPr>
        <w:t>3019</w:t>
      </w:r>
      <w:proofErr w:type="spellEnd"/>
      <w:r w:rsidRPr="00806D89">
        <w:rPr>
          <w:rFonts w:hAnsi="Times New Roman" w:ascii="Times New Roman"/>
          <w:sz w:val="24"/>
        </w:rPr>
        <w:t xml:space="preserve">, k. o. Rakitje, </w:t>
      </w:r>
      <w:proofErr w:type="spellStart"/>
      <w:r w:rsidRPr="00806D89">
        <w:rPr>
          <w:rFonts w:hAnsi="Times New Roman" w:ascii="Times New Roman"/>
          <w:sz w:val="24"/>
        </w:rPr>
        <w:t>kč</w:t>
      </w:r>
      <w:proofErr w:type="spellEnd"/>
      <w:r w:rsidRPr="00806D89">
        <w:rPr>
          <w:rFonts w:hAnsi="Times New Roman" w:ascii="Times New Roman"/>
          <w:sz w:val="24"/>
        </w:rPr>
        <w:t xml:space="preserve">. br. </w:t>
      </w:r>
      <w:proofErr w:type="spellStart"/>
      <w:r w:rsidRPr="00806D89">
        <w:rPr>
          <w:rFonts w:hAnsi="Times New Roman" w:ascii="Times New Roman"/>
          <w:sz w:val="24"/>
        </w:rPr>
        <w:t>2212</w:t>
      </w:r>
      <w:proofErr w:type="spellEnd"/>
      <w:r w:rsidRPr="00806D89">
        <w:rPr>
          <w:rFonts w:hAnsi="Times New Roman" w:ascii="Times New Roman"/>
          <w:sz w:val="24"/>
        </w:rPr>
        <w:t xml:space="preserve">, u naravi livada </w:t>
      </w:r>
      <w:proofErr w:type="spellStart"/>
      <w:r w:rsidRPr="00806D89">
        <w:rPr>
          <w:rFonts w:hAnsi="Times New Roman" w:ascii="Times New Roman"/>
          <w:sz w:val="24"/>
        </w:rPr>
        <w:t>Položnica</w:t>
      </w:r>
      <w:proofErr w:type="spellEnd"/>
      <w:r w:rsidRPr="00806D89">
        <w:rPr>
          <w:rFonts w:hAnsi="Times New Roman" w:ascii="Times New Roman"/>
          <w:sz w:val="24"/>
        </w:rPr>
        <w:t xml:space="preserve">, površine </w:t>
      </w:r>
      <w:proofErr w:type="spellStart"/>
      <w:r w:rsidRPr="00806D89">
        <w:rPr>
          <w:rFonts w:hAnsi="Times New Roman" w:ascii="Times New Roman"/>
          <w:sz w:val="24"/>
        </w:rPr>
        <w:t>3183</w:t>
      </w:r>
      <w:proofErr w:type="spellEnd"/>
      <w:r w:rsidRPr="00806D89">
        <w:rPr>
          <w:rFonts w:hAnsi="Times New Roman" w:ascii="Times New Roman"/>
          <w:sz w:val="24"/>
        </w:rPr>
        <w:t xml:space="preserve"> </w:t>
      </w:r>
      <w:proofErr w:type="spellStart"/>
      <w:r w:rsidRPr="00806D89">
        <w:rPr>
          <w:rFonts w:hAnsi="Times New Roman" w:ascii="Times New Roman"/>
          <w:sz w:val="24"/>
        </w:rPr>
        <w:t>m</w:t>
      </w:r>
      <w:r w:rsidRPr="00806D89">
        <w:rPr>
          <w:rFonts w:hAnsi="Times New Roman" w:ascii="Times New Roman"/>
          <w:sz w:val="24"/>
          <w:vertAlign w:val="superscript"/>
        </w:rPr>
        <w:t>2</w:t>
      </w:r>
      <w:proofErr w:type="spellEnd"/>
      <w:r w:rsidR="006425F7" w:rsidRPr="00806D89">
        <w:rPr>
          <w:rFonts w:hAnsi="Times New Roman" w:ascii="Times New Roman"/>
          <w:sz w:val="24"/>
        </w:rPr>
        <w:t>,</w:t>
      </w:r>
    </w:p>
    <w:p w:rsidRDefault="00806D89" w:rsidP="00806D89" w:rsidR="006425F7" w:rsidRPr="00806D89">
      <w:pPr>
        <w:ind w:right="-1"/>
        <w:jc w:val="both"/>
        <w:rPr>
          <w:rFonts w:hAnsi="Times New Roman" w:ascii="Times New Roman"/>
          <w:sz w:val="24"/>
        </w:rPr>
      </w:pPr>
      <w:r w:rsidRPr="00806D89">
        <w:rPr>
          <w:rFonts w:hAnsi="Times New Roman" w:ascii="Times New Roman"/>
          <w:sz w:val="24"/>
        </w:rPr>
        <w:t xml:space="preserve">a kako je to navedeno </w:t>
      </w:r>
      <w:r w:rsidR="006425F7" w:rsidRPr="00806D89">
        <w:rPr>
          <w:rFonts w:hAnsi="Times New Roman" w:ascii="Times New Roman"/>
          <w:sz w:val="24"/>
        </w:rPr>
        <w:t>u rješenju ovog suda broj St-</w:t>
      </w:r>
      <w:proofErr w:type="spellStart"/>
      <w:r w:rsidR="003C55BD" w:rsidRPr="00806D89">
        <w:rPr>
          <w:rFonts w:hAnsi="Times New Roman" w:ascii="Times New Roman"/>
          <w:sz w:val="24"/>
        </w:rPr>
        <w:t>1170</w:t>
      </w:r>
      <w:proofErr w:type="spellEnd"/>
      <w:r w:rsidR="003C55BD" w:rsidRPr="00806D89">
        <w:rPr>
          <w:rFonts w:hAnsi="Times New Roman" w:ascii="Times New Roman"/>
          <w:sz w:val="24"/>
        </w:rPr>
        <w:t>/</w:t>
      </w:r>
      <w:proofErr w:type="spellStart"/>
      <w:r w:rsidR="003C55BD" w:rsidRPr="00806D89">
        <w:rPr>
          <w:rFonts w:hAnsi="Times New Roman" w:ascii="Times New Roman"/>
          <w:sz w:val="24"/>
        </w:rPr>
        <w:t>11</w:t>
      </w:r>
      <w:proofErr w:type="spellEnd"/>
      <w:r w:rsidR="003C55BD" w:rsidRPr="00806D89">
        <w:rPr>
          <w:rFonts w:hAnsi="Times New Roman" w:ascii="Times New Roman"/>
          <w:sz w:val="24"/>
        </w:rPr>
        <w:t xml:space="preserve"> od </w:t>
      </w:r>
      <w:r w:rsidRPr="00806D89">
        <w:rPr>
          <w:rFonts w:hAnsi="Times New Roman" w:ascii="Times New Roman"/>
          <w:sz w:val="24"/>
        </w:rPr>
        <w:t xml:space="preserve">5. veljače </w:t>
      </w:r>
      <w:proofErr w:type="spellStart"/>
      <w:r w:rsidRPr="00806D89">
        <w:rPr>
          <w:rFonts w:hAnsi="Times New Roman" w:ascii="Times New Roman"/>
          <w:sz w:val="24"/>
        </w:rPr>
        <w:t>2016</w:t>
      </w:r>
      <w:proofErr w:type="spellEnd"/>
      <w:r w:rsidR="003C55BD" w:rsidRPr="00806D89">
        <w:rPr>
          <w:rFonts w:hAnsi="Times New Roman" w:ascii="Times New Roman"/>
          <w:sz w:val="24"/>
        </w:rPr>
        <w:t>.</w:t>
      </w:r>
      <w:r w:rsidRPr="00806D89">
        <w:rPr>
          <w:rFonts w:hAnsi="Times New Roman" w:ascii="Times New Roman"/>
          <w:sz w:val="24"/>
        </w:rPr>
        <w:t>,</w:t>
      </w:r>
      <w:r w:rsidR="006425F7" w:rsidRPr="00806D89">
        <w:rPr>
          <w:rFonts w:hAnsi="Times New Roman" w:ascii="Times New Roman"/>
          <w:sz w:val="24"/>
        </w:rPr>
        <w:t xml:space="preserve"> </w:t>
      </w:r>
      <w:r w:rsidR="006425F7" w:rsidRPr="00806D89">
        <w:rPr>
          <w:rFonts w:hAnsi="Times New Roman" w:ascii="Times New Roman"/>
          <w:sz w:val="24"/>
          <w:lang w:val="pl-PL"/>
        </w:rPr>
        <w:t xml:space="preserve">za dan </w:t>
      </w:r>
      <w:r w:rsidRPr="00806D89">
        <w:rPr>
          <w:rFonts w:hAnsi="Times New Roman" w:ascii="Times New Roman"/>
          <w:sz w:val="24"/>
          <w:lang w:val="pl-PL"/>
        </w:rPr>
        <w:t>17. svibanj 2016. u 9,30 sati</w:t>
      </w:r>
      <w:r w:rsidRPr="00806D89">
        <w:rPr>
          <w:rFonts w:hAnsi="Times New Roman" w:ascii="Times New Roman"/>
          <w:sz w:val="24"/>
        </w:rPr>
        <w:t xml:space="preserve">, </w:t>
      </w:r>
      <w:r w:rsidR="006425F7" w:rsidRPr="00806D89">
        <w:rPr>
          <w:rFonts w:hAnsi="Times New Roman" w:ascii="Times New Roman"/>
          <w:sz w:val="24"/>
          <w:lang w:val="pl-PL"/>
        </w:rPr>
        <w:t>u zgradi ovog suda Zagre</w:t>
      </w:r>
      <w:r w:rsidR="003C55BD" w:rsidRPr="00806D89">
        <w:rPr>
          <w:rFonts w:hAnsi="Times New Roman" w:ascii="Times New Roman"/>
          <w:sz w:val="24"/>
          <w:lang w:val="pl-PL"/>
        </w:rPr>
        <w:t>b, Petrinjska 8, II. kat soba 93</w:t>
      </w:r>
      <w:r w:rsidR="006425F7" w:rsidRPr="00806D89">
        <w:rPr>
          <w:rFonts w:hAnsi="Times New Roman" w:ascii="Times New Roman"/>
          <w:sz w:val="24"/>
          <w:lang w:val="pl-PL"/>
        </w:rPr>
        <w:t xml:space="preserve"> na koje se pozivaju dostavom ovog rješenja:</w:t>
      </w:r>
    </w:p>
    <w:p w:rsidRDefault="00806D89" w:rsidP="00806D89" w:rsidR="006425F7" w:rsidRPr="00806D89">
      <w:pPr>
        <w:ind w:right="-2"/>
        <w:jc w:val="both"/>
        <w:rPr>
          <w:rFonts w:hAnsi="Times New Roman" w:ascii="Times New Roman"/>
          <w:sz w:val="24"/>
          <w:lang w:val="sv-SE"/>
        </w:rPr>
      </w:pPr>
      <w:r w:rsidRPr="00806D89">
        <w:rPr>
          <w:rFonts w:hAnsi="Times New Roman" w:ascii="Times New Roman"/>
          <w:sz w:val="24"/>
          <w:lang w:val="sv-SE"/>
        </w:rPr>
        <w:t xml:space="preserve">- stečajni upravitelj </w:t>
      </w:r>
      <w:r w:rsidR="003C55BD" w:rsidRPr="00806D89">
        <w:rPr>
          <w:rFonts w:hAnsi="Times New Roman" w:ascii="Times New Roman"/>
          <w:sz w:val="24"/>
          <w:lang w:val="sv-SE"/>
        </w:rPr>
        <w:t>Korana Ferdelji</w:t>
      </w:r>
    </w:p>
    <w:p w:rsidRDefault="00806D89" w:rsidP="00806D89" w:rsidR="006425F7" w:rsidRPr="00806D89">
      <w:pPr>
        <w:ind w:right="-2"/>
        <w:jc w:val="both"/>
        <w:rPr>
          <w:rFonts w:hAnsi="Times New Roman" w:ascii="Times New Roman"/>
          <w:sz w:val="24"/>
        </w:rPr>
      </w:pPr>
      <w:r w:rsidRPr="00806D89">
        <w:rPr>
          <w:rFonts w:hAnsi="Times New Roman" w:ascii="Times New Roman"/>
          <w:sz w:val="24"/>
          <w:lang w:val="sv-SE"/>
        </w:rPr>
        <w:t xml:space="preserve">- razlučni vjerovnik </w:t>
      </w:r>
      <w:r w:rsidRPr="00806D89">
        <w:rPr>
          <w:rFonts w:hAnsi="Times New Roman" w:ascii="Times New Roman"/>
          <w:sz w:val="24"/>
        </w:rPr>
        <w:t>H-</w:t>
      </w:r>
      <w:proofErr w:type="spellStart"/>
      <w:r w:rsidRPr="00806D89">
        <w:rPr>
          <w:rFonts w:hAnsi="Times New Roman" w:ascii="Times New Roman"/>
          <w:sz w:val="24"/>
        </w:rPr>
        <w:t>ABDUCO</w:t>
      </w:r>
      <w:proofErr w:type="spellEnd"/>
      <w:r w:rsidRPr="00806D89">
        <w:rPr>
          <w:rFonts w:hAnsi="Times New Roman" w:ascii="Times New Roman"/>
          <w:sz w:val="24"/>
        </w:rPr>
        <w:t xml:space="preserve"> d. o. o.</w:t>
      </w:r>
    </w:p>
    <w:p w:rsidRDefault="00806D89" w:rsidP="00806D89" w:rsidR="00806D89" w:rsidRPr="00806D89">
      <w:pPr>
        <w:ind w:right="-2"/>
        <w:jc w:val="both"/>
        <w:rPr>
          <w:rFonts w:hAnsi="Times New Roman" w:ascii="Times New Roman"/>
          <w:sz w:val="24"/>
          <w:lang w:val="sv-SE"/>
        </w:rPr>
      </w:pPr>
      <w:r w:rsidRPr="00806D89">
        <w:rPr>
          <w:rFonts w:hAnsi="Times New Roman" w:ascii="Times New Roman"/>
          <w:sz w:val="24"/>
          <w:lang w:val="sv-SE"/>
        </w:rPr>
        <w:t xml:space="preserve">- razlučni vjerovnik </w:t>
      </w:r>
      <w:r w:rsidRPr="00806D89">
        <w:rPr>
          <w:rFonts w:hAnsi="Times New Roman" w:ascii="Times New Roman"/>
          <w:sz w:val="24"/>
        </w:rPr>
        <w:t xml:space="preserve">Republika </w:t>
      </w:r>
      <w:proofErr w:type="spellStart"/>
      <w:r w:rsidRPr="00806D89">
        <w:rPr>
          <w:rFonts w:hAnsi="Times New Roman" w:ascii="Times New Roman"/>
          <w:sz w:val="24"/>
        </w:rPr>
        <w:t>Hrvatdka</w:t>
      </w:r>
      <w:proofErr w:type="spellEnd"/>
      <w:r w:rsidRPr="00806D89">
        <w:rPr>
          <w:rFonts w:hAnsi="Times New Roman" w:ascii="Times New Roman"/>
          <w:sz w:val="24"/>
        </w:rPr>
        <w:t>, Ministarstvo financija, Porezna uprava</w:t>
      </w:r>
    </w:p>
    <w:p w:rsidRDefault="006425F7" w:rsidP="006425F7" w:rsidR="006425F7" w:rsidRPr="00806D89">
      <w:pPr>
        <w:ind w:right="708"/>
        <w:jc w:val="center"/>
        <w:rPr>
          <w:rFonts w:hAnsi="Times New Roman" w:ascii="Times New Roman"/>
          <w:sz w:val="24"/>
          <w:lang w:val="pl-PL"/>
        </w:rPr>
      </w:pPr>
      <w:r w:rsidRPr="00806D89">
        <w:rPr>
          <w:rFonts w:hAnsi="Times New Roman" w:ascii="Times New Roman"/>
          <w:sz w:val="24"/>
          <w:lang w:val="pl-PL"/>
        </w:rPr>
        <w:t xml:space="preserve">Zagreb, </w:t>
      </w:r>
      <w:r w:rsidR="00806D89" w:rsidRPr="00806D89">
        <w:rPr>
          <w:rFonts w:hAnsi="Times New Roman" w:ascii="Times New Roman"/>
          <w:sz w:val="24"/>
          <w:lang w:val="pl-PL"/>
        </w:rPr>
        <w:t>3. ožujak 2016.</w:t>
      </w:r>
    </w:p>
    <w:p w:rsidRDefault="006425F7" w:rsidP="006425F7" w:rsidR="006425F7" w:rsidRPr="00806D89">
      <w:pPr>
        <w:ind w:right="708"/>
        <w:jc w:val="center"/>
        <w:rPr>
          <w:rFonts w:hAnsi="Times New Roman" w:ascii="Times New Roman"/>
          <w:sz w:val="24"/>
          <w:lang w:val="pl-PL"/>
        </w:rPr>
      </w:pPr>
    </w:p>
    <w:p w:rsidRDefault="006425F7" w:rsidP="006425F7" w:rsidR="006425F7" w:rsidRPr="00806D89">
      <w:pPr>
        <w:jc w:val="both"/>
        <w:rPr>
          <w:rFonts w:hAnsi="Times New Roman" w:ascii="Times New Roman"/>
          <w:sz w:val="24"/>
          <w:lang w:val="pl-PL"/>
        </w:rPr>
      </w:pP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  <w:t>SUDAC:</w:t>
      </w:r>
    </w:p>
    <w:p w:rsidRDefault="006425F7" w:rsidP="006425F7" w:rsidR="006425F7" w:rsidRPr="00806D89">
      <w:pPr>
        <w:jc w:val="both"/>
        <w:rPr>
          <w:rFonts w:hAnsi="Times New Roman" w:ascii="Times New Roman"/>
          <w:sz w:val="24"/>
          <w:lang w:val="pl-PL"/>
        </w:rPr>
      </w:pP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</w:r>
      <w:r w:rsidRPr="00806D89">
        <w:rPr>
          <w:rFonts w:hAnsi="Times New Roman" w:ascii="Times New Roman"/>
          <w:sz w:val="24"/>
          <w:lang w:val="pl-PL"/>
        </w:rPr>
        <w:tab/>
        <w:t>Vesna Malenica</w:t>
      </w:r>
      <w:r w:rsidR="0008780B">
        <w:rPr>
          <w:rFonts w:hAnsi="Times New Roman" w:ascii="Times New Roman"/>
          <w:sz w:val="24"/>
          <w:lang w:val="pl-PL"/>
        </w:rPr>
        <w:t xml:space="preserve"> v. r.</w:t>
      </w:r>
    </w:p>
    <w:p w:rsidRDefault="00BC5661" w:rsidR="00BC5661">
      <w:pPr>
        <w:rPr>
          <w:rFonts w:hAnsi="Times New Roman" w:ascii="Times New Roman"/>
          <w:sz w:val="24"/>
          <w:lang w:val="pl-PL"/>
        </w:rPr>
      </w:pPr>
    </w:p>
    <w:p w:rsidRDefault="0008780B" w:rsidP="00AB7A2F" w:rsidR="0008780B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08780B" w:rsidP="00995CE9" w:rsidR="0008780B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08780B" w:rsidR="0008780B" w:rsidRPr="00806D89">
      <w:pPr>
        <w:rPr>
          <w:rFonts w:hAnsi="Times New Roman" w:ascii="Times New Roman"/>
          <w:sz w:val="24"/>
        </w:rPr>
      </w:pPr>
    </w:p>
    <w:sectPr w:rsidSect="009A63AD" w:rsidR="0008780B" w:rsidRPr="00806D89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5F7"/>
    <w:rsid w:val="0004696A"/>
    <w:rsid w:val="0008780B"/>
    <w:rsid w:val="002E5D01"/>
    <w:rsid w:val="002F0F6E"/>
    <w:rsid w:val="003C55BD"/>
    <w:rsid w:val="006341D0"/>
    <w:rsid w:val="006425F7"/>
    <w:rsid w:val="00760020"/>
    <w:rsid w:val="00806D89"/>
    <w:rsid w:val="008539D3"/>
    <w:rsid w:val="008D14CD"/>
    <w:rsid w:val="00966A94"/>
    <w:rsid w:val="009A63AD"/>
    <w:rsid w:val="00AF1E61"/>
    <w:rsid w:val="00AF339D"/>
    <w:rsid w:val="00B46221"/>
    <w:rsid w:val="00BC5661"/>
    <w:rsid w:val="00C01819"/>
    <w:rsid w:val="00C5585C"/>
    <w:rsid w:val="00C94946"/>
    <w:rsid w:val="00D23AF1"/>
    <w:rsid w:val="00D57B5C"/>
    <w:rsid w:val="00DC439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25F7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425F7"/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806D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6D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8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80B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8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8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25F7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425F7"/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806D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6D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8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80B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8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8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utvrđivanja vrijednosti nekretnine</izvorni_sadrzaj>
    <derivirana_varijabla naziv="DomainObject.Primjedba_1">ročište radi utvrđivanja vrijednosti nekretnine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TEMBO d. o. o.; HRVATSKA POŠTANSKA BANKA; REPUBLIKA HRVATSKA, MINISTARSTVO FINANCIJA, POREZNA UPRAVA zastupanog po punomoćniku REPUBLIKA HRVATSKA, ŽUPANIJSKO DRŽAVNO ODVJETNIŠTVO U VELIKOJ GORICI</izvorni_sadrzaj>
    <derivirana_varijabla naziv="DomainObject.Predmet.StrankaFormated_1">  TEMBO d. o. o.; HRVATSKA POŠTANSKA BANKA; REPUBLIKA HRVATSKA, MINISTARSTVO FINANCIJA, POREZNA UPRAVA zastupanog po punomoćniku REPUBLIKA HRVATSKA, ŽUPANIJSKO DRŽAVNO ODVJETNIŠTVO U VELIKOJ GORICI</derivirana_varijabla>
  </DomainObject.Predmet.StrankaFormated>
  <DomainObject.Predmet.StrankaFormatedOIB>
    <izvorni_sadrzaj>  TEMBO d. o. o.; HRVATSKA POŠTANSKA BANKA, OIB 87939104217; REPUBLIKA HRVATSKA, MINISTARSTVO FINANCIJA, POREZNA UPRAVA, OIB 18683136487 zastupanog po punomoćniku REPUBLIKA HRVATSKA, ŽUPANIJSKO DRŽAVNO ODVJETNIŠTVO U VELIKOJ GORICI</izvorni_sadrzaj>
    <derivirana_varijabla naziv="DomainObject.Predmet.StrankaFormatedOIB_1">  TEMBO d. o. o.; HRVATSKA POŠTANSKA BANKA, OIB 87939104217; REPUBLIKA HRVATSKA, MINISTARSTVO FINANCIJA, POREZNA UPRAVA, OIB 18683136487 zastupanog po punomoćniku REPUBLIKA HRVATSKA, ŽUPANIJSKO DRŽAVNO ODVJETNIŠTVO U VELIKOJ GORICI</derivirana_varijabla>
  </DomainObject.Predmet.StrankaFormatedOIB>
  <DomainObject.Predmet.StrankaFormatedWithAdress>
    <izvorni_sadrzaj> TEMBO d. o. o.; HRVATSKA POŠTANSKA BANKA; REPUBLIKA HRVATSKA, MINISTARSTVO FINANCIJA, POREZNA UPRAVA zastupanog po punomoćniku REPUBLIKA HRVATSKA, ŽUPANIJSKO DRŽAVNO ODVJETNIŠTVO U VELIKOJ GORICI</izvorni_sadrzaj>
    <derivirana_varijabla naziv="DomainObject.Predmet.StrankaFormatedWithAdress_1"> TEMBO d. o. o.; HRVATSKA POŠTANSKA BANKA; REPUBLIKA HRVATSKA, MINISTARSTVO FINANCIJA, POREZNA UPRAVA zastupanog po punomoćniku REPUBLIKA HRVATSKA, ŽUPANIJSKO DRŽAVNO ODVJETNIŠTVO U VELIKOJ GORICI</derivirana_varijabla>
  </DomainObject.Predmet.StrankaFormatedWithAdress>
  <DomainObject.Predmet.StrankaFormatedWithAdressOIB>
    <izvorni_sadrzaj> TEMBO d. o. o.; HRVATSKA POŠTANSKA BANKA, OIB 87939104217; REPUBLIKA HRVATSKA, MINISTARSTVO FINANCIJA, POREZNA UPRAVA, OIB 18683136487 zastupanog po punomoćniku REPUBLIKA HRVATSKA, ŽUPANIJSKO DRŽAVNO ODVJETNIŠTVO U VELIKOJ GORICI</izvorni_sadrzaj>
    <derivirana_varijabla naziv="DomainObject.Predmet.StrankaFormatedWithAdressOIB_1"> TEMBO d. o. o.; HRVATSKA POŠTANSKA BANKA, OIB 87939104217; REPUBLIKA HRVATSKA, MINISTARSTVO FINANCIJA, POREZNA UPRAVA, OIB 18683136487 zastupanog po punomoćniku REPUBLIKA HRVATSKA, ŽUPANIJSKO DRŽAVNO ODVJETNIŠTVO U VELIKOJ GORICI</derivirana_varijabla>
  </DomainObject.Predmet.StrankaFormatedWithAdressOIB>
  <DomainObject.Predmet.StrankaWithAdress>
    <izvorni_sadrzaj>TEMBO d. o. o. ,HRVATSKA POŠTANSKA BANKA ,REPUBLIKA HRVATSKA, MINISTARSTVO FINANCIJA, POREZNA UPRAVA </izvorni_sadrzaj>
    <derivirana_varijabla naziv="DomainObject.Predmet.StrankaWithAdress_1">TEMBO d. o. o. ,HRVATSKA POŠTANSKA BANKA ,REPUBLIKA HRVATSKA, MINISTARSTVO FINANCIJA, POREZNA UPRAVA </derivirana_varijabla>
  </DomainObject.Predmet.StrankaWithAdress>
  <DomainObject.Predmet.StrankaWithAdressOIB>
    <izvorni_sadrzaj>TEMBO d. o. o.,HRVATSKA POŠTANSKA BANKA, OIB 87939104217,REPUBLIKA HRVATSKA, MINISTARSTVO FINANCIJA, POREZNA UPRAVA, OIB 18683136487</izvorni_sadrzaj>
    <derivirana_varijabla naziv="DomainObject.Predmet.StrankaWithAdressOIB_1">TEMBO d. o. o.,HRVATSKA POŠTANSKA BANKA, OIB 87939104217,REPUBLIKA HRVATSKA, MINISTARSTVO FINANCIJA, POREZNA UPRAVA, OIB 18683136487</derivirana_varijabla>
  </DomainObject.Predmet.StrankaWithAdressOIB>
  <DomainObject.Predmet.StrankaNazivFormated>
    <izvorni_sadrzaj>TEMBO d. o. o.,HRVATSKA POŠTANSKA BANKA,REPUBLIKA HRVATSKA, MINISTARSTVO FINANCIJA, POREZNA UPRAVA</izvorni_sadrzaj>
    <derivirana_varijabla naziv="DomainObject.Predmet.StrankaNazivFormated_1">TEMBO d. o. o.,HRVATSKA POŠTANSKA BANKA,REPUBLIKA HRVATSKA, MINISTARSTVO FINANCIJA, POREZNA UPRAVA</derivirana_varijabla>
  </DomainObject.Predmet.StrankaNazivFormated>
  <DomainObject.Predmet.StrankaNazivFormatedOIB>
    <izvorni_sadrzaj>TEMBO d. o. o.,HRVATSKA POŠTANSKA BANKA, OIB 87939104217,REPUBLIKA HRVATSKA, MINISTARSTVO FINANCIJA, POREZNA UPRAVA, OIB 18683136487</izvorni_sadrzaj>
    <derivirana_varijabla naziv="DomainObject.Predmet.StrankaNazivFormatedOIB_1">TEMBO d. o. o.,HRVATSKA POŠTANSKA BANKA, OIB 87939104217,REPUBLIKA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TEMBO d. o. o.</item>
      <item>HRVATSKA POŠTANSKA BANKA</item>
      <item>REPUBLIKA HRVATSKA, MINISTARSTVO FINANCIJA, POREZNA UPRAVA zastupanog po punomoćniku REPUBLIKA HRVATSKA, ŽUPANIJSKO DRŽAVNO ODVJETNIŠTVO U VELIKOJ GORICI</item>
    </izvorni_sadrzaj>
    <derivirana_varijabla naziv="DomainObject.Predmet.StrankaListFormated_1">
      <item>TEMBO d. o. o.</item>
      <item>HRVATSKA POŠTANSKA BANKA</item>
      <item>REPUBLIKA HRVATSKA, MINISTARSTVO FINANCIJA, POREZNA UPRAVA zastupanog po punomoćniku REPUBLIKA HRVATSKA, ŽUPANIJSKO DRŽAVNO ODVJETNIŠTVO U VELIKOJ GORICI</item>
    </derivirana_varijabla>
  </DomainObject.Predmet.StrankaListFormated>
  <DomainObject.Predmet.StrankaListFormatedOIB>
    <izvorni_sadrzaj>
      <item>TEMBO d. o. o.</item>
      <item>HRVATSKA POŠTANSKA BANKA, OIB 87939104217</item>
      <item>REPUBLIKA HRVATSKA, MINISTARSTVO FINANCIJA, POREZNA UPRAVA, OIB 18683136487 zastupanog po punomoćniku REPUBLIKA HRVATSKA, ŽUPANIJSKO DRŽAVNO ODVJETNIŠTVO U VELIKOJ GORICI</item>
    </izvorni_sadrzaj>
    <derivirana_varijabla naziv="DomainObject.Predmet.StrankaListFormatedOIB_1">
      <item>TEMBO d. o. o.</item>
      <item>HRVATSKA POŠTANSKA BANKA, OIB 87939104217</item>
      <item>REPUBLIKA HRVATSKA, MINISTARSTVO FINANCIJA, POREZNA UPRAVA, OIB 18683136487 zastupanog po punomoćniku REPUBLIKA HRVATSKA, ŽUPANIJSKO DRŽAVNO ODVJETNIŠTVO U VELIKOJ GORICI</item>
    </derivirana_varijabla>
  </DomainObject.Predmet.StrankaListFormatedOIB>
  <DomainObject.Predmet.StrankaListFormatedWithAdress>
    <izvorni_sadrzaj>
      <item>TEMBO d. o. o.</item>
      <item>HRVATSKA POŠTANSKA BANKA</item>
      <item>REPUBLIKA HRVATSKA, MINISTARSTVO FINANCIJA, POREZNA UPRAVA zastupanog po punomoćniku REPUBLIKA HRVATSKA, ŽUPANIJSKO DRŽAVNO ODVJETNIŠTVO U VELIKOJ GORICI</item>
    </izvorni_sadrzaj>
    <derivirana_varijabla naziv="DomainObject.Predmet.StrankaListFormatedWithAdress_1">
      <item>TEMBO d. o. o.</item>
      <item>HRVATSKA POŠTANSKA BANKA</item>
      <item>REPUBLIKA HRVATSKA, MINISTARSTVO FINANCIJA, POREZNA UPRAVA zastupanog po punomoćniku REPUBLIKA HRVATSKA, ŽUPANIJSKO DRŽAVNO ODVJETNIŠTVO U VELIKOJ GORICI</item>
    </derivirana_varijabla>
  </DomainObject.Predmet.StrankaListFormatedWithAdress>
  <DomainObject.Predmet.StrankaListFormatedWithAdressOIB>
    <izvorni_sadrzaj>
      <item>TEMBO d. o. o.</item>
      <item>HRVATSKA POŠTANSKA BANKA, OIB 87939104217</item>
      <item>REPUBLIKA HRVATSKA, MINISTARSTVO FINANCIJA, POREZNA UPRAVA, OIB 18683136487 zastupanog po punomoćniku REPUBLIKA HRVATSKA, ŽUPANIJSKO DRŽAVNO ODVJETNIŠTVO U VELIKOJ GORICI</item>
    </izvorni_sadrzaj>
    <derivirana_varijabla naziv="DomainObject.Predmet.StrankaListFormatedWithAdressOIB_1">
      <item>TEMBO d. o. o.</item>
      <item>HRVATSKA POŠTANSKA BANKA, OIB 87939104217</item>
      <item>REPUBLIKA HRVATSKA, MINISTARSTVO FINANCIJA, POREZNA UPRAVA, OIB 18683136487 zastupanog po punomoćniku REPUBLIKA HRVATSKA, ŽUPANIJSKO DRŽAVNO ODVJETNIŠTVO U VELIKOJ GORICI</item>
    </derivirana_varijabla>
  </DomainObject.Predmet.StrankaListFormatedWithAdressOIB>
  <DomainObject.Predmet.StrankaListNazivFormated>
    <izvorni_sadrzaj>
      <item>TEMBO d. o. o.</item>
      <item>HRVATSKA POŠTANSKA BANKA</item>
      <item>REPUBLIKA HRVATSKA, MINISTARSTVO FINANCIJA, POREZNA UPRAVA</item>
    </izvorni_sadrzaj>
    <derivirana_varijabla naziv="DomainObject.Predmet.StrankaListNazivFormated_1">
      <item>TEMBO d. o. o.</item>
      <item>HRVATSKA POŠTANSKA BANKA</item>
      <item>REPUBLIKA HRVATSKA, MINISTARSTVO FINANCIJA, POREZNA UPRAVA</item>
    </derivirana_varijabla>
  </DomainObject.Predmet.StrankaListNazivFormated>
  <DomainObject.Predmet.StrankaListNazivFormatedOIB>
    <izvorni_sadrzaj>
      <item>TEMBO d. o. o.</item>
      <item>HRVATSKA POŠTANSKA BANKA, OIB 87939104217</item>
      <item>REPUBLIKA HRVATSKA, MINISTARSTVO FINANCIJA, POREZNA UPRAVA, OIB 18683136487</item>
    </izvorni_sadrzaj>
    <derivirana_varijabla naziv="DomainObject.Predmet.StrankaListNazivFormatedOIB_1">
      <item>TEMBO d. o. o.</item>
      <item>HRVATSKA POŠTANSKA BANKA, OIB 87939104217</item>
      <item>REPUBLIKA HRVATSKA, MINISTARSTVO FINANCIJA, POREZNA UPRAVA, OIB 18683136487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Općinski sud u Samoboru, zk odjel</item>
      <item>Petar Babić</item>
      <item>Općinski sud u Zaboku, zk odjel</item>
      <item>FINANCIJSKA AGENCIJA</item>
      <item>Korana Ferdelji</item>
      <item>MINISTARSTVO FINANCIJA, POREZNA UPRAVA</item>
      <item>H-ABDUCO društvo s ograničenom odgovornošću za usluge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Općinski sud u Samoboru, zk odjel</item>
      <item>Petar Babić</item>
      <item>Općinski sud u Zaboku, zk odjel</item>
      <item>FINANCIJSKA AGENCIJA</item>
      <item>Korana Ferdelji</item>
      <item>MINISTARSTVO FINANCIJA, POREZNA UPRAVA</item>
      <item>H-ABDUCO društvo s ograničenom odgovornošću za usluge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Općinski sud u Samoboru, zk odjel</item>
      <item>Petar Babić</item>
      <item>Općinski sud u Zaboku, zk odjel</item>
      <item>FINANCIJSKA AGENCIJA</item>
      <item>Korana Ferdelji, OIB 74691192835</item>
      <item>MINISTARSTVO FINANCIJA, POREZNA UPRAVA</item>
      <item>H-ABDUCO društvo s ograničenom odgovornošću za usluge, OIB 13667298928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Općinski sud u Samoboru, zk odjel</item>
      <item>Petar Babić</item>
      <item>Općinski sud u Zaboku, zk odjel</item>
      <item>FINANCIJSKA AGENCIJA</item>
      <item>Korana Ferdelji, OIB 74691192835</item>
      <item>MINISTARSTVO FINANCIJA, POREZNA UPRAVA</item>
      <item>H-ABDUCO društvo s ograničenom odgovornošću za usluge, OIB 13667298928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Općinski sud u Samoboru, zk odjel, 10430 Samobor</item>
      <item>Petar Babić, Stari hrast 29, Rakitje</item>
      <item>Općinski sud u Zaboku, zk odjel, 49210 Zabok</item>
      <item>FINANCIJSKA AGENCIJA, 10000 Zagreb</item>
      <item>Korana Ferdelji, Biskupa J. Galjufa 7a, 10000 Zagreb</item>
      <item>MINISTARSTVO FINANCIJA, POREZNA UPRAVA, Avenija Dubrovnik 35, 10000 Zagreb</item>
      <item>H-ABDUCO društvo s ograničenom odgovornošću za usluge, Slavonska avenija 6A, 10000 Zagreb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Općinski sud u Samoboru, zk odjel, 10430 Samobor</item>
      <item>Petar Babić, Stari hrast 29, Rakitje</item>
      <item>Općinski sud u Zaboku, zk odjel, 49210 Zabok</item>
      <item>FINANCIJSKA AGENCIJA, 10000 Zagreb</item>
      <item>Korana Ferdelji, Biskupa J. Galjufa 7a, 10000 Zagreb</item>
      <item>MINISTARSTVO FINANCIJA, POREZNA UPRAVA, Avenija Dubrovnik 35,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Općinski sud u Samoboru, zk odjel, 10430 Samobor</item>
      <item>Petar Babić, Stari hrast 29, Rakitje</item>
      <item>Općinski sud u Zaboku, zk odjel, 49210 Zabok</item>
      <item>FINANCIJSKA AGENCIJA, 10000 Zagreb</item>
      <item>Korana Ferdelji, OIB 74691192835, Biskupa J. Galjufa 7a, 10000 Zagreb</item>
      <item>MINISTARSTVO FINANCIJA, POREZNA UPRAVA, Avenija Dubrovnik 35, 10000 Zagreb</item>
      <item>H-ABDUCO društvo s ograničenom odgovornošću za usluge, OIB 13667298928, Slavonska avenija 6A, 10000 Zagreb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Općinski sud u Samoboru, zk odjel, 10430 Samobor</item>
      <item>Petar Babić, Stari hrast 29, Rakitje</item>
      <item>Općinski sud u Zaboku, zk odjel, 49210 Zabok</item>
      <item>FINANCIJSKA AGENCIJA, 10000 Zagreb</item>
      <item>Korana Ferdelji, OIB 74691192835, Biskupa J. Galjufa 7a, 10000 Zagreb</item>
      <item>MINISTARSTVO FINANCIJA, POREZNA UPRAVA, Avenija Dubrovnik 35,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Općinski sud u Samoboru, zk odjel</item>
      <item>Petar Babić</item>
      <item>Općinski sud u Zaboku, zk odjel</item>
      <item>FINANCIJSKA AGENCIJA</item>
      <item>Korana Ferdelji</item>
      <item>MINISTARSTVO FINANCIJA, POREZNA UPRAVA</item>
      <item>H-ABDUCO društvo s ograničenom odgovornošću za usluge</item>
    </izvorni_sadrzaj>
    <derivirana_varijabla naziv="DomainObject.Predmet.OstaliListNazivFormated_1">
      <item>REPUBLIKA HRVATSKA, ŽUPANIJSKO DRŽAVNO ODVJETNIŠTVO U VELIKOJ GORICI</item>
      <item>Općinski sud u Samoboru, zk odjel</item>
      <item>Petar Babić</item>
      <item>Općinski sud u Zaboku, zk odjel</item>
      <item>FINANCIJSKA AGENCIJA</item>
      <item>Korana Ferdelji</item>
      <item>MINISTARSTVO FINANCIJA, POREZNA UPRAVA</item>
      <item>H-ABDUCO društvo s ograničenom odgovornošću za usluge</item>
    </derivirana_varijabla>
  </DomainObject.Predmet.OstaliListNazivFormated>
  <DomainObject.Predmet.OstaliListNazivFormatedOIB>
    <izvorni_sadrzaj>
      <item>REPUBLIKA HRVATSKA, ŽUPANIJSKO DRŽAVNO ODVJETNIŠTVO U VELIKOJ GORICI</item>
      <item>Općinski sud u Samoboru, zk odjel</item>
      <item>Petar Babić</item>
      <item>Općinski sud u Zaboku, zk odjel</item>
      <item>FINANCIJSKA AGENCIJA</item>
      <item>Korana Ferdelji, OIB 74691192835</item>
      <item>MINISTARSTVO FINANCIJA, POREZNA UPRAVA</item>
      <item>H-ABDUCO društvo s ograničenom odgovornošću za usluge, OIB 13667298928</item>
    </izvorni_sadrzaj>
    <derivirana_varijabla naziv="DomainObject.Predmet.OstaliListNazivFormatedOIB_1">
      <item>REPUBLIKA HRVATSKA, ŽUPANIJSKO DRŽAVNO ODVJETNIŠTVO U VELIKOJ GORICI</item>
      <item>Općinski sud u Samoboru, zk odjel</item>
      <item>Petar Babić</item>
      <item>Općinski sud u Zaboku, zk odjel</item>
      <item>FINANCIJSKA AGENCIJA</item>
      <item>Korana Ferdelji, OIB 74691192835</item>
      <item>MINISTARSTVO FINANCIJA, POREZNA UPRAVA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TEMBO d. o. o. i dr.</izvorni_sadrzaj>
    <derivirana_varijabla naziv="DomainObject.Predmet.StrankaIDrugi_1">TEMBO d. o. o.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TEMBO d. o. o. i dr.</izvorni_sadrzaj>
    <derivirana_varijabla naziv="DomainObject.Predmet.StrankaIDrugiAdressOIB_1">TEMBO d. o. o.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TEMBO d. o. o.</item>
      <item>HRVATSKA POŠTANSKA BANKA</item>
      <item>REPUBLIKA HRVATSKA, MINISTARSTVO FINANCIJA, POREZNA UPRAVA</item>
      <item>REPUBLIKA HRVATSKA, ŽUPANIJSKO DRŽAVNO ODVJETNIŠTVO U VELIKOJ GORICI</item>
      <item>Općinski sud u Samoboru, zk odjel</item>
      <item>Petar Babić</item>
      <item>Općinski sud u Zaboku, zk odjel</item>
      <item>FINANCIJSKA AGENCIJA</item>
      <item>Korana Ferdelji</item>
      <item>MINISTARSTVO FINANCIJA, POREZNA UPRAVA</item>
      <item>H-ABDUCO društvo s ograničenom odgovornošću za usluge</item>
    </izvorni_sadrzaj>
    <derivirana_varijabla naziv="DomainObject.Predmet.SudioniciListNaziv_1">
      <item>AUTO-PEBA društvo s ograničenom odgovornošću za trgovinu, prijevoz, ugostiteljstvo i usluge - u stečaju</item>
      <item>TEMBO d. o. o.</item>
      <item>HRVATSKA POŠTANSKA BANKA</item>
      <item>REPUBLIKA HRVATSKA, MINISTARSTVO FINANCIJA, POREZNA UPRAVA</item>
      <item>REPUBLIKA HRVATSKA, ŽUPANIJSKO DRŽAVNO ODVJETNIŠTVO U VELIKOJ GORICI</item>
      <item>Općinski sud u Samoboru, zk odjel</item>
      <item>Petar Babić</item>
      <item>Općinski sud u Zaboku, zk odjel</item>
      <item>FINANCIJSKA AGENCIJA</item>
      <item>Korana Ferdelji</item>
      <item>MINISTARSTVO FINANCIJA, POREZNA UPRAVA</item>
      <item>H-ABDUCO društvo s ograničenom odgovornošću za usluge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TEMBO d. o. o.</item>
      <item>HRVATSKA POŠTANSKA BANKA, OIB 87939104217</item>
      <item>REPUBLIKA HRVATSKA, MINISTARSTVO FINANCIJA, POREZNA UPRAVA, OIB 18683136487</item>
      <item>REPUBLIKA HRVATSKA, ŽUPANIJSKO DRŽAVNO ODVJETNIŠTVO U VELIKOJ GORICI, 10410 Velika Gorica</item>
      <item>Općinski sud u Samoboru, zk odjel, 10430 Samobor</item>
      <item>Petar Babić, Stari hrast 29,Rakitje</item>
      <item>Općinski sud u Zaboku, zk odjel, 49210 Zabok</item>
      <item>FINANCIJSKA AGENCIJA, 10000 Zagreb</item>
      <item>Korana Ferdelji, OIB 74691192835, Biskupa J. Galjufa 7a,10000 Zagreb</item>
      <item>MINISTARSTVO FINANCIJA, POREZNA UPRAVA, Avenija Dubrovnik 35,10000 Zagreb</item>
      <item>H-ABDUCO društvo s ograničenom odgovornošću za usluge, OIB 13667298928, Slavonska avenija 6A,10000 Zagreb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TEMBO d. o. o.</item>
      <item>HRVATSKA POŠTANSKA BANKA, OIB 87939104217</item>
      <item>REPUBLIKA HRVATSKA, MINISTARSTVO FINANCIJA, POREZNA UPRAVA, OIB 18683136487</item>
      <item>REPUBLIKA HRVATSKA, ŽUPANIJSKO DRŽAVNO ODVJETNIŠTVO U VELIKOJ GORICI, 10410 Velika Gorica</item>
      <item>Općinski sud u Samoboru, zk odjel, 10430 Samobor</item>
      <item>Petar Babić, Stari hrast 29,Rakitje</item>
      <item>Općinski sud u Zaboku, zk odjel, 49210 Zabok</item>
      <item>FINANCIJSKA AGENCIJA, 10000 Zagreb</item>
      <item>Korana Ferdelji, OIB 74691192835, Biskupa J. Galjufa 7a,10000 Zagreb</item>
      <item>MINISTARSTVO FINANCIJA, POREZNA UPRAVA, Avenija Dubrovnik 35,10000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87939104217</item>
      <item>, OIB 18683136487</item>
      <item>, OIB null</item>
      <item>, OIB null</item>
      <item>, OIB null</item>
      <item>, OIB null</item>
      <item>, OIB null</item>
      <item>, OIB 74691192835</item>
      <item>, OIB null</item>
      <item>, OIB 13667298928</item>
    </izvorni_sadrzaj>
    <derivirana_varijabla naziv="DomainObject.Predmet.SudioniciListNazivOIB_1">
      <item>, OIB 16324053182</item>
      <item>, OIB null</item>
      <item>, OIB 87939104217</item>
      <item>, OIB 18683136487</item>
      <item>, OIB null</item>
      <item>, OIB null</item>
      <item>, OIB null</item>
      <item>, OIB null</item>
      <item>, OIB null</item>
      <item>, OIB 74691192835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998</properties:Characters>
  <properties:Lines>32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2016-03-03T12:24:00Z</dcterms:created>
  <dc:creator>ksvajger</dc:creator>
  <cp:lastModifiedBy>Kristina Švajger</cp:lastModifiedBy>
  <cp:lastPrinted>2016-03-03T12:33:00Z</cp:lastPrinted>
  <dcterms:modified xmlns:xsi="http://www.w3.org/2001/XMLSchema-instance" xsi:type="dcterms:W3CDTF">2016-03-03T12:33:00Z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