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a6af" w14:paraId="005a6af" w:rsidRDefault="00524BD5" w:rsidP="00910611" w:rsidR="00524BD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4BD5" w:rsidP="00910611" w:rsidR="00524BD5" w:rsidRPr="00524BD5">
      <w:pPr>
        <w:rPr>
          <w:rFonts w:hAnsi="Times New Roman" w:ascii="Times New Roman"/>
          <w:b w:val="false"/>
        </w:rPr>
      </w:pPr>
      <w:r>
        <w:rPr>
          <w:rFonts w:eastAsia="MS Mincho"/>
        </w:rPr>
        <w:t xml:space="preserve">  </w:t>
      </w:r>
      <w:r w:rsidRPr="00524BD5">
        <w:rPr>
          <w:rFonts w:eastAsia="MS Mincho" w:hAnsi="Times New Roman" w:ascii="Times New Roman"/>
          <w:b w:val="false"/>
        </w:rPr>
        <w:t>REPUBLIKA HRVATSKA</w:t>
      </w:r>
    </w:p>
    <w:p w:rsidRDefault="00524BD5" w:rsidP="00910611" w:rsidR="00524BD5" w:rsidRPr="00524BD5">
      <w:pPr>
        <w:rPr>
          <w:rFonts w:hAnsi="Times New Roman" w:ascii="Times New Roman"/>
          <w:b w:val="false"/>
        </w:rPr>
      </w:pPr>
      <w:r w:rsidRPr="00524BD5">
        <w:rPr>
          <w:rFonts w:eastAsia="MS Mincho" w:hAnsi="Times New Roman" w:ascii="Times New Roman"/>
          <w:b w:val="false"/>
        </w:rPr>
        <w:t>TRGOVAČKI SUD U RIJECI</w:t>
      </w:r>
    </w:p>
    <w:p w:rsidRDefault="00524BD5" w:rsidR="00524BD5" w:rsidRPr="00524BD5">
      <w:pPr>
        <w:rPr>
          <w:rFonts w:eastAsia="MS Mincho" w:hAnsi="Times New Roman" w:ascii="Times New Roman"/>
          <w:b w:val="false"/>
        </w:rPr>
      </w:pPr>
      <w:r w:rsidRPr="00524BD5">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E3606A">
        <w:rPr>
          <w:rFonts w:hAnsi="Times New Roman" w:ascii="Times New Roman"/>
          <w:b w:val="false"/>
          <w:lang w:val="hr-HR"/>
        </w:rPr>
        <w:t>01. travnja</w:t>
      </w:r>
      <w:r w:rsidR="00AC7C9E">
        <w:rPr>
          <w:rFonts w:hAnsi="Times New Roman" w:ascii="Times New Roman"/>
          <w:b w:val="false"/>
          <w:lang w:val="hr-HR"/>
        </w:rPr>
        <w:t xml:space="preserve"> 201</w:t>
      </w:r>
      <w:r w:rsidR="00ED343C">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684D53" w:rsidP="00072B26" w:rsidR="00684D53"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032AF3">
        <w:rPr>
          <w:rFonts w:hAnsi="Times New Roman" w:ascii="Times New Roman"/>
          <w:b w:val="false"/>
          <w:lang w:val="hr-HR"/>
        </w:rPr>
        <w:t>Labinu</w:t>
      </w:r>
      <w:r w:rsidR="00AC7C9E">
        <w:rPr>
          <w:rFonts w:hAnsi="Times New Roman" w:ascii="Times New Roman"/>
          <w:b w:val="false"/>
          <w:lang w:val="hr-HR"/>
        </w:rPr>
        <w:t>,</w:t>
      </w:r>
      <w:r w:rsidR="00E40238">
        <w:rPr>
          <w:rFonts w:hAnsi="Times New Roman" w:ascii="Times New Roman"/>
          <w:b w:val="false"/>
          <w:lang w:val="hr-HR"/>
        </w:rPr>
        <w:t xml:space="preserve"> k.č. br. </w:t>
      </w:r>
      <w:r w:rsidR="00032AF3">
        <w:rPr>
          <w:rFonts w:hAnsi="Times New Roman" w:ascii="Times New Roman"/>
          <w:b w:val="false"/>
          <w:lang w:val="hr-HR"/>
        </w:rPr>
        <w:t>5700</w:t>
      </w:r>
      <w:r w:rsidR="00494712">
        <w:rPr>
          <w:rFonts w:hAnsi="Times New Roman" w:ascii="Times New Roman"/>
          <w:b w:val="false"/>
          <w:lang w:val="hr-HR"/>
        </w:rPr>
        <w:t xml:space="preserve">, </w:t>
      </w:r>
      <w:r w:rsidR="00032AF3">
        <w:rPr>
          <w:rFonts w:hAnsi="Times New Roman" w:ascii="Times New Roman"/>
          <w:b w:val="false"/>
          <w:lang w:val="hr-HR"/>
        </w:rPr>
        <w:t>vinograd, površine 1315 m2</w:t>
      </w:r>
      <w:r w:rsidR="00494712">
        <w:rPr>
          <w:rFonts w:hAnsi="Times New Roman" w:ascii="Times New Roman"/>
          <w:b w:val="false"/>
          <w:lang w:val="hr-HR"/>
        </w:rPr>
        <w:t>, upisana u zk.ul.</w:t>
      </w:r>
      <w:r w:rsidR="00032AF3">
        <w:rPr>
          <w:rFonts w:hAnsi="Times New Roman" w:ascii="Times New Roman"/>
          <w:b w:val="false"/>
          <w:lang w:val="hr-HR"/>
        </w:rPr>
        <w:t xml:space="preserve"> 3464, k.o. Pićan</w:t>
      </w:r>
      <w:r w:rsidR="00494712">
        <w:rPr>
          <w:rFonts w:hAnsi="Times New Roman" w:ascii="Times New Roman"/>
          <w:b w:val="false"/>
          <w:lang w:val="hr-HR"/>
        </w:rPr>
        <w:t xml:space="preserve"> iznosi </w:t>
      </w:r>
      <w:r w:rsidR="00032AF3" w:rsidRPr="00032AF3">
        <w:rPr>
          <w:rFonts w:hAnsi="Times New Roman" w:ascii="Times New Roman"/>
          <w:lang w:val="hr-HR"/>
        </w:rPr>
        <w:t>91.168,95</w:t>
      </w:r>
      <w:r w:rsidR="00032AF3">
        <w:rPr>
          <w:rFonts w:hAnsi="Times New Roman" w:ascii="Times New Roman"/>
          <w:b w:val="false"/>
          <w:lang w:val="hr-HR"/>
        </w:rPr>
        <w:t xml:space="preserve"> </w:t>
      </w:r>
      <w:r w:rsidR="00494712">
        <w:rPr>
          <w:rFonts w:hAnsi="Times New Roman" w:ascii="Times New Roman"/>
          <w:lang w:val="hr-HR"/>
        </w:rPr>
        <w:t>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w:t>
      </w:r>
      <w:r w:rsidR="00032AF3">
        <w:rPr>
          <w:rFonts w:hAnsi="Times New Roman" w:ascii="Times New Roman"/>
          <w:b w:val="false"/>
          <w:lang w:val="hr-HR"/>
        </w:rPr>
        <w:t>Labinu</w:t>
      </w:r>
      <w:r>
        <w:rPr>
          <w:rFonts w:hAnsi="Times New Roman" w:ascii="Times New Roman"/>
          <w:b w:val="false"/>
          <w:lang w:val="hr-HR"/>
        </w:rPr>
        <w:t xml:space="preserve">, </w:t>
      </w:r>
      <w:r w:rsidR="00032AF3" w:rsidRPr="00032AF3">
        <w:rPr>
          <w:rFonts w:hAnsi="Times New Roman" w:ascii="Times New Roman"/>
          <w:b w:val="false"/>
          <w:lang w:val="hr-HR"/>
        </w:rPr>
        <w:t>k.č. br. 570</w:t>
      </w:r>
      <w:r w:rsidR="00032AF3">
        <w:rPr>
          <w:rFonts w:hAnsi="Times New Roman" w:ascii="Times New Roman"/>
          <w:b w:val="false"/>
          <w:lang w:val="hr-HR"/>
        </w:rPr>
        <w:t>1</w:t>
      </w:r>
      <w:r w:rsidR="00032AF3" w:rsidRPr="00032AF3">
        <w:rPr>
          <w:rFonts w:hAnsi="Times New Roman" w:ascii="Times New Roman"/>
          <w:b w:val="false"/>
          <w:lang w:val="hr-HR"/>
        </w:rPr>
        <w:t xml:space="preserve">, </w:t>
      </w:r>
      <w:r w:rsidR="00032AF3">
        <w:rPr>
          <w:rFonts w:hAnsi="Times New Roman" w:ascii="Times New Roman"/>
          <w:b w:val="false"/>
          <w:lang w:val="hr-HR"/>
        </w:rPr>
        <w:t xml:space="preserve">šuma, površine 91 </w:t>
      </w:r>
      <w:r w:rsidR="00032AF3" w:rsidRPr="00032AF3">
        <w:rPr>
          <w:rFonts w:hAnsi="Times New Roman" w:ascii="Times New Roman"/>
          <w:b w:val="false"/>
          <w:lang w:val="hr-HR"/>
        </w:rPr>
        <w:t xml:space="preserve">m2, upisana u zk.ul. 3464, k.o. Pićan iznosi </w:t>
      </w:r>
      <w:r w:rsidR="003372DD">
        <w:rPr>
          <w:rFonts w:hAnsi="Times New Roman" w:ascii="Times New Roman"/>
          <w:lang w:val="hr-HR"/>
        </w:rPr>
        <w:t>6.309,03</w:t>
      </w:r>
      <w:r w:rsidR="00032AF3" w:rsidRPr="00032AF3">
        <w:rPr>
          <w:rFonts w:hAnsi="Times New Roman" w:ascii="Times New Roman"/>
          <w:b w:val="false"/>
          <w:lang w:val="hr-HR"/>
        </w:rPr>
        <w:t xml:space="preserve"> </w:t>
      </w:r>
      <w:r w:rsidR="00032AF3" w:rsidRPr="00032AF3">
        <w:rPr>
          <w:rFonts w:hAnsi="Times New Roman" w:ascii="Times New Roman"/>
          <w:lang w:val="hr-HR"/>
        </w:rPr>
        <w:t>kn</w:t>
      </w:r>
      <w:r w:rsidR="003372DD">
        <w:rPr>
          <w:rFonts w:hAnsi="Times New Roman" w:ascii="Times New Roman"/>
          <w:lang w:val="hr-HR"/>
        </w:rPr>
        <w:t>.</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E3606A" w:rsidP="00E3606A" w:rsidR="00072B26" w:rsidRPr="00E3606A">
      <w:pPr>
        <w:pStyle w:val="Odlomakpopisa"/>
        <w:numPr>
          <w:ilvl w:val="0"/>
          <w:numId w:val="15"/>
        </w:numPr>
        <w:jc w:val="center"/>
        <w:rPr>
          <w:rFonts w:hAnsi="Times New Roman" w:ascii="Times New Roman"/>
          <w:lang w:val="hr-HR"/>
        </w:rPr>
      </w:pPr>
      <w:r>
        <w:rPr>
          <w:rFonts w:hAnsi="Times New Roman" w:ascii="Times New Roman"/>
          <w:lang w:val="hr-HR"/>
        </w:rPr>
        <w:t>svibnja</w:t>
      </w:r>
      <w:r w:rsidR="00C9283E" w:rsidRPr="00E3606A">
        <w:rPr>
          <w:rFonts w:hAnsi="Times New Roman" w:ascii="Times New Roman"/>
          <w:lang w:val="hr-HR"/>
        </w:rPr>
        <w:t xml:space="preserve"> </w:t>
      </w:r>
      <w:r w:rsidR="00A81B40" w:rsidRPr="00E3606A">
        <w:rPr>
          <w:rFonts w:hAnsi="Times New Roman" w:ascii="Times New Roman"/>
          <w:lang w:val="hr-HR"/>
        </w:rPr>
        <w:t>201</w:t>
      </w:r>
      <w:r w:rsidR="00AF3B4E" w:rsidRPr="00E3606A">
        <w:rPr>
          <w:rFonts w:hAnsi="Times New Roman" w:ascii="Times New Roman"/>
          <w:lang w:val="hr-HR"/>
        </w:rPr>
        <w:t>6</w:t>
      </w:r>
      <w:r w:rsidR="00A81B40" w:rsidRPr="00E3606A">
        <w:rPr>
          <w:rFonts w:hAnsi="Times New Roman" w:ascii="Times New Roman"/>
          <w:lang w:val="hr-HR"/>
        </w:rPr>
        <w:t>.</w:t>
      </w:r>
      <w:r w:rsidR="00AF3B4E" w:rsidRPr="00E3606A">
        <w:rPr>
          <w:rFonts w:hAnsi="Times New Roman" w:ascii="Times New Roman"/>
          <w:lang w:val="hr-HR"/>
        </w:rPr>
        <w:t xml:space="preserve"> </w:t>
      </w:r>
      <w:r w:rsidR="007725BF" w:rsidRPr="00E3606A">
        <w:rPr>
          <w:rFonts w:hAnsi="Times New Roman" w:ascii="Times New Roman"/>
          <w:lang w:val="hr-HR"/>
        </w:rPr>
        <w:t>g</w:t>
      </w:r>
      <w:r w:rsidR="00AF3B4E" w:rsidRPr="00E3606A">
        <w:rPr>
          <w:rFonts w:hAnsi="Times New Roman" w:ascii="Times New Roman"/>
          <w:lang w:val="hr-HR"/>
        </w:rPr>
        <w:t>odine</w:t>
      </w:r>
      <w:r w:rsidR="00072B26" w:rsidRPr="00E3606A">
        <w:rPr>
          <w:rFonts w:hAnsi="Times New Roman" w:ascii="Times New Roman"/>
          <w:lang w:val="hr-HR"/>
        </w:rPr>
        <w:t xml:space="preserve"> u </w:t>
      </w:r>
      <w:r w:rsidR="00ED343C" w:rsidRPr="00E3606A">
        <w:rPr>
          <w:rFonts w:hAnsi="Times New Roman" w:ascii="Times New Roman"/>
          <w:lang w:val="hr-HR"/>
        </w:rPr>
        <w:t>09:30</w:t>
      </w:r>
      <w:r w:rsidR="00A81B40" w:rsidRPr="00E3606A">
        <w:rPr>
          <w:rFonts w:hAnsi="Times New Roman" w:ascii="Times New Roman"/>
          <w:lang w:val="hr-HR"/>
        </w:rPr>
        <w:t xml:space="preserve"> </w:t>
      </w:r>
      <w:r w:rsidR="00D7401F" w:rsidRPr="00E3606A">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E3606A">
        <w:rPr>
          <w:rFonts w:hAnsi="Times New Roman" w:ascii="Times New Roman"/>
          <w:b w:val="false"/>
          <w:lang w:val="hr-HR"/>
        </w:rPr>
        <w:t>e-O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3372DD" w:rsidRPr="003372DD">
        <w:rPr>
          <w:rFonts w:hAnsi="Times New Roman" w:ascii="Times New Roman"/>
          <w:lang w:val="hr-HR"/>
        </w:rPr>
        <w:t xml:space="preserve">91.168,95 </w:t>
      </w:r>
      <w:r w:rsidR="00494712" w:rsidRPr="00494712">
        <w:rPr>
          <w:rFonts w:hAnsi="Times New Roman" w:ascii="Times New Roman"/>
          <w:lang w:val="hr-HR"/>
        </w:rPr>
        <w:t>kn</w:t>
      </w:r>
      <w:r w:rsidR="00E40238">
        <w:rPr>
          <w:rFonts w:hAnsi="Times New Roman" w:ascii="Times New Roman"/>
          <w:lang w:val="hr-HR"/>
        </w:rPr>
        <w:t>;</w:t>
      </w:r>
    </w:p>
    <w:p w:rsidRDefault="00E3606A" w:rsidP="00FD7A84" w:rsidR="00494712">
      <w:pPr>
        <w:jc w:val="both"/>
        <w:rPr>
          <w:rFonts w:hAnsi="Times New Roman" w:ascii="Times New Roman"/>
          <w:lang w:val="hr-HR"/>
        </w:rPr>
      </w:pPr>
      <w:r>
        <w:rPr>
          <w:rFonts w:hAnsi="Times New Roman" w:ascii="Times New Roman"/>
          <w:b w:val="false"/>
          <w:lang w:val="hr-HR"/>
        </w:rPr>
        <w:t xml:space="preserve">  </w:t>
      </w:r>
      <w:r w:rsidR="00494712" w:rsidRPr="005B6AD6">
        <w:rPr>
          <w:rFonts w:hAnsi="Times New Roman" w:ascii="Times New Roman"/>
          <w:b w:val="false"/>
          <w:lang w:val="hr-HR"/>
        </w:rPr>
        <w:t>- utvrđena vrijednost nekretnine označene pod točkom I</w:t>
      </w:r>
      <w:r w:rsidR="001A1838">
        <w:rPr>
          <w:rFonts w:hAnsi="Times New Roman" w:ascii="Times New Roman"/>
          <w:b w:val="false"/>
          <w:lang w:val="hr-HR"/>
        </w:rPr>
        <w:t>I</w:t>
      </w:r>
      <w:r w:rsidR="00494712" w:rsidRPr="005B6AD6">
        <w:rPr>
          <w:rFonts w:hAnsi="Times New Roman" w:ascii="Times New Roman"/>
          <w:b w:val="false"/>
          <w:lang w:val="hr-HR"/>
        </w:rPr>
        <w:t xml:space="preserve">. </w:t>
      </w:r>
      <w:r w:rsidR="00494712">
        <w:rPr>
          <w:rFonts w:hAnsi="Times New Roman" w:ascii="Times New Roman"/>
          <w:b w:val="false"/>
          <w:lang w:val="hr-HR"/>
        </w:rPr>
        <w:t>z</w:t>
      </w:r>
      <w:r w:rsidR="00494712" w:rsidRPr="005B6AD6">
        <w:rPr>
          <w:rFonts w:hAnsi="Times New Roman" w:ascii="Times New Roman"/>
          <w:b w:val="false"/>
          <w:lang w:val="hr-HR"/>
        </w:rPr>
        <w:t xml:space="preserve">aključka iznosi </w:t>
      </w:r>
      <w:r w:rsidR="003372DD" w:rsidRPr="003372DD">
        <w:rPr>
          <w:rFonts w:hAnsi="Times New Roman" w:ascii="Times New Roman"/>
          <w:lang w:val="hr-HR"/>
        </w:rPr>
        <w:t xml:space="preserve">6.309,03 </w:t>
      </w:r>
      <w:r w:rsidR="00494712">
        <w:rPr>
          <w:rFonts w:hAnsi="Times New Roman" w:ascii="Times New Roman"/>
          <w:lang w:val="hr-HR"/>
        </w:rPr>
        <w:t>kn;</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lastRenderedPageBreak/>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0E3688">
        <w:rPr>
          <w:rFonts w:hAnsi="Times New Roman" w:ascii="Times New Roman"/>
          <w:b w:val="false"/>
          <w:lang w:val="hr-HR"/>
        </w:rPr>
        <w:t>a</w:t>
      </w:r>
      <w:r w:rsidR="00432F9A" w:rsidRPr="005B6AD6">
        <w:rPr>
          <w:rFonts w:hAnsi="Times New Roman" w:ascii="Times New Roman"/>
          <w:b w:val="false"/>
          <w:lang w:val="hr-HR"/>
        </w:rPr>
        <w:t xml:space="preserve"> označen</w:t>
      </w:r>
      <w:r w:rsidR="000E3688">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0E3688">
        <w:rPr>
          <w:rFonts w:hAnsi="Times New Roman" w:ascii="Times New Roman"/>
          <w:b w:val="false"/>
          <w:lang w:val="hr-HR"/>
        </w:rPr>
        <w:t>že</w:t>
      </w:r>
      <w:r w:rsidR="00594208">
        <w:rPr>
          <w:rFonts w:hAnsi="Times New Roman" w:ascii="Times New Roman"/>
          <w:b w:val="false"/>
          <w:lang w:val="hr-HR"/>
        </w:rPr>
        <w:t xml:space="preserve"> prodati ispod</w:t>
      </w:r>
      <w:r w:rsidR="000760CA">
        <w:rPr>
          <w:rFonts w:hAnsi="Times New Roman" w:ascii="Times New Roman"/>
          <w:b w:val="false"/>
          <w:lang w:val="hr-HR"/>
        </w:rPr>
        <w:t xml:space="preserve"> </w:t>
      </w:r>
      <w:r w:rsidR="000E3688">
        <w:rPr>
          <w:rFonts w:hAnsi="Times New Roman" w:ascii="Times New Roman"/>
          <w:b w:val="false"/>
          <w:lang w:val="hr-HR"/>
        </w:rPr>
        <w:t xml:space="preserve">cijene od </w:t>
      </w:r>
      <w:r w:rsidR="00E3606A">
        <w:rPr>
          <w:rFonts w:hAnsi="Times New Roman" w:ascii="Times New Roman"/>
          <w:lang w:val="hr-HR"/>
        </w:rPr>
        <w:t>32.800</w:t>
      </w:r>
      <w:r w:rsidR="000E3688">
        <w:rPr>
          <w:rFonts w:hAnsi="Times New Roman" w:ascii="Times New Roman"/>
          <w:lang w:val="hr-HR"/>
        </w:rPr>
        <w:t>,00 kn</w:t>
      </w:r>
      <w:r w:rsidR="000760CA" w:rsidRPr="000760CA">
        <w:rPr>
          <w:rFonts w:hAnsi="Times New Roman" w:ascii="Times New Roman"/>
          <w:lang w:val="hr-HR"/>
        </w:rPr>
        <w:t xml:space="preserve">; </w:t>
      </w:r>
    </w:p>
    <w:p w:rsidRDefault="000E3688" w:rsidP="001F4A8B" w:rsidR="000E3688">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E3606A" w:rsidRPr="00E3606A">
        <w:rPr>
          <w:rFonts w:hAnsi="Times New Roman" w:ascii="Times New Roman"/>
          <w:lang w:val="hr-HR"/>
        </w:rPr>
        <w:t>1.600</w:t>
      </w:r>
      <w:r>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w:t>
      </w:r>
      <w:r w:rsidR="003372DD">
        <w:rPr>
          <w:rFonts w:hAnsi="Times New Roman" w:ascii="Times New Roman"/>
          <w:b w:val="false"/>
          <w:lang w:val="hr-HR"/>
        </w:rPr>
        <w:t>t</w:t>
      </w:r>
      <w:r w:rsidR="00D62DA5">
        <w:rPr>
          <w:rFonts w:hAnsi="Times New Roman" w:ascii="Times New Roman"/>
          <w:b w:val="false"/>
          <w:lang w:val="hr-HR"/>
        </w:rPr>
        <w:t>ravnja 2010. godine, pod brojem Z-</w:t>
      </w:r>
      <w:r w:rsidR="003372DD">
        <w:rPr>
          <w:rFonts w:hAnsi="Times New Roman" w:ascii="Times New Roman"/>
          <w:b w:val="false"/>
          <w:lang w:val="hr-HR"/>
        </w:rPr>
        <w:t>1043</w:t>
      </w:r>
      <w:r w:rsidR="00D62DA5">
        <w:rPr>
          <w:rFonts w:hAnsi="Times New Roman" w:ascii="Times New Roman"/>
          <w:b w:val="false"/>
          <w:lang w:val="hr-HR"/>
        </w:rPr>
        <w:t>/10;</w:t>
      </w:r>
    </w:p>
    <w:p w:rsidRDefault="00D62DA5" w:rsidP="00D62DA5" w:rsidR="00D62DA5">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na nekretnini stečajnog dužnika izvršena je zabilježba da je hipoteka upisana pod brojem 4.1. zajednička hipoteka sa zk. ul.3627, k.o. Pićan, zaprimljeno 30. travnja 2010. godine pod brojem Z-1043/10;</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4.1. proširuje na glavni zk.ul.794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3372DD" w:rsidP="003372DD" w:rsidR="003372DD" w:rsidRPr="003372DD">
      <w:pPr>
        <w:jc w:val="both"/>
        <w:rPr>
          <w:rFonts w:hAnsi="Times New Roman" w:ascii="Times New Roman"/>
          <w:b w:val="false"/>
          <w:lang w:val="hr-HR"/>
        </w:rPr>
      </w:pPr>
    </w:p>
    <w:p w:rsidRDefault="003372DD" w:rsidP="003372DD" w:rsidR="003372DD" w:rsidRPr="003372DD">
      <w:pPr>
        <w:jc w:val="both"/>
        <w:rPr>
          <w:rFonts w:hAnsi="Times New Roman" w:ascii="Times New Roman"/>
          <w:b w:val="false"/>
          <w:lang w:val="hr-HR"/>
        </w:rPr>
      </w:pPr>
      <w:r w:rsidRPr="003372DD">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3372DD" w:rsidP="003372DD" w:rsidR="003372DD" w:rsidRPr="003372DD">
      <w:pPr>
        <w:jc w:val="both"/>
        <w:rPr>
          <w:rFonts w:hAnsi="Times New Roman" w:ascii="Times New Roman"/>
          <w:b w:val="false"/>
          <w:lang w:val="hr-HR"/>
        </w:rPr>
      </w:pPr>
    </w:p>
    <w:p w:rsidRDefault="003372DD" w:rsidP="003372DD" w:rsidR="003372DD">
      <w:pPr>
        <w:jc w:val="both"/>
        <w:rPr>
          <w:rFonts w:hAnsi="Times New Roman" w:ascii="Times New Roman"/>
          <w:b w:val="false"/>
          <w:lang w:val="hr-HR"/>
        </w:rPr>
      </w:pPr>
      <w:r w:rsidRPr="003372DD">
        <w:rPr>
          <w:rFonts w:hAnsi="Times New Roman" w:ascii="Times New Roman"/>
          <w:b w:val="false"/>
          <w:lang w:val="hr-HR"/>
        </w:rPr>
        <w:t xml:space="preserve">- temeljem ovosudnog, pravomoćnog rješenja, posl. broj Ovr-386/11 od 15. ožujka 2013. godine, uknjižuje se pravo zaloga u istom redu prvenstva brisane zabilježbe pod br.5.1.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w:t>
      </w:r>
      <w:r w:rsidRPr="003372DD">
        <w:rPr>
          <w:rFonts w:hAnsi="Times New Roman" w:ascii="Times New Roman"/>
          <w:b w:val="false"/>
          <w:lang w:val="hr-HR"/>
        </w:rPr>
        <w:lastRenderedPageBreak/>
        <w:t>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E3606A">
        <w:rPr>
          <w:rFonts w:hAnsi="Times New Roman" w:ascii="Times New Roman"/>
          <w:b w:val="false"/>
          <w:lang w:val="hr-HR"/>
        </w:rPr>
        <w:t>16. svibnja</w:t>
      </w:r>
      <w:r w:rsidR="00B222FC">
        <w:rPr>
          <w:rFonts w:hAnsi="Times New Roman" w:ascii="Times New Roman"/>
          <w:b w:val="false"/>
          <w:lang w:val="hr-HR"/>
        </w:rPr>
        <w:t xml:space="preserve"> 201</w:t>
      </w:r>
      <w:r w:rsidR="00AF3B4E">
        <w:rPr>
          <w:rFonts w:hAnsi="Times New Roman" w:ascii="Times New Roman"/>
          <w:b w:val="false"/>
          <w:lang w:val="hr-HR"/>
        </w:rPr>
        <w:t>6</w:t>
      </w:r>
      <w:r w:rsidR="00B222FC">
        <w:rPr>
          <w:rFonts w:hAnsi="Times New Roman" w:ascii="Times New Roman"/>
          <w:b w:val="false"/>
          <w:lang w:val="hr-HR"/>
        </w:rPr>
        <w:t>.</w:t>
      </w:r>
      <w:r w:rsidR="00AF3B4E">
        <w:rPr>
          <w:rFonts w:hAnsi="Times New Roman" w:ascii="Times New Roman"/>
          <w:b w:val="false"/>
          <w:lang w:val="hr-HR"/>
        </w:rPr>
        <w:t xml:space="preserve"> </w:t>
      </w:r>
      <w:r w:rsidR="00B222FC">
        <w:rPr>
          <w:rFonts w:hAnsi="Times New Roman" w:ascii="Times New Roman"/>
          <w:b w:val="false"/>
          <w:lang w:val="hr-HR"/>
        </w:rPr>
        <w:t>g</w:t>
      </w:r>
      <w:r w:rsidR="00AF3B4E">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E3688" w:rsidR="000E3688">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E3606A">
        <w:rPr>
          <w:rFonts w:hAnsi="Times New Roman" w:ascii="Times New Roman"/>
          <w:b w:val="false"/>
          <w:lang w:val="hr-HR"/>
        </w:rPr>
        <w:t>01. travnja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ED343C">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E3606A"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9B4948" w:rsidP="00E3606A" w:rsidR="00E63526">
      <w:pPr>
        <w:jc w:val="right"/>
        <w:rPr>
          <w:rFonts w:hAnsi="Times New Roman" w:ascii="Times New Roman"/>
          <w:b w:val="false"/>
          <w:lang w:val="hr-HR"/>
        </w:rPr>
      </w:pPr>
      <w:r w:rsidRPr="005B6AD6">
        <w:rPr>
          <w:rFonts w:hAnsi="Times New Roman" w:ascii="Times New Roman"/>
          <w:b w:val="false"/>
          <w:lang w:val="hr-HR"/>
        </w:rPr>
        <w:t xml:space="preserve"> </w:t>
      </w:r>
      <w:r w:rsidR="00814564" w:rsidRPr="005B6AD6">
        <w:rPr>
          <w:rFonts w:hAnsi="Times New Roman" w:ascii="Times New Roman"/>
          <w:b w:val="false"/>
          <w:lang w:val="hr-HR"/>
        </w:rPr>
        <w:t xml:space="preserve">               </w:t>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00072B26" w:rsidRPr="005B6AD6">
        <w:rPr>
          <w:rFonts w:hAnsi="Times New Roman" w:ascii="Times New Roman"/>
          <w:b w:val="false"/>
          <w:lang w:val="hr-HR"/>
        </w:rPr>
        <w:tab/>
      </w:r>
      <w:r w:rsidRPr="005B6AD6">
        <w:rPr>
          <w:rFonts w:hAnsi="Times New Roman" w:ascii="Times New Roman"/>
          <w:b w:val="false"/>
          <w:lang w:val="hr-HR"/>
        </w:rPr>
        <w:t xml:space="preserve">                </w:t>
      </w:r>
      <w:r w:rsidR="003372DD">
        <w:rPr>
          <w:rFonts w:hAnsi="Times New Roman" w:ascii="Times New Roman"/>
          <w:b w:val="false"/>
          <w:lang w:val="hr-HR"/>
        </w:rPr>
        <w:t xml:space="preserve"> </w:t>
      </w:r>
      <w:r w:rsidR="00072B26" w:rsidRPr="005B6AD6">
        <w:rPr>
          <w:rFonts w:hAnsi="Times New Roman" w:ascii="Times New Roman"/>
          <w:b w:val="false"/>
          <w:lang w:val="hr-HR"/>
        </w:rPr>
        <w:t>Daniela Korlević</w:t>
      </w:r>
      <w:r w:rsidR="00902CE6">
        <w:rPr>
          <w:rFonts w:hAnsi="Times New Roman" w:ascii="Times New Roman"/>
          <w:b w:val="false"/>
          <w:lang w:val="hr-HR"/>
        </w:rPr>
        <w:t xml:space="preserve"> </w:t>
      </w: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r w:rsidR="000E3688">
        <w:rPr>
          <w:rFonts w:hAnsi="Times New Roman" w:ascii="Times New Roman"/>
          <w:b w:val="false"/>
          <w:lang w:val="hr-HR"/>
        </w:rPr>
        <w:t>.</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0E3688" w:rsidP="00D53723" w:rsidR="000E3688">
      <w:pPr>
        <w:jc w:val="both"/>
        <w:rPr>
          <w:rFonts w:hAnsi="Times New Roman" w:ascii="Times New Roman"/>
          <w:sz w:val="20"/>
          <w:szCs w:val="20"/>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0E3688"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E3606A">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U Rijeci, </w:t>
      </w:r>
      <w:r w:rsidR="00E3606A">
        <w:rPr>
          <w:rFonts w:hAnsi="Times New Roman" w:ascii="Times New Roman"/>
          <w:b w:val="false"/>
          <w:sz w:val="20"/>
          <w:szCs w:val="20"/>
          <w:lang w:val="hr-HR"/>
        </w:rPr>
        <w:t>01.4</w:t>
      </w:r>
      <w:r w:rsidR="00ED343C">
        <w:rPr>
          <w:rFonts w:hAnsi="Times New Roman" w:ascii="Times New Roman"/>
          <w:b w:val="false"/>
          <w:sz w:val="20"/>
          <w:szCs w:val="20"/>
          <w:lang w:val="hr-HR"/>
        </w:rPr>
        <w:t>.2016</w:t>
      </w:r>
      <w:r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4BD5">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E3606A">
      <w:rPr>
        <w:rFonts w:hAnsi="Times New Roman" w:ascii="Times New Roman"/>
        <w:b w:val="false"/>
      </w:rPr>
      <w:t>242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275CB"/>
    <w:multiLevelType w:val="hybridMultilevel"/>
    <w:tmpl w:val="7C1E306A"/>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17BC3A42"/>
    <w:multiLevelType w:val="hybridMultilevel"/>
    <w:tmpl w:val="3CFA91E8"/>
    <w:lvl w:tplc="F5D6D65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0"/>
  </w:num>
  <w:num w:numId="4">
    <w:abstractNumId w:val="4"/>
  </w:num>
  <w:num w:numId="5">
    <w:abstractNumId w:val="7"/>
  </w:num>
  <w:num w:numId="6">
    <w:abstractNumId w:val="5"/>
  </w:num>
  <w:num w:numId="7">
    <w:abstractNumId w:val="14"/>
  </w:num>
  <w:num w:numId="8">
    <w:abstractNumId w:val="12"/>
  </w:num>
  <w:num w:numId="9">
    <w:abstractNumId w:val="1"/>
  </w:num>
  <w:num w:numId="10">
    <w:abstractNumId w:val="8"/>
  </w:num>
  <w:num w:numId="11">
    <w:abstractNumId w:val="13"/>
  </w:num>
  <w:num w:numId="12">
    <w:abstractNumId w:val="11"/>
  </w:num>
  <w:num w:numId="13">
    <w:abstractNumId w:val="6"/>
  </w:num>
  <w:num w:numId="14">
    <w:abstractNumId w:val="3"/>
  </w:num>
  <w:num w:numId="1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D50C7"/>
    <w:rsid w:val="000E29FF"/>
    <w:rsid w:val="000E3688"/>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838"/>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D0EAF"/>
    <w:rsid w:val="002D4BDA"/>
    <w:rsid w:val="002D5D72"/>
    <w:rsid w:val="002F6C1F"/>
    <w:rsid w:val="002F79CF"/>
    <w:rsid w:val="003077CC"/>
    <w:rsid w:val="003203CF"/>
    <w:rsid w:val="003204F2"/>
    <w:rsid w:val="00334A06"/>
    <w:rsid w:val="00334DD1"/>
    <w:rsid w:val="003372DD"/>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6D2C"/>
    <w:rsid w:val="00432F9A"/>
    <w:rsid w:val="00453CD1"/>
    <w:rsid w:val="0046422D"/>
    <w:rsid w:val="00494712"/>
    <w:rsid w:val="004D1AD4"/>
    <w:rsid w:val="004D533E"/>
    <w:rsid w:val="004D760B"/>
    <w:rsid w:val="004E0E6E"/>
    <w:rsid w:val="004F5E77"/>
    <w:rsid w:val="005071EC"/>
    <w:rsid w:val="005224A8"/>
    <w:rsid w:val="005228D9"/>
    <w:rsid w:val="00524BD5"/>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115E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AF3B4E"/>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283E"/>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3606A"/>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D343C"/>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24BD5"/>
    <w:rPr>
      <w:color w:val="808080"/>
      <w:bdr w:space="0" w:sz="0" w:color="auto" w:val="none"/>
      <w:shd w:fill="auto" w:color="auto" w:val="clear"/>
    </w:rPr>
  </w:style>
  <w:style w:customStyle="true" w:styleId="eSPISCCParagraphDefaultFont" w:type="character">
    <w:name w:val="eSPIS_CC_Paragraph Default Font"/>
    <w:basedOn w:val="Zadanifontodlomka"/>
    <w:rsid w:val="00524B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BD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24B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B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24BD5"/>
    <w:rPr>
      <w:color w:val="808080"/>
      <w:bdr w:color="auto" w:space="0" w:sz="0" w:val="none"/>
      <w:shd w:color="auto" w:fill="auto" w:val="clear"/>
    </w:rPr>
  </w:style>
  <w:style w:customStyle="1" w:styleId="eSPISCCParagraphDefaultFont" w:type="character">
    <w:name w:val="eSPIS_CC_Paragraph Default Font"/>
    <w:basedOn w:val="Zadanifontodlomka"/>
    <w:rsid w:val="00524B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BD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24B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B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F4D8B-4178-4DDD-8CF5-EBE29ADE96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5943</properties:Characters>
  <properties:Lines>138</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2016-04-01T07:19:00Z</dcterms:created>
  <dc:creator>dcmelik</dc:creator>
  <cp:lastModifiedBy>Jasna Radulović</cp:lastModifiedBy>
  <cp:lastPrinted>2015-12-02T08:24:00Z</cp:lastPrinted>
  <dcterms:modified xmlns:xsi="http://www.w3.org/2001/XMLSchema-instance" xsi:type="dcterms:W3CDTF">2016-04-01T07:37:00Z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