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2bf91" w14:paraId="b82bf91" w:rsidRDefault="00825326" w:rsidP="00910611" w:rsidR="0082532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5326" w:rsidP="00910611" w:rsidR="00825326" w:rsidRPr="00825326">
      <w:pPr>
        <w:rPr>
          <w:rFonts w:hAnsi="Times New Roman" w:ascii="Times New Roman"/>
          <w:b w:val="false"/>
        </w:rPr>
      </w:pPr>
      <w:r w:rsidRPr="00825326">
        <w:rPr>
          <w:rFonts w:eastAsia="MS Mincho" w:hAnsi="Times New Roman" w:ascii="Times New Roman"/>
          <w:b w:val="false"/>
        </w:rPr>
        <w:t xml:space="preserve">   REPUBLIKA HRVATSKA</w:t>
      </w:r>
    </w:p>
    <w:p w:rsidRDefault="00825326" w:rsidP="00910611" w:rsidR="00825326" w:rsidRPr="00825326">
      <w:pPr>
        <w:rPr>
          <w:rFonts w:hAnsi="Times New Roman" w:ascii="Times New Roman"/>
          <w:b w:val="false"/>
        </w:rPr>
      </w:pPr>
      <w:r w:rsidRPr="00825326">
        <w:rPr>
          <w:rFonts w:eastAsia="MS Mincho" w:hAnsi="Times New Roman" w:ascii="Times New Roman"/>
          <w:b w:val="false"/>
        </w:rPr>
        <w:t>TRGOVAČKI SUD U RIJECI</w:t>
      </w:r>
    </w:p>
    <w:p w:rsidRDefault="00825326" w:rsidR="00825326" w:rsidRPr="00825326">
      <w:pPr>
        <w:rPr>
          <w:rFonts w:eastAsia="MS Mincho" w:hAnsi="Times New Roman" w:ascii="Times New Roman"/>
          <w:b w:val="false"/>
        </w:rPr>
      </w:pPr>
      <w:r w:rsidRPr="00825326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E74D20" w:rsidP="00E74D20" w:rsidR="00BC3433" w:rsidRPr="00780A46">
      <w:pPr>
        <w:jc w:val="right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>Poslovni broj 15 St-</w:t>
      </w:r>
      <w:r w:rsidR="00CF6D35">
        <w:rPr>
          <w:rFonts w:hAnsi="Times New Roman" w:ascii="Times New Roman"/>
          <w:b w:val="false"/>
        </w:rPr>
        <w:t>674/18-10</w:t>
      </w:r>
    </w:p>
    <w:p w:rsidRDefault="00F222D9" w:rsidR="00F222D9" w:rsidRPr="00780A46">
      <w:pPr>
        <w:jc w:val="both"/>
        <w:rPr>
          <w:rFonts w:hAnsi="Times New Roman" w:ascii="Times New Roman"/>
        </w:rPr>
      </w:pPr>
    </w:p>
    <w:p w:rsidRDefault="004727D1" w:rsidP="004727D1" w:rsidR="000C53CE" w:rsidRPr="00780A46">
      <w:pPr>
        <w:jc w:val="center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>U    I M E    R E P U B L I K E     H R V A T S K E</w:t>
      </w:r>
    </w:p>
    <w:p w:rsidRDefault="004727D1" w:rsidR="004727D1" w:rsidRPr="00780A46">
      <w:pPr>
        <w:jc w:val="both"/>
        <w:rPr>
          <w:rFonts w:hAnsi="Times New Roman" w:ascii="Times New Roman"/>
          <w:b w:val="false"/>
        </w:rPr>
      </w:pPr>
    </w:p>
    <w:p w:rsidRDefault="00F222D9" w:rsidR="00F222D9" w:rsidRPr="00780A46">
      <w:pPr>
        <w:jc w:val="center"/>
        <w:rPr>
          <w:rFonts w:hAnsi="Times New Roman" w:ascii="Times New Roman"/>
          <w:b w:val="false"/>
          <w:bCs/>
        </w:rPr>
      </w:pPr>
      <w:r w:rsidRPr="00780A46">
        <w:rPr>
          <w:rFonts w:hAnsi="Times New Roman" w:ascii="Times New Roman"/>
          <w:b w:val="false"/>
          <w:bCs/>
        </w:rPr>
        <w:t>R J E Š E N J E</w:t>
      </w:r>
    </w:p>
    <w:p w:rsidRDefault="004727D1" w:rsidP="004727D1" w:rsidR="004727D1" w:rsidRPr="00780A46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AC0600" w:rsidR="00017AED" w:rsidRPr="00780A46">
      <w:pPr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ab/>
        <w:t xml:space="preserve">Trgovački sud u Rijeci, OIB 88785964957, po sucu pojedincu Danieli Korlević,  </w:t>
      </w:r>
      <w:r w:rsidR="00CF6D35" w:rsidRPr="00CF6D35">
        <w:rPr>
          <w:rFonts w:hAnsi="Times New Roman" w:ascii="Times New Roman"/>
          <w:b w:val="false"/>
        </w:rPr>
        <w:t xml:space="preserve">odlučujući o prijedlogu </w:t>
      </w:r>
      <w:r w:rsidR="00CF6D35">
        <w:rPr>
          <w:rFonts w:hAnsi="Times New Roman" w:ascii="Times New Roman"/>
          <w:b w:val="false"/>
        </w:rPr>
        <w:t xml:space="preserve">predlagatelja </w:t>
      </w:r>
      <w:r w:rsidR="00CF6D35" w:rsidRPr="00CF6D35">
        <w:rPr>
          <w:rFonts w:hAnsi="Times New Roman" w:ascii="Times New Roman"/>
          <w:b w:val="false"/>
        </w:rPr>
        <w:t>Financijske agencije, Regionalni centar Rijeka, F. Kurelca 8 za otvaranje stečajnog postupka nad dužnikom trgovačkim društvom M. T. MEĐUNARODNA TRGOVINA društvo s ograničenom odgovornošću za trgovinu i usluge Rijeka, Verdieva 17,</w:t>
      </w:r>
      <w:r w:rsidR="00CF6D35">
        <w:rPr>
          <w:rFonts w:hAnsi="Times New Roman" w:ascii="Times New Roman"/>
          <w:b w:val="false"/>
        </w:rPr>
        <w:t xml:space="preserve"> </w:t>
      </w:r>
      <w:r w:rsidR="00CF6D35" w:rsidRPr="00CF6D35">
        <w:rPr>
          <w:rFonts w:hAnsi="Times New Roman" w:ascii="Times New Roman"/>
          <w:b w:val="false"/>
        </w:rPr>
        <w:t>OIB 46714830482</w:t>
      </w:r>
      <w:r w:rsidR="006D382D" w:rsidRPr="00780A46">
        <w:rPr>
          <w:rFonts w:hAnsi="Times New Roman" w:ascii="Times New Roman"/>
          <w:b w:val="false"/>
        </w:rPr>
        <w:t>,</w:t>
      </w:r>
      <w:r w:rsidRPr="00780A46">
        <w:rPr>
          <w:rFonts w:hAnsi="Times New Roman" w:ascii="Times New Roman"/>
          <w:b w:val="false"/>
        </w:rPr>
        <w:t xml:space="preserve"> dana </w:t>
      </w:r>
      <w:r w:rsidR="00CF6D35">
        <w:rPr>
          <w:rFonts w:hAnsi="Times New Roman" w:ascii="Times New Roman"/>
          <w:b w:val="false"/>
        </w:rPr>
        <w:t>11. siječnja 2019. godine</w:t>
      </w:r>
      <w:r w:rsidRPr="00780A46">
        <w:rPr>
          <w:rFonts w:hAnsi="Times New Roman" w:ascii="Times New Roman"/>
          <w:b w:val="false"/>
        </w:rPr>
        <w:t xml:space="preserve"> </w:t>
      </w:r>
    </w:p>
    <w:p w:rsidRDefault="00AC0600" w:rsidR="00AC0600" w:rsidRPr="00780A46">
      <w:pPr>
        <w:jc w:val="both"/>
        <w:rPr>
          <w:rFonts w:hAnsi="Times New Roman" w:ascii="Times New Roman"/>
          <w:b w:val="false"/>
        </w:rPr>
      </w:pPr>
    </w:p>
    <w:p w:rsidRDefault="00677E1F" w:rsidR="00F222D9" w:rsidRPr="00780A46">
      <w:pPr>
        <w:jc w:val="center"/>
        <w:rPr>
          <w:rFonts w:hAnsi="Times New Roman" w:ascii="Times New Roman"/>
          <w:b w:val="false"/>
          <w:bCs/>
        </w:rPr>
      </w:pPr>
      <w:r w:rsidRPr="00780A46">
        <w:rPr>
          <w:rFonts w:hAnsi="Times New Roman" w:ascii="Times New Roman"/>
          <w:b w:val="false"/>
          <w:bCs/>
        </w:rPr>
        <w:t xml:space="preserve">r </w:t>
      </w:r>
      <w:r w:rsidR="00F222D9" w:rsidRPr="00780A46">
        <w:rPr>
          <w:rFonts w:hAnsi="Times New Roman" w:ascii="Times New Roman"/>
          <w:b w:val="false"/>
          <w:bCs/>
        </w:rPr>
        <w:t>i</w:t>
      </w:r>
      <w:r w:rsidRPr="00780A46">
        <w:rPr>
          <w:rFonts w:hAnsi="Times New Roman" w:ascii="Times New Roman"/>
          <w:b w:val="false"/>
          <w:bCs/>
        </w:rPr>
        <w:t xml:space="preserve"> </w:t>
      </w:r>
      <w:r w:rsidR="00F222D9" w:rsidRPr="00780A46">
        <w:rPr>
          <w:rFonts w:hAnsi="Times New Roman" w:ascii="Times New Roman"/>
          <w:b w:val="false"/>
          <w:bCs/>
        </w:rPr>
        <w:t>j</w:t>
      </w:r>
      <w:r w:rsidRPr="00780A46">
        <w:rPr>
          <w:rFonts w:hAnsi="Times New Roman" w:ascii="Times New Roman"/>
          <w:b w:val="false"/>
          <w:bCs/>
        </w:rPr>
        <w:t xml:space="preserve"> </w:t>
      </w:r>
      <w:r w:rsidR="00F222D9" w:rsidRPr="00780A46">
        <w:rPr>
          <w:rFonts w:hAnsi="Times New Roman" w:ascii="Times New Roman"/>
          <w:b w:val="false"/>
          <w:bCs/>
        </w:rPr>
        <w:t>e</w:t>
      </w:r>
      <w:r w:rsidRPr="00780A46">
        <w:rPr>
          <w:rFonts w:hAnsi="Times New Roman" w:ascii="Times New Roman"/>
          <w:b w:val="false"/>
          <w:bCs/>
        </w:rPr>
        <w:t xml:space="preserve"> </w:t>
      </w:r>
      <w:r w:rsidR="00F222D9" w:rsidRPr="00780A46">
        <w:rPr>
          <w:rFonts w:hAnsi="Times New Roman" w:ascii="Times New Roman"/>
          <w:b w:val="false"/>
          <w:bCs/>
        </w:rPr>
        <w:t>š</w:t>
      </w:r>
      <w:r w:rsidRPr="00780A46">
        <w:rPr>
          <w:rFonts w:hAnsi="Times New Roman" w:ascii="Times New Roman"/>
          <w:b w:val="false"/>
          <w:bCs/>
        </w:rPr>
        <w:t xml:space="preserve"> </w:t>
      </w:r>
      <w:r w:rsidR="00F222D9" w:rsidRPr="00780A46">
        <w:rPr>
          <w:rFonts w:hAnsi="Times New Roman" w:ascii="Times New Roman"/>
          <w:b w:val="false"/>
          <w:bCs/>
        </w:rPr>
        <w:t>i</w:t>
      </w:r>
      <w:r w:rsidRPr="00780A46">
        <w:rPr>
          <w:rFonts w:hAnsi="Times New Roman" w:ascii="Times New Roman"/>
          <w:b w:val="false"/>
          <w:bCs/>
        </w:rPr>
        <w:t xml:space="preserve"> </w:t>
      </w:r>
      <w:r w:rsidR="00F222D9" w:rsidRPr="00780A46">
        <w:rPr>
          <w:rFonts w:hAnsi="Times New Roman" w:ascii="Times New Roman"/>
          <w:b w:val="false"/>
          <w:bCs/>
        </w:rPr>
        <w:t>o</w:t>
      </w:r>
      <w:r w:rsidRPr="00780A46">
        <w:rPr>
          <w:rFonts w:hAnsi="Times New Roman" w:ascii="Times New Roman"/>
          <w:b w:val="false"/>
          <w:bCs/>
        </w:rPr>
        <w:t xml:space="preserve">  </w:t>
      </w:r>
      <w:r w:rsidR="00F222D9" w:rsidRPr="00780A46">
        <w:rPr>
          <w:rFonts w:hAnsi="Times New Roman" w:ascii="Times New Roman"/>
          <w:b w:val="false"/>
          <w:bCs/>
        </w:rPr>
        <w:t xml:space="preserve"> </w:t>
      </w:r>
      <w:r w:rsidRPr="00780A46">
        <w:rPr>
          <w:rFonts w:hAnsi="Times New Roman" w:ascii="Times New Roman"/>
          <w:b w:val="false"/>
          <w:bCs/>
        </w:rPr>
        <w:t xml:space="preserve"> </w:t>
      </w:r>
      <w:r w:rsidR="00F222D9" w:rsidRPr="00780A46">
        <w:rPr>
          <w:rFonts w:hAnsi="Times New Roman" w:ascii="Times New Roman"/>
          <w:b w:val="false"/>
          <w:bCs/>
        </w:rPr>
        <w:t>j</w:t>
      </w:r>
      <w:r w:rsidRPr="00780A46">
        <w:rPr>
          <w:rFonts w:hAnsi="Times New Roman" w:ascii="Times New Roman"/>
          <w:b w:val="false"/>
          <w:bCs/>
        </w:rPr>
        <w:t xml:space="preserve"> </w:t>
      </w:r>
      <w:r w:rsidR="00F222D9" w:rsidRPr="00780A46">
        <w:rPr>
          <w:rFonts w:hAnsi="Times New Roman" w:ascii="Times New Roman"/>
          <w:b w:val="false"/>
          <w:bCs/>
        </w:rPr>
        <w:t>e</w:t>
      </w:r>
    </w:p>
    <w:p w:rsidRDefault="00F222D9" w:rsidP="00AB23B6" w:rsidR="00F222D9" w:rsidRPr="00780A46">
      <w:pPr>
        <w:jc w:val="both"/>
        <w:rPr>
          <w:rFonts w:hAnsi="Times New Roman" w:ascii="Times New Roman"/>
          <w:b w:val="false"/>
        </w:rPr>
      </w:pPr>
    </w:p>
    <w:p w:rsidRDefault="001D0F99" w:rsidP="00CF6D35" w:rsidR="001D0F99" w:rsidRPr="00780A46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>Obustavlja se prethodni postupak radi utvrđivanja pretpostavki za otvaranje stečajnog postupka nad dužnikom</w:t>
      </w:r>
      <w:r w:rsidR="00CF6D35">
        <w:rPr>
          <w:rFonts w:hAnsi="Times New Roman" w:ascii="Times New Roman"/>
          <w:b w:val="false"/>
        </w:rPr>
        <w:t xml:space="preserve"> </w:t>
      </w:r>
      <w:r w:rsidR="00CF6D35" w:rsidRPr="00CF6D35">
        <w:rPr>
          <w:rFonts w:hAnsi="Times New Roman" w:ascii="Times New Roman"/>
          <w:b w:val="false"/>
        </w:rPr>
        <w:t>M. T. MEĐUNARODNA TRGOVINA društvo s ograničenom odgovornošću za trgovinu i usluge Rijeka, Verdieva 17</w:t>
      </w:r>
      <w:r w:rsidRPr="00780A46">
        <w:rPr>
          <w:rFonts w:hAnsi="Times New Roman" w:ascii="Times New Roman"/>
          <w:b w:val="false"/>
        </w:rPr>
        <w:t>.</w:t>
      </w:r>
    </w:p>
    <w:p w:rsidRDefault="00F04367" w:rsidP="00F04367" w:rsidR="00F04367" w:rsidRPr="00780A46">
      <w:pPr>
        <w:pStyle w:val="Odlomakpopisa"/>
        <w:rPr>
          <w:rFonts w:hAnsi="Times New Roman" w:ascii="Times New Roman"/>
          <w:b w:val="false"/>
        </w:rPr>
      </w:pPr>
    </w:p>
    <w:p w:rsidRDefault="00922241" w:rsidP="00922241" w:rsidR="00D52B61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>Pr</w:t>
      </w:r>
      <w:r w:rsidR="00EA6E2F" w:rsidRPr="00780A46">
        <w:rPr>
          <w:rFonts w:hAnsi="Times New Roman" w:ascii="Times New Roman"/>
          <w:b w:val="false"/>
        </w:rPr>
        <w:t xml:space="preserve">ivremenom stečajnom upravitelju </w:t>
      </w:r>
      <w:r w:rsidR="00CF6D35">
        <w:rPr>
          <w:rFonts w:hAnsi="Times New Roman" w:ascii="Times New Roman"/>
          <w:b w:val="false"/>
        </w:rPr>
        <w:t>Sanjinu Dinku Dorčić iz Rijeke, Mosorska 9, OIB 71306347942</w:t>
      </w:r>
      <w:r w:rsidR="00EA6E2F" w:rsidRPr="00780A46">
        <w:rPr>
          <w:rFonts w:hAnsi="Times New Roman" w:ascii="Times New Roman"/>
          <w:b w:val="false"/>
        </w:rPr>
        <w:t>,</w:t>
      </w:r>
      <w:r w:rsidR="00701385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817501" w:rsidP="00562A5A" w:rsidR="00817501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EA6E2F" w:rsidRPr="00780A46">
        <w:rPr>
          <w:rFonts w:hAnsi="Times New Roman" w:ascii="Times New Roman"/>
          <w:b w:val="false"/>
        </w:rPr>
        <w:t xml:space="preserve"> </w:t>
      </w:r>
      <w:r w:rsidRPr="00780A46">
        <w:rPr>
          <w:rFonts w:hAnsi="Times New Roman" w:ascii="Times New Roman"/>
          <w:b w:val="false"/>
        </w:rPr>
        <w:t>određuje se jednokratna nagrada za poslove obavljene u prethodnom postupku u iznosu</w:t>
      </w:r>
      <w:r w:rsidR="001D0F99" w:rsidRPr="00780A46">
        <w:rPr>
          <w:rFonts w:hAnsi="Times New Roman" w:ascii="Times New Roman"/>
          <w:b w:val="false"/>
        </w:rPr>
        <w:t xml:space="preserve"> </w:t>
      </w:r>
      <w:r w:rsidR="00CF6D35">
        <w:rPr>
          <w:rFonts w:hAnsi="Times New Roman" w:ascii="Times New Roman"/>
          <w:b w:val="false"/>
        </w:rPr>
        <w:t>3</w:t>
      </w:r>
      <w:r w:rsidR="00017AED" w:rsidRPr="00780A46">
        <w:rPr>
          <w:rFonts w:hAnsi="Times New Roman" w:ascii="Times New Roman"/>
          <w:b w:val="false"/>
        </w:rPr>
        <w:t>.000</w:t>
      </w:r>
      <w:r w:rsidR="00D52B61" w:rsidRPr="00780A46">
        <w:rPr>
          <w:rFonts w:hAnsi="Times New Roman" w:ascii="Times New Roman"/>
          <w:b w:val="false"/>
        </w:rPr>
        <w:t xml:space="preserve">,00 kn </w:t>
      </w:r>
      <w:r w:rsidR="004727D1" w:rsidRPr="00780A46">
        <w:rPr>
          <w:rFonts w:hAnsi="Times New Roman" w:ascii="Times New Roman"/>
          <w:b w:val="false"/>
        </w:rPr>
        <w:t xml:space="preserve">(slovima: </w:t>
      </w:r>
      <w:r w:rsidR="00CF6D35">
        <w:rPr>
          <w:rFonts w:hAnsi="Times New Roman" w:ascii="Times New Roman"/>
          <w:b w:val="false"/>
        </w:rPr>
        <w:t>tri</w:t>
      </w:r>
      <w:r w:rsidR="00817501" w:rsidRPr="00780A46">
        <w:rPr>
          <w:rFonts w:hAnsi="Times New Roman" w:ascii="Times New Roman"/>
          <w:b w:val="false"/>
        </w:rPr>
        <w:t>tisuć</w:t>
      </w:r>
      <w:r w:rsidR="00CF6D35">
        <w:rPr>
          <w:rFonts w:hAnsi="Times New Roman" w:ascii="Times New Roman"/>
          <w:b w:val="false"/>
        </w:rPr>
        <w:t>e</w:t>
      </w:r>
      <w:r w:rsidR="00817501" w:rsidRPr="00780A46">
        <w:rPr>
          <w:rFonts w:hAnsi="Times New Roman" w:ascii="Times New Roman"/>
          <w:b w:val="false"/>
        </w:rPr>
        <w:t>kuna</w:t>
      </w:r>
      <w:r w:rsidR="004727D1" w:rsidRPr="00780A46">
        <w:rPr>
          <w:rFonts w:hAnsi="Times New Roman" w:ascii="Times New Roman"/>
          <w:b w:val="false"/>
        </w:rPr>
        <w:t xml:space="preserve">) </w:t>
      </w:r>
      <w:r w:rsidR="00017AED" w:rsidRPr="00780A46">
        <w:rPr>
          <w:rFonts w:hAnsi="Times New Roman" w:ascii="Times New Roman"/>
          <w:b w:val="false"/>
        </w:rPr>
        <w:t>bruto</w:t>
      </w:r>
      <w:r w:rsidR="00D52B61" w:rsidRPr="00780A46">
        <w:rPr>
          <w:rFonts w:hAnsi="Times New Roman" w:ascii="Times New Roman"/>
          <w:b w:val="false"/>
        </w:rPr>
        <w:t>.</w:t>
      </w:r>
    </w:p>
    <w:p w:rsidRDefault="00CF6D35" w:rsidP="00CF6D35" w:rsidR="00CF6D35" w:rsidRPr="00CF6D35">
      <w:pPr>
        <w:pStyle w:val="Odlomakpopisa"/>
        <w:rPr>
          <w:rFonts w:hAnsi="Times New Roman" w:ascii="Times New Roman"/>
          <w:b w:val="false"/>
        </w:rPr>
      </w:pPr>
    </w:p>
    <w:p w:rsidRDefault="00CF6D35" w:rsidP="00CF6D35" w:rsidR="00CF6D35" w:rsidRPr="00CF6D35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 xml:space="preserve">Privremenom stečajnom upravitelju </w:t>
      </w:r>
      <w:r>
        <w:rPr>
          <w:rFonts w:hAnsi="Times New Roman" w:ascii="Times New Roman"/>
          <w:b w:val="false"/>
        </w:rPr>
        <w:t>Sanjinu Dinku Dorčić iz Rijeke, Mosorska 9, OIB 71306347942</w:t>
      </w:r>
      <w:r w:rsidRPr="00780A46">
        <w:rPr>
          <w:rFonts w:hAnsi="Times New Roman" w:ascii="Times New Roman"/>
          <w:b w:val="false"/>
        </w:rPr>
        <w:t>,</w:t>
      </w:r>
      <w:r w:rsidR="00701385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id="_x0000_s1027" style="position:absolute;left:0;text-align:left;margin-left:0;margin-top:0;width:44.55pt;height:15.1pt;rotation:180;flip:x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CF6D35" w:rsidP="00562A5A" w:rsidR="00CF6D35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Pr="00780A46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odobrava se naknada troškova u prethodnom postupku </w:t>
      </w:r>
      <w:r w:rsidRPr="00780A46">
        <w:rPr>
          <w:rFonts w:hAnsi="Times New Roman" w:ascii="Times New Roman"/>
          <w:b w:val="false"/>
        </w:rPr>
        <w:t xml:space="preserve">u iznosu </w:t>
      </w:r>
      <w:r>
        <w:rPr>
          <w:rFonts w:hAnsi="Times New Roman" w:ascii="Times New Roman"/>
          <w:b w:val="false"/>
        </w:rPr>
        <w:t xml:space="preserve">76,04 </w:t>
      </w:r>
      <w:r w:rsidRPr="00780A46">
        <w:rPr>
          <w:rFonts w:hAnsi="Times New Roman" w:ascii="Times New Roman"/>
          <w:b w:val="false"/>
        </w:rPr>
        <w:t xml:space="preserve">kn (slovima: </w:t>
      </w:r>
      <w:r>
        <w:rPr>
          <w:rFonts w:hAnsi="Times New Roman" w:ascii="Times New Roman"/>
          <w:b w:val="false"/>
        </w:rPr>
        <w:t>sedamdesetšestkunaičetirilipe</w:t>
      </w:r>
      <w:r w:rsidRPr="00780A46">
        <w:rPr>
          <w:rFonts w:hAnsi="Times New Roman" w:ascii="Times New Roman"/>
          <w:b w:val="false"/>
        </w:rPr>
        <w:t>).</w:t>
      </w:r>
    </w:p>
    <w:p w:rsidRDefault="004727D1" w:rsidP="004727D1" w:rsidR="004727D1" w:rsidRPr="00780A46">
      <w:pPr>
        <w:pStyle w:val="Odlomakpopisa"/>
        <w:rPr>
          <w:rFonts w:hAnsi="Times New Roman" w:ascii="Times New Roman"/>
          <w:b w:val="false"/>
        </w:rPr>
      </w:pPr>
    </w:p>
    <w:p w:rsidRDefault="00922241" w:rsidP="00CF6D35" w:rsidR="00922241" w:rsidRPr="00955ACD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</w:rPr>
      </w:pPr>
      <w:r w:rsidRPr="00780A46">
        <w:rPr>
          <w:rFonts w:hAnsi="Times New Roman" w:ascii="Times New Roman"/>
          <w:b w:val="false"/>
        </w:rPr>
        <w:t xml:space="preserve">Nalaže se </w:t>
      </w:r>
      <w:r w:rsidR="00EA6E2F" w:rsidRPr="00780A46">
        <w:rPr>
          <w:rFonts w:hAnsi="Times New Roman" w:ascii="Times New Roman"/>
          <w:b w:val="false"/>
        </w:rPr>
        <w:t xml:space="preserve">dužniku </w:t>
      </w:r>
      <w:r w:rsidR="00CF6D35" w:rsidRPr="00CF6D35">
        <w:rPr>
          <w:rFonts w:hAnsi="Times New Roman" w:ascii="Times New Roman"/>
          <w:b w:val="false"/>
        </w:rPr>
        <w:t>M. T. MEĐUNARODNA TRGOVINA društvo s ograničenom odgovornošću za trgovinu i usluge Rijeka, Verdieva 17</w:t>
      </w:r>
      <w:r w:rsidR="00CF6D35">
        <w:rPr>
          <w:rFonts w:hAnsi="Times New Roman" w:ascii="Times New Roman"/>
          <w:b w:val="false"/>
        </w:rPr>
        <w:t xml:space="preserve"> </w:t>
      </w:r>
      <w:r w:rsidRPr="00780A46">
        <w:rPr>
          <w:rFonts w:hAnsi="Times New Roman" w:ascii="Times New Roman"/>
          <w:b w:val="false"/>
        </w:rPr>
        <w:t xml:space="preserve">da </w:t>
      </w:r>
      <w:r w:rsidR="00711041" w:rsidRPr="00780A46">
        <w:rPr>
          <w:rFonts w:hAnsi="Times New Roman" w:ascii="Times New Roman"/>
          <w:b w:val="false"/>
        </w:rPr>
        <w:t xml:space="preserve">naknadi </w:t>
      </w:r>
      <w:r w:rsidR="00017AED" w:rsidRPr="00780A46">
        <w:rPr>
          <w:rFonts w:hAnsi="Times New Roman" w:ascii="Times New Roman"/>
          <w:b w:val="false"/>
        </w:rPr>
        <w:t>privremenom stečajnom upravitelju</w:t>
      </w:r>
      <w:r w:rsidR="00EA6E2F" w:rsidRPr="00780A46">
        <w:rPr>
          <w:rFonts w:hAnsi="Times New Roman" w:ascii="Times New Roman"/>
          <w:b w:val="false"/>
        </w:rPr>
        <w:t xml:space="preserve"> </w:t>
      </w:r>
      <w:r w:rsidR="00CF6D35">
        <w:rPr>
          <w:rFonts w:hAnsi="Times New Roman" w:ascii="Times New Roman"/>
          <w:b w:val="false"/>
        </w:rPr>
        <w:t>Sanjinu Dinku Dorčić iz Rijeke, Mosorska 9, OIB 71306347942</w:t>
      </w:r>
      <w:r w:rsidR="00F04367" w:rsidRPr="00780A46">
        <w:rPr>
          <w:rFonts w:hAnsi="Times New Roman" w:ascii="Times New Roman"/>
          <w:b w:val="false"/>
        </w:rPr>
        <w:t>, t</w:t>
      </w:r>
      <w:r w:rsidR="00017AED" w:rsidRPr="00780A46">
        <w:rPr>
          <w:rFonts w:hAnsi="Times New Roman" w:ascii="Times New Roman"/>
          <w:b w:val="false"/>
        </w:rPr>
        <w:t xml:space="preserve">roškove provedenog </w:t>
      </w:r>
      <w:r w:rsidR="00E0107F" w:rsidRPr="00780A46">
        <w:rPr>
          <w:rFonts w:hAnsi="Times New Roman" w:ascii="Times New Roman"/>
          <w:b w:val="false"/>
        </w:rPr>
        <w:t xml:space="preserve">prethodnog postupka </w:t>
      </w:r>
      <w:r w:rsidR="001D0F99" w:rsidRPr="00780A46">
        <w:rPr>
          <w:rFonts w:hAnsi="Times New Roman" w:ascii="Times New Roman"/>
          <w:b w:val="false"/>
        </w:rPr>
        <w:t>iz točk</w:t>
      </w:r>
      <w:r w:rsidR="00CF6D35">
        <w:rPr>
          <w:rFonts w:hAnsi="Times New Roman" w:ascii="Times New Roman"/>
          <w:b w:val="false"/>
        </w:rPr>
        <w:t>i</w:t>
      </w:r>
      <w:r w:rsidR="001D0F99" w:rsidRPr="00780A46">
        <w:rPr>
          <w:rFonts w:hAnsi="Times New Roman" w:ascii="Times New Roman"/>
          <w:b w:val="false"/>
        </w:rPr>
        <w:t xml:space="preserve"> </w:t>
      </w:r>
      <w:r w:rsidR="00CF6D35">
        <w:rPr>
          <w:rFonts w:hAnsi="Times New Roman" w:ascii="Times New Roman"/>
          <w:b w:val="false"/>
        </w:rPr>
        <w:t xml:space="preserve">II. i </w:t>
      </w:r>
      <w:r w:rsidR="001D0F99" w:rsidRPr="00780A46">
        <w:rPr>
          <w:rFonts w:hAnsi="Times New Roman" w:ascii="Times New Roman"/>
          <w:b w:val="false"/>
        </w:rPr>
        <w:t>III</w:t>
      </w:r>
      <w:r w:rsidR="001B26A2" w:rsidRPr="00780A46">
        <w:rPr>
          <w:rFonts w:hAnsi="Times New Roman" w:ascii="Times New Roman"/>
          <w:b w:val="false"/>
        </w:rPr>
        <w:t>.</w:t>
      </w:r>
      <w:r w:rsidR="00DF0368" w:rsidRPr="00780A46">
        <w:rPr>
          <w:rFonts w:hAnsi="Times New Roman" w:ascii="Times New Roman"/>
          <w:b w:val="false"/>
        </w:rPr>
        <w:t xml:space="preserve"> </w:t>
      </w:r>
      <w:r w:rsidRPr="00780A46">
        <w:rPr>
          <w:rFonts w:hAnsi="Times New Roman" w:ascii="Times New Roman"/>
          <w:b w:val="false"/>
        </w:rPr>
        <w:t xml:space="preserve">u roku </w:t>
      </w:r>
      <w:r w:rsidR="00017AED" w:rsidRPr="00780A46">
        <w:rPr>
          <w:rFonts w:hAnsi="Times New Roman" w:ascii="Times New Roman"/>
          <w:b w:val="false"/>
        </w:rPr>
        <w:t>osam</w:t>
      </w:r>
      <w:r w:rsidRPr="00780A46">
        <w:rPr>
          <w:rFonts w:hAnsi="Times New Roman" w:ascii="Times New Roman"/>
          <w:b w:val="false"/>
        </w:rPr>
        <w:t xml:space="preserve"> dana.</w:t>
      </w:r>
    </w:p>
    <w:p w:rsidRDefault="00955ACD" w:rsidP="00955ACD" w:rsidR="00955ACD" w:rsidRPr="00955ACD">
      <w:pPr>
        <w:pStyle w:val="Odlomakpopisa"/>
        <w:rPr>
          <w:rFonts w:hAnsi="Times New Roman" w:ascii="Times New Roman"/>
        </w:rPr>
      </w:pPr>
    </w:p>
    <w:p w:rsidRDefault="00955ACD" w:rsidP="00CF6D35" w:rsidR="00955ACD" w:rsidRPr="00955ACD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955ACD">
        <w:rPr>
          <w:rFonts w:hAnsi="Times New Roman" w:ascii="Times New Roman"/>
          <w:b w:val="false"/>
        </w:rPr>
        <w:t xml:space="preserve">Ročište radi očitovanja o prijedlogu i rasprave o pretpostavkama za otvaranje stečajnog postupka nad dužnikom određeno za </w:t>
      </w:r>
      <w:r>
        <w:rPr>
          <w:rFonts w:hAnsi="Times New Roman" w:ascii="Times New Roman"/>
          <w:b w:val="false"/>
        </w:rPr>
        <w:t xml:space="preserve">dan 06. veljače 2019. godine u 9.00 sati otkazuje se kao bespredmetno. </w:t>
      </w:r>
      <w:r w:rsidRPr="00955ACD">
        <w:rPr>
          <w:rFonts w:hAnsi="Times New Roman" w:ascii="Times New Roman"/>
          <w:b w:val="false"/>
        </w:rPr>
        <w:t xml:space="preserve"> </w:t>
      </w:r>
    </w:p>
    <w:p w:rsidRDefault="00955ACD" w:rsidP="00017AED" w:rsidR="00955ACD">
      <w:pPr>
        <w:rPr>
          <w:rFonts w:hAnsi="Times New Roman" w:ascii="Times New Roman"/>
          <w:b w:val="false"/>
        </w:rPr>
      </w:pPr>
    </w:p>
    <w:p w:rsidRDefault="00F222D9" w:rsidP="00695E13" w:rsidR="00F222D9" w:rsidRPr="00780A46">
      <w:pPr>
        <w:jc w:val="center"/>
        <w:rPr>
          <w:rFonts w:hAnsi="Times New Roman" w:ascii="Times New Roman"/>
          <w:b w:val="false"/>
          <w:bCs/>
        </w:rPr>
      </w:pPr>
      <w:r w:rsidRPr="00780A46">
        <w:rPr>
          <w:rFonts w:hAnsi="Times New Roman" w:ascii="Times New Roman"/>
          <w:b w:val="false"/>
          <w:bCs/>
        </w:rPr>
        <w:t>Obrazloženje</w:t>
      </w:r>
    </w:p>
    <w:p w:rsidRDefault="00922241" w:rsidP="00303370" w:rsidR="00922241" w:rsidRPr="00780A46">
      <w:pPr>
        <w:rPr>
          <w:rFonts w:hAnsi="Times New Roman" w:ascii="Times New Roman"/>
          <w:lang w:eastAsia="hr-HR"/>
        </w:rPr>
      </w:pPr>
    </w:p>
    <w:p w:rsidRDefault="001D0F99" w:rsidP="00017AED" w:rsidR="001D0F99" w:rsidRPr="00780A46">
      <w:pPr>
        <w:ind w:firstLine="720"/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 xml:space="preserve">Predlagatelj je podnio sudu </w:t>
      </w:r>
      <w:r w:rsidR="00CF6D35">
        <w:rPr>
          <w:rFonts w:hAnsi="Times New Roman" w:ascii="Times New Roman"/>
          <w:b w:val="false"/>
        </w:rPr>
        <w:t>07. prosinca</w:t>
      </w:r>
      <w:r w:rsidR="006D382D" w:rsidRPr="00780A46">
        <w:rPr>
          <w:rFonts w:hAnsi="Times New Roman" w:ascii="Times New Roman"/>
          <w:b w:val="false"/>
        </w:rPr>
        <w:t xml:space="preserve"> 2018</w:t>
      </w:r>
      <w:r w:rsidR="00AC0600" w:rsidRPr="00780A46">
        <w:rPr>
          <w:rFonts w:hAnsi="Times New Roman" w:ascii="Times New Roman"/>
          <w:b w:val="false"/>
        </w:rPr>
        <w:t xml:space="preserve">. </w:t>
      </w:r>
      <w:r w:rsidRPr="00780A46">
        <w:rPr>
          <w:rFonts w:hAnsi="Times New Roman" w:ascii="Times New Roman"/>
          <w:b w:val="false"/>
        </w:rPr>
        <w:t xml:space="preserve">prijedlog za otvaranje stečajnog postupka nad dužnikom </w:t>
      </w:r>
      <w:r w:rsidR="00CF6D35" w:rsidRPr="00CF6D35">
        <w:rPr>
          <w:rFonts w:hAnsi="Times New Roman" w:ascii="Times New Roman"/>
          <w:b w:val="false"/>
        </w:rPr>
        <w:t xml:space="preserve">M. T. MEĐUNARODNA TRGOVINA društvo s ograničenom </w:t>
      </w:r>
      <w:r w:rsidR="00CF6D35" w:rsidRPr="00CF6D35">
        <w:rPr>
          <w:rFonts w:hAnsi="Times New Roman" w:ascii="Times New Roman"/>
          <w:b w:val="false"/>
        </w:rPr>
        <w:lastRenderedPageBreak/>
        <w:t>odgovornošću za trgovinu i usluge Rijeka, Verdieva 17</w:t>
      </w:r>
      <w:r w:rsidR="00CF6D35">
        <w:rPr>
          <w:rFonts w:hAnsi="Times New Roman" w:ascii="Times New Roman"/>
          <w:b w:val="false"/>
        </w:rPr>
        <w:t xml:space="preserve"> </w:t>
      </w:r>
      <w:r w:rsidR="00AC0600" w:rsidRPr="00780A46">
        <w:rPr>
          <w:rFonts w:hAnsi="Times New Roman" w:ascii="Times New Roman"/>
          <w:b w:val="false"/>
        </w:rPr>
        <w:t xml:space="preserve">(dalje: dužnik), temeljem čl.110. st.1. </w:t>
      </w:r>
      <w:r w:rsidR="00EA6E2F" w:rsidRPr="00780A46">
        <w:rPr>
          <w:rFonts w:hAnsi="Times New Roman" w:ascii="Times New Roman"/>
          <w:b w:val="false"/>
          <w:bCs/>
        </w:rPr>
        <w:t>SZ-a.</w:t>
      </w:r>
    </w:p>
    <w:p w:rsidRDefault="00222496" w:rsidP="001B26A2" w:rsidR="001B26A2" w:rsidRPr="00780A46">
      <w:pPr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ab/>
      </w:r>
      <w:r w:rsidR="001B26A2" w:rsidRPr="00780A46">
        <w:rPr>
          <w:rFonts w:hAnsi="Times New Roman" w:ascii="Times New Roman"/>
          <w:b w:val="false"/>
        </w:rPr>
        <w:t xml:space="preserve">Predlagatelj je u prijedlogu naveo da dužnik na dan </w:t>
      </w:r>
      <w:r w:rsidR="00CF6D35">
        <w:rPr>
          <w:rFonts w:hAnsi="Times New Roman" w:ascii="Times New Roman"/>
          <w:b w:val="false"/>
        </w:rPr>
        <w:t>05. prosinca</w:t>
      </w:r>
      <w:r w:rsidR="00CC13C2" w:rsidRPr="00780A46">
        <w:rPr>
          <w:rFonts w:hAnsi="Times New Roman" w:ascii="Times New Roman"/>
          <w:b w:val="false"/>
        </w:rPr>
        <w:t xml:space="preserve"> 2018</w:t>
      </w:r>
      <w:r w:rsidR="00AC0600" w:rsidRPr="00780A46">
        <w:rPr>
          <w:rFonts w:hAnsi="Times New Roman" w:ascii="Times New Roman"/>
          <w:b w:val="false"/>
        </w:rPr>
        <w:t xml:space="preserve">. </w:t>
      </w:r>
      <w:r w:rsidR="00CF6D35">
        <w:rPr>
          <w:rFonts w:hAnsi="Times New Roman" w:ascii="Times New Roman"/>
          <w:b w:val="false"/>
        </w:rPr>
        <w:t xml:space="preserve">godine </w:t>
      </w:r>
      <w:r w:rsidR="001B26A2" w:rsidRPr="00780A46">
        <w:rPr>
          <w:rFonts w:hAnsi="Times New Roman" w:ascii="Times New Roman"/>
          <w:b w:val="false"/>
        </w:rPr>
        <w:t xml:space="preserve">u Očevidniku redoslijeda osnova za plaćanje ima evidentirane neizvršene osnove za plaćanje u neprekinutom razdoblju od 120 dana u ukupnom iznosu </w:t>
      </w:r>
      <w:r w:rsidR="00CF6D35">
        <w:rPr>
          <w:rFonts w:hAnsi="Times New Roman" w:ascii="Times New Roman"/>
          <w:b w:val="false"/>
        </w:rPr>
        <w:t>186.846,67</w:t>
      </w:r>
      <w:r w:rsidR="00EA6E2F" w:rsidRPr="00780A46">
        <w:rPr>
          <w:rFonts w:hAnsi="Times New Roman" w:ascii="Times New Roman"/>
          <w:b w:val="false"/>
        </w:rPr>
        <w:t xml:space="preserve"> </w:t>
      </w:r>
      <w:r w:rsidR="001B26A2" w:rsidRPr="00780A46">
        <w:rPr>
          <w:rFonts w:hAnsi="Times New Roman" w:ascii="Times New Roman"/>
          <w:b w:val="false"/>
        </w:rPr>
        <w:t>kn u koji iznos je uračunata i kamata i naknada Financijske agencije za provedbe ovrhe</w:t>
      </w:r>
      <w:r w:rsidR="00AC0600" w:rsidRPr="00780A46">
        <w:rPr>
          <w:rFonts w:hAnsi="Times New Roman" w:ascii="Times New Roman"/>
          <w:b w:val="false"/>
        </w:rPr>
        <w:t xml:space="preserve"> i </w:t>
      </w:r>
      <w:r w:rsidR="001B26A2" w:rsidRPr="00780A46">
        <w:rPr>
          <w:rFonts w:hAnsi="Times New Roman" w:ascii="Times New Roman"/>
          <w:b w:val="false"/>
        </w:rPr>
        <w:t xml:space="preserve">da dužnik ima </w:t>
      </w:r>
      <w:r w:rsidR="00CF6D35">
        <w:rPr>
          <w:rFonts w:hAnsi="Times New Roman" w:ascii="Times New Roman"/>
          <w:b w:val="false"/>
        </w:rPr>
        <w:t>jednog</w:t>
      </w:r>
      <w:r w:rsidR="00EA6E2F" w:rsidRPr="00780A46">
        <w:rPr>
          <w:rFonts w:hAnsi="Times New Roman" w:ascii="Times New Roman"/>
          <w:b w:val="false"/>
        </w:rPr>
        <w:t xml:space="preserve"> </w:t>
      </w:r>
      <w:r w:rsidR="001B26A2" w:rsidRPr="00780A46">
        <w:rPr>
          <w:rFonts w:hAnsi="Times New Roman" w:ascii="Times New Roman"/>
          <w:b w:val="false"/>
        </w:rPr>
        <w:t>zaposlenika</w:t>
      </w:r>
      <w:r w:rsidR="00E74D20" w:rsidRPr="00780A46">
        <w:rPr>
          <w:rFonts w:hAnsi="Times New Roman" w:ascii="Times New Roman"/>
          <w:b w:val="false"/>
        </w:rPr>
        <w:t xml:space="preserve">. </w:t>
      </w:r>
      <w:r w:rsidR="001B26A2" w:rsidRPr="00780A46">
        <w:rPr>
          <w:rFonts w:hAnsi="Times New Roman" w:ascii="Times New Roman"/>
          <w:b w:val="false"/>
        </w:rPr>
        <w:t xml:space="preserve"> </w:t>
      </w:r>
    </w:p>
    <w:p w:rsidRDefault="00701385" w:rsidP="00F04367" w:rsidR="00AC0600" w:rsidRPr="00780A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id="_x0000_s1028" style="position:absolute;left:0;text-align:left;margin-left:536.05pt;margin-top:0;width:44.55pt;height:15.1pt;rotation:18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6D382D" w:rsidP="00562A5A" w:rsidR="006D382D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F04367" w:rsidRPr="00780A46">
        <w:rPr>
          <w:rFonts w:hAnsi="Times New Roman" w:ascii="Times New Roman"/>
          <w:b w:val="false"/>
        </w:rPr>
        <w:tab/>
      </w:r>
      <w:r w:rsidR="00AC0600" w:rsidRPr="00780A46">
        <w:rPr>
          <w:rFonts w:hAnsi="Times New Roman" w:ascii="Times New Roman"/>
          <w:b w:val="false"/>
        </w:rPr>
        <w:t>Rješenjem posl. broj St-</w:t>
      </w:r>
      <w:r w:rsidR="00CF6D35">
        <w:rPr>
          <w:rFonts w:hAnsi="Times New Roman" w:ascii="Times New Roman"/>
          <w:b w:val="false"/>
        </w:rPr>
        <w:t>674</w:t>
      </w:r>
      <w:r w:rsidR="00EA6E2F" w:rsidRPr="00780A46">
        <w:rPr>
          <w:rFonts w:hAnsi="Times New Roman" w:ascii="Times New Roman"/>
          <w:b w:val="false"/>
        </w:rPr>
        <w:t>/18-3</w:t>
      </w:r>
      <w:r w:rsidR="00AC0600" w:rsidRPr="00780A46">
        <w:rPr>
          <w:rFonts w:hAnsi="Times New Roman" w:ascii="Times New Roman"/>
          <w:b w:val="false"/>
        </w:rPr>
        <w:t xml:space="preserve"> od </w:t>
      </w:r>
      <w:r w:rsidR="00CF6D35">
        <w:rPr>
          <w:rFonts w:hAnsi="Times New Roman" w:ascii="Times New Roman"/>
          <w:b w:val="false"/>
        </w:rPr>
        <w:t>14. prosinca</w:t>
      </w:r>
      <w:r w:rsidR="00CC13C2" w:rsidRPr="00780A46">
        <w:rPr>
          <w:rFonts w:hAnsi="Times New Roman" w:ascii="Times New Roman"/>
          <w:b w:val="false"/>
        </w:rPr>
        <w:t xml:space="preserve"> </w:t>
      </w:r>
      <w:r w:rsidR="00AC0600" w:rsidRPr="00780A46">
        <w:rPr>
          <w:rFonts w:hAnsi="Times New Roman" w:ascii="Times New Roman"/>
          <w:b w:val="false"/>
        </w:rPr>
        <w:t xml:space="preserve">2018. pokrenut je prethodni postupak radi utvrđivanja pretpostavki za otvaranje stečajnog postupka nad dužnikom i imenovan privremeni stečajni upravitelj </w:t>
      </w:r>
      <w:r w:rsidR="00EA6E2F" w:rsidRPr="00780A46">
        <w:rPr>
          <w:rFonts w:hAnsi="Times New Roman" w:ascii="Times New Roman"/>
          <w:b w:val="false"/>
        </w:rPr>
        <w:t xml:space="preserve"> </w:t>
      </w:r>
      <w:r w:rsidR="00CF6D35">
        <w:rPr>
          <w:rFonts w:hAnsi="Times New Roman" w:ascii="Times New Roman"/>
          <w:b w:val="false"/>
        </w:rPr>
        <w:t>Sanjin Dinko Dorčić iz Rijeke, Mosorska 9</w:t>
      </w:r>
      <w:r w:rsidR="00AC0600" w:rsidRPr="00780A46">
        <w:rPr>
          <w:rFonts w:hAnsi="Times New Roman" w:ascii="Times New Roman"/>
          <w:b w:val="false"/>
        </w:rPr>
        <w:t xml:space="preserve">, čija je dužnost bila do završetka prethodnog postupka izvršit pregled dužnikovog poslovnog prostora, te uvid u knjige i poslovnu dokumentaciju dužnika i nakon toga podnijeti izvješće u kojem će iznijeti svoje mišljenje o tome postoje li </w:t>
      </w:r>
      <w:r w:rsidR="00CF6D35">
        <w:rPr>
          <w:rFonts w:hAnsi="Times New Roman" w:ascii="Times New Roman"/>
          <w:b w:val="false"/>
        </w:rPr>
        <w:t>pretpostavke</w:t>
      </w:r>
      <w:r w:rsidR="00AC0600" w:rsidRPr="00780A46">
        <w:rPr>
          <w:rFonts w:hAnsi="Times New Roman" w:ascii="Times New Roman"/>
          <w:b w:val="false"/>
        </w:rPr>
        <w:t xml:space="preserve"> za otvaranje stečajnog postupka, te posebno mogu li se imovinom duž</w:t>
      </w:r>
      <w:r w:rsidR="00EA6E2F" w:rsidRPr="00780A46">
        <w:rPr>
          <w:rFonts w:hAnsi="Times New Roman" w:ascii="Times New Roman"/>
          <w:b w:val="false"/>
        </w:rPr>
        <w:t>nika namiriti troškovi postupka.</w:t>
      </w:r>
    </w:p>
    <w:p w:rsidRDefault="00AC0600" w:rsidP="00AB06F8" w:rsidR="00955ACD">
      <w:pPr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ab/>
      </w:r>
      <w:r w:rsidR="005743F6" w:rsidRPr="00780A46">
        <w:rPr>
          <w:rFonts w:hAnsi="Times New Roman" w:ascii="Times New Roman"/>
          <w:b w:val="false"/>
        </w:rPr>
        <w:t>P</w:t>
      </w:r>
      <w:r w:rsidRPr="00780A46">
        <w:rPr>
          <w:rFonts w:hAnsi="Times New Roman" w:ascii="Times New Roman"/>
          <w:b w:val="false"/>
        </w:rPr>
        <w:t xml:space="preserve">rivremeni stečajni upravitelj </w:t>
      </w:r>
      <w:r w:rsidR="00955ACD">
        <w:rPr>
          <w:rFonts w:hAnsi="Times New Roman" w:ascii="Times New Roman"/>
          <w:b w:val="false"/>
        </w:rPr>
        <w:t xml:space="preserve">postupajući po nalogu suda podnio je 31. prosinca 2018. godine izviješće o </w:t>
      </w:r>
      <w:r w:rsidRPr="00780A46">
        <w:rPr>
          <w:rFonts w:hAnsi="Times New Roman" w:ascii="Times New Roman"/>
          <w:b w:val="false"/>
        </w:rPr>
        <w:t>gospodarsko financijskom stanju dužnika</w:t>
      </w:r>
      <w:r w:rsidR="00955ACD">
        <w:rPr>
          <w:rFonts w:hAnsi="Times New Roman" w:ascii="Times New Roman"/>
          <w:b w:val="false"/>
        </w:rPr>
        <w:t>.</w:t>
      </w:r>
    </w:p>
    <w:p w:rsidRDefault="00EA6E2F" w:rsidP="00AC0600" w:rsidR="005743F6" w:rsidRPr="00780A46">
      <w:pPr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ab/>
        <w:t xml:space="preserve">Uvidom u potvrdu Financijske agencije od </w:t>
      </w:r>
      <w:r w:rsidR="00955ACD">
        <w:rPr>
          <w:rFonts w:hAnsi="Times New Roman" w:ascii="Times New Roman"/>
          <w:b w:val="false"/>
        </w:rPr>
        <w:t>31. prosinca</w:t>
      </w:r>
      <w:r w:rsidRPr="00780A46">
        <w:rPr>
          <w:rFonts w:hAnsi="Times New Roman" w:ascii="Times New Roman"/>
          <w:b w:val="false"/>
        </w:rPr>
        <w:t xml:space="preserve"> 2018. </w:t>
      </w:r>
      <w:r w:rsidR="00395A29" w:rsidRPr="00780A46">
        <w:rPr>
          <w:rFonts w:hAnsi="Times New Roman" w:ascii="Times New Roman"/>
          <w:b w:val="false"/>
        </w:rPr>
        <w:t xml:space="preserve">(list </w:t>
      </w:r>
      <w:r w:rsidR="00955ACD">
        <w:rPr>
          <w:rFonts w:hAnsi="Times New Roman" w:ascii="Times New Roman"/>
          <w:b w:val="false"/>
        </w:rPr>
        <w:t>13</w:t>
      </w:r>
      <w:r w:rsidR="00395A29" w:rsidRPr="00780A46">
        <w:rPr>
          <w:rFonts w:hAnsi="Times New Roman" w:ascii="Times New Roman"/>
          <w:b w:val="false"/>
        </w:rPr>
        <w:t xml:space="preserve"> spisa) utvrđeno je da dužnik na dan </w:t>
      </w:r>
      <w:r w:rsidR="00955ACD">
        <w:rPr>
          <w:rFonts w:hAnsi="Times New Roman" w:ascii="Times New Roman"/>
          <w:b w:val="false"/>
        </w:rPr>
        <w:t>31. prosinca</w:t>
      </w:r>
      <w:r w:rsidR="00395A29" w:rsidRPr="00780A46">
        <w:rPr>
          <w:rFonts w:hAnsi="Times New Roman" w:ascii="Times New Roman"/>
          <w:b w:val="false"/>
        </w:rPr>
        <w:t xml:space="preserve"> 2018. u Očevidniku redoslijeda osnova za plaćanje nema evidentiranih nepodmirenih obveza, </w:t>
      </w:r>
      <w:r w:rsidR="005743F6" w:rsidRPr="00780A46">
        <w:rPr>
          <w:rFonts w:hAnsi="Times New Roman" w:ascii="Times New Roman"/>
          <w:b w:val="false"/>
        </w:rPr>
        <w:t>čime je kod dužnika otklonjen stečajni razlog nesposobnost za plaćanje.</w:t>
      </w:r>
    </w:p>
    <w:p w:rsidRDefault="001D0F99" w:rsidP="001D0F99" w:rsidR="001D0F99" w:rsidRPr="00780A46">
      <w:pPr>
        <w:ind w:firstLine="720"/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 xml:space="preserve">Valjalo je stoga, temeljem čl.128. st.9. SZ-a postupak obustaviti i riješiti kao u točki I. izreke rješenja. </w:t>
      </w:r>
    </w:p>
    <w:p w:rsidRDefault="008F044D" w:rsidP="00017AED" w:rsidR="008F044D" w:rsidRPr="00780A46">
      <w:pPr>
        <w:ind w:firstLine="720"/>
        <w:jc w:val="both"/>
        <w:rPr>
          <w:rFonts w:hAnsi="Times New Roman" w:ascii="Times New Roman"/>
          <w:b w:val="false"/>
          <w:bCs/>
        </w:rPr>
      </w:pPr>
      <w:r w:rsidRPr="00780A46">
        <w:rPr>
          <w:rFonts w:hAnsi="Times New Roman" w:ascii="Times New Roman"/>
          <w:b w:val="false"/>
        </w:rPr>
        <w:t>Prema odredbi čl.94.</w:t>
      </w:r>
      <w:r w:rsidR="00E537F2" w:rsidRPr="00780A46">
        <w:rPr>
          <w:rFonts w:hAnsi="Times New Roman" w:ascii="Times New Roman"/>
          <w:b w:val="false"/>
        </w:rPr>
        <w:t xml:space="preserve"> </w:t>
      </w:r>
      <w:r w:rsidRPr="00780A46">
        <w:rPr>
          <w:rFonts w:hAnsi="Times New Roman" w:ascii="Times New Roman"/>
          <w:b w:val="false"/>
          <w:bCs/>
        </w:rPr>
        <w:t>SZ-a steč</w:t>
      </w:r>
      <w:r w:rsidR="00A72719" w:rsidRPr="00780A46">
        <w:rPr>
          <w:rFonts w:hAnsi="Times New Roman" w:ascii="Times New Roman"/>
          <w:b w:val="false"/>
          <w:bCs/>
        </w:rPr>
        <w:t>ajni upravitelj ima pravo na nagrad</w:t>
      </w:r>
      <w:r w:rsidRPr="00780A46">
        <w:rPr>
          <w:rFonts w:hAnsi="Times New Roman" w:ascii="Times New Roman"/>
          <w:b w:val="false"/>
          <w:bCs/>
        </w:rPr>
        <w:t>u za svoj rad i naknadu troškova.</w:t>
      </w:r>
    </w:p>
    <w:p w:rsidRDefault="008F044D" w:rsidP="00017AED" w:rsidR="008F044D" w:rsidRPr="00780A46">
      <w:pPr>
        <w:ind w:firstLine="720"/>
        <w:jc w:val="both"/>
        <w:rPr>
          <w:rFonts w:hAnsi="Times New Roman" w:ascii="Times New Roman"/>
          <w:b w:val="false"/>
          <w:bCs/>
        </w:rPr>
      </w:pPr>
      <w:r w:rsidRPr="00780A46">
        <w:rPr>
          <w:rFonts w:hAnsi="Times New Roman" w:ascii="Times New Roman"/>
          <w:b w:val="false"/>
          <w:bCs/>
        </w:rPr>
        <w:t xml:space="preserve">Prema čl.4. Uredbe o kriterijima i načinu obračuna i plaćanja nagrade stečajnim upraviteljima (Narodne novine broj 105/15) privremenom stečajnom upravitelju pripada pravo na jednokratnu nagradu za poslove obavljene u prethodnom postupku u iznosu 3.000,00 do 20.000,00 kn, a koju nagradu određuje sud vodeći računa o složenosti poslova koje je obavio. </w:t>
      </w:r>
    </w:p>
    <w:p w:rsidRDefault="008F044D" w:rsidP="00017AED" w:rsidR="00CF426E">
      <w:pPr>
        <w:ind w:firstLine="720"/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  <w:bCs/>
        </w:rPr>
        <w:t>Sud je privremenom stečajnom upravitelju odr</w:t>
      </w:r>
      <w:r w:rsidR="00395A29" w:rsidRPr="00780A46">
        <w:rPr>
          <w:rFonts w:hAnsi="Times New Roman" w:ascii="Times New Roman"/>
          <w:b w:val="false"/>
          <w:bCs/>
        </w:rPr>
        <w:t>edio jednokratnu nagradu za rad</w:t>
      </w:r>
      <w:r w:rsidRPr="00780A46">
        <w:rPr>
          <w:rFonts w:hAnsi="Times New Roman" w:ascii="Times New Roman"/>
          <w:b w:val="false"/>
          <w:bCs/>
        </w:rPr>
        <w:t xml:space="preserve"> u prethodnom postupku </w:t>
      </w:r>
      <w:r w:rsidR="00E537F2" w:rsidRPr="00780A46">
        <w:rPr>
          <w:rFonts w:hAnsi="Times New Roman" w:ascii="Times New Roman"/>
          <w:b w:val="false"/>
          <w:bCs/>
        </w:rPr>
        <w:t xml:space="preserve">u iznosu </w:t>
      </w:r>
      <w:r w:rsidR="00955ACD">
        <w:rPr>
          <w:rFonts w:hAnsi="Times New Roman" w:ascii="Times New Roman"/>
          <w:b w:val="false"/>
          <w:bCs/>
        </w:rPr>
        <w:t>3</w:t>
      </w:r>
      <w:r w:rsidR="00E537F2" w:rsidRPr="00780A46">
        <w:rPr>
          <w:rFonts w:hAnsi="Times New Roman" w:ascii="Times New Roman"/>
          <w:b w:val="false"/>
          <w:bCs/>
        </w:rPr>
        <w:t xml:space="preserve">.000,00 kn bruto </w:t>
      </w:r>
      <w:r w:rsidRPr="00780A46">
        <w:rPr>
          <w:rFonts w:hAnsi="Times New Roman" w:ascii="Times New Roman"/>
          <w:b w:val="false"/>
          <w:bCs/>
        </w:rPr>
        <w:t xml:space="preserve">vodeći pri tome računa o složenosti poslova </w:t>
      </w:r>
      <w:r w:rsidRPr="00780A46">
        <w:rPr>
          <w:rFonts w:hAnsi="Times New Roman" w:ascii="Times New Roman"/>
          <w:b w:val="false"/>
        </w:rPr>
        <w:t>koje je privremen</w:t>
      </w:r>
      <w:r w:rsidR="00CF426E" w:rsidRPr="00780A46">
        <w:rPr>
          <w:rFonts w:hAnsi="Times New Roman" w:ascii="Times New Roman"/>
          <w:b w:val="false"/>
        </w:rPr>
        <w:t>i stečajni upravitelj obavio.</w:t>
      </w:r>
    </w:p>
    <w:p w:rsidRDefault="00825326" w:rsidP="00017AED" w:rsidR="00955ACD" w:rsidRPr="00780A46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</w:t>
      </w:r>
      <w:r w:rsidR="00955ACD">
        <w:rPr>
          <w:rFonts w:hAnsi="Times New Roman" w:ascii="Times New Roman"/>
          <w:b w:val="false"/>
        </w:rPr>
        <w:t xml:space="preserve">ud je privremenom stečajnom upravitelju odobrio naknadu troškova koje je imao u prethodnom postupku u iznosu 76,04 kn, a koji se odnosi na trošak ishodovanja uvjerenja STP "Auto Hrvatska – STP Rijeka u iznosu 17,94 kn prema računu broj 94927-T014-149 od 20. prosinca 2018. godine (list 25 spisa), trošak potvrde FINE o blokadi računa i novčanih sredstava dužnika u iznosu 20,00 kn prema računu FINE broj 885/3160001/215 od 31. prosinca 2018. godine, trošak potvrde FINE o blokadi računa i novčanih sredstava dužnika u iznosu 20,00 kn prema računu FINE broj 46533160101/103 od 28. prosinca 2018. godine i trošak poštarine u iznosu 18,10 kn prema računu HP – Hrvatske pošte d.d. Zagreb broj 3529/51116/101/2018 od 31. prosinca 2018. godine.   </w:t>
      </w:r>
    </w:p>
    <w:p w:rsidRDefault="008F044D" w:rsidP="00017AED" w:rsidR="008F044D" w:rsidRPr="00780A46">
      <w:pPr>
        <w:ind w:firstLine="720"/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>Budući je dužnik do završetka prethodnog postupka postao sposoban za plaćanje</w:t>
      </w:r>
      <w:r w:rsidR="00870362" w:rsidRPr="00780A46">
        <w:rPr>
          <w:rFonts w:hAnsi="Times New Roman" w:ascii="Times New Roman"/>
          <w:b w:val="false"/>
        </w:rPr>
        <w:t>,</w:t>
      </w:r>
      <w:r w:rsidRPr="00780A46">
        <w:rPr>
          <w:rFonts w:hAnsi="Times New Roman" w:ascii="Times New Roman"/>
          <w:b w:val="false"/>
        </w:rPr>
        <w:t xml:space="preserve"> zbog čega je obustavljen prethodni postupak, temeljem čl.128.st.9. SZ-a</w:t>
      </w:r>
      <w:r w:rsidR="00870362" w:rsidRPr="00780A46">
        <w:rPr>
          <w:rFonts w:hAnsi="Times New Roman" w:ascii="Times New Roman"/>
          <w:b w:val="false"/>
        </w:rPr>
        <w:t>,</w:t>
      </w:r>
      <w:r w:rsidRPr="00780A46">
        <w:rPr>
          <w:rFonts w:hAnsi="Times New Roman" w:ascii="Times New Roman"/>
          <w:b w:val="false"/>
        </w:rPr>
        <w:t xml:space="preserve"> dužan je naknaditi troškove prethodnog postupka koji se u konkretnom slučaju odnose na</w:t>
      </w:r>
      <w:r w:rsidR="00395A29" w:rsidRPr="00780A46">
        <w:rPr>
          <w:rFonts w:hAnsi="Times New Roman" w:ascii="Times New Roman"/>
          <w:b w:val="false"/>
        </w:rPr>
        <w:t xml:space="preserve"> jednokratnu</w:t>
      </w:r>
      <w:r w:rsidRPr="00780A46">
        <w:rPr>
          <w:rFonts w:hAnsi="Times New Roman" w:ascii="Times New Roman"/>
          <w:b w:val="false"/>
        </w:rPr>
        <w:t xml:space="preserve"> nagradu</w:t>
      </w:r>
      <w:r w:rsidR="00395A29" w:rsidRPr="00780A46">
        <w:rPr>
          <w:rFonts w:hAnsi="Times New Roman" w:ascii="Times New Roman"/>
          <w:b w:val="false"/>
        </w:rPr>
        <w:t xml:space="preserve"> za rad</w:t>
      </w:r>
      <w:r w:rsidR="00870362" w:rsidRPr="00780A46">
        <w:rPr>
          <w:rFonts w:hAnsi="Times New Roman" w:ascii="Times New Roman"/>
          <w:b w:val="false"/>
        </w:rPr>
        <w:t xml:space="preserve"> </w:t>
      </w:r>
      <w:r w:rsidRPr="00780A46">
        <w:rPr>
          <w:rFonts w:hAnsi="Times New Roman" w:ascii="Times New Roman"/>
          <w:b w:val="false"/>
        </w:rPr>
        <w:t>privremenom stečajnom upravitelju</w:t>
      </w:r>
      <w:r w:rsidR="00395A29" w:rsidRPr="00780A46">
        <w:rPr>
          <w:rFonts w:hAnsi="Times New Roman" w:ascii="Times New Roman"/>
          <w:b w:val="false"/>
        </w:rPr>
        <w:t xml:space="preserve"> u prethodnom postupku</w:t>
      </w:r>
      <w:r w:rsidR="00955ACD">
        <w:rPr>
          <w:rFonts w:hAnsi="Times New Roman" w:ascii="Times New Roman"/>
          <w:b w:val="false"/>
        </w:rPr>
        <w:t xml:space="preserve"> i naknadu troškova koje je isti imao u tom postupku, a koje je sud ocijenio opravdanim</w:t>
      </w:r>
      <w:r w:rsidRPr="00780A46">
        <w:rPr>
          <w:rFonts w:hAnsi="Times New Roman" w:ascii="Times New Roman"/>
          <w:b w:val="false"/>
        </w:rPr>
        <w:t xml:space="preserve">. </w:t>
      </w:r>
    </w:p>
    <w:p w:rsidRDefault="00802C5F" w:rsidP="00695E13" w:rsidR="00695E13" w:rsidRPr="00780A46">
      <w:pPr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 xml:space="preserve"> </w:t>
      </w:r>
    </w:p>
    <w:p w:rsidRDefault="00E3128D" w:rsidP="005F4D3E" w:rsidR="00F222D9" w:rsidRPr="00780A46">
      <w:pPr>
        <w:jc w:val="center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lastRenderedPageBreak/>
        <w:t>U Rijeci</w:t>
      </w:r>
      <w:r w:rsidR="00F222D9" w:rsidRPr="00780A46">
        <w:rPr>
          <w:rFonts w:hAnsi="Times New Roman" w:ascii="Times New Roman"/>
          <w:b w:val="false"/>
        </w:rPr>
        <w:t>,</w:t>
      </w:r>
      <w:r w:rsidR="00802C5F" w:rsidRPr="00780A46">
        <w:rPr>
          <w:rFonts w:hAnsi="Times New Roman" w:ascii="Times New Roman"/>
          <w:b w:val="false"/>
        </w:rPr>
        <w:t xml:space="preserve"> </w:t>
      </w:r>
      <w:r w:rsidR="00955ACD">
        <w:rPr>
          <w:rFonts w:hAnsi="Times New Roman" w:ascii="Times New Roman"/>
          <w:b w:val="false"/>
        </w:rPr>
        <w:t>11. siječnja 2019. godine</w:t>
      </w:r>
      <w:r w:rsidR="00F222D9" w:rsidRPr="00780A46">
        <w:rPr>
          <w:rFonts w:hAnsi="Times New Roman" w:ascii="Times New Roman"/>
          <w:b w:val="false"/>
        </w:rPr>
        <w:t xml:space="preserve"> </w:t>
      </w:r>
    </w:p>
    <w:p w:rsidRDefault="00F222D9" w:rsidP="001C462E" w:rsidR="00F222D9" w:rsidRPr="00780A46">
      <w:pPr>
        <w:jc w:val="center"/>
        <w:rPr>
          <w:rFonts w:hAnsi="Times New Roman" w:ascii="Times New Roman"/>
        </w:rPr>
      </w:pPr>
    </w:p>
    <w:p w:rsidRDefault="00780A46" w:rsidP="00955ACD" w:rsidR="00F222D9" w:rsidRPr="00780A46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5F4D3E" w:rsidRPr="00780A46">
        <w:rPr>
          <w:rFonts w:hAnsi="Times New Roman" w:ascii="Times New Roman"/>
          <w:b w:val="false"/>
        </w:rPr>
        <w:t>S</w:t>
      </w:r>
      <w:r w:rsidR="00F222D9" w:rsidRPr="00780A46">
        <w:rPr>
          <w:rFonts w:hAnsi="Times New Roman" w:ascii="Times New Roman"/>
          <w:b w:val="false"/>
        </w:rPr>
        <w:t>udac</w:t>
      </w:r>
    </w:p>
    <w:p w:rsidRDefault="00780A46" w:rsidP="00701385" w:rsidR="00DC35F9" w:rsidRPr="00F30CC2">
      <w:pPr>
        <w:ind w:firstLine="708" w:left="1416"/>
        <w:jc w:val="right"/>
        <w:rPr>
          <w:rFonts w:hAnsi="Times New Roman" w:ascii="Times New Roman"/>
          <w:b w:val="false"/>
          <w:sz w:val="28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4C6704" w:rsidRPr="00780A46">
        <w:rPr>
          <w:rFonts w:hAnsi="Times New Roman" w:ascii="Times New Roman"/>
          <w:b w:val="false"/>
        </w:rPr>
        <w:t>Daniela Korlević</w:t>
      </w:r>
      <w:r w:rsidR="00F30CC2">
        <w:rPr>
          <w:rFonts w:hAnsi="Times New Roman" w:ascii="Times New Roman"/>
          <w:b w:val="false"/>
        </w:rPr>
        <w:t xml:space="preserve"> </w:t>
      </w:r>
      <w:r w:rsidR="00701385">
        <w:rPr>
          <w:rFonts w:hAnsi="Times New Roman" w:ascii="Times New Roman"/>
          <w:b w:val="false"/>
        </w:rPr>
        <w:t xml:space="preserve"> </w:t>
      </w:r>
    </w:p>
    <w:p w:rsidRDefault="00056284" w:rsidP="00056284" w:rsidR="00056284" w:rsidRPr="00780A46">
      <w:pPr>
        <w:ind w:firstLine="708" w:left="1416"/>
        <w:jc w:val="center"/>
        <w:rPr>
          <w:rFonts w:hAnsi="Times New Roman" w:ascii="Times New Roman"/>
          <w:b w:val="false"/>
        </w:rPr>
      </w:pPr>
    </w:p>
    <w:p w:rsidRDefault="00711041" w:rsidP="00711041" w:rsidR="00711041" w:rsidRPr="00780A46">
      <w:pPr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>UPUTA O PRAVNOM LIJEKU:</w:t>
      </w:r>
    </w:p>
    <w:p w:rsidRDefault="00802C5F" w:rsidP="00214C3F" w:rsidR="00802C5F" w:rsidRPr="00780A46">
      <w:pPr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 xml:space="preserve">Protiv rješenja pravo na žalbu imaju stečajni upravitelj, dužnik pojedinac i svaki stečajni vjerovnik (čl.94.st.5. SZ-a).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77E1F" w:rsidR="00677E1F" w:rsidRPr="00780A46">
      <w:pPr>
        <w:rPr>
          <w:rFonts w:hAnsi="Times New Roman" w:ascii="Times New Roman"/>
          <w:b w:val="false"/>
        </w:rPr>
      </w:pPr>
    </w:p>
    <w:sectPr w:rsidSect="00F04367" w:rsidR="00677E1F" w:rsidRPr="00780A46">
      <w:headerReference w:type="default" r:id="rId11"/>
      <w:footerReference w:type="even" r:id="rId12"/>
      <w:footerReference w:type="default" r:id="rId13"/>
      <w:pgSz w:h="15840" w:w="12240"/>
      <w:pgMar w:gutter="0" w:footer="708" w:header="708" w:left="1276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138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="00C20C8D">
      <w:rPr>
        <w:rFonts w:hAnsi="Times New Roman" w:ascii="Times New Roman"/>
        <w:b w:val="false"/>
      </w:rPr>
      <w:t>Poslovni broj</w:t>
    </w:r>
    <w:r w:rsidR="00C20C8D" w:rsidRPr="004727D1">
      <w:rPr>
        <w:rFonts w:hAnsi="Times New Roman" w:ascii="Times New Roman"/>
        <w:b w:val="false"/>
      </w:rPr>
      <w:t xml:space="preserve"> 15 St-</w:t>
    </w:r>
    <w:r w:rsidR="00955ACD">
      <w:rPr>
        <w:rFonts w:hAnsi="Times New Roman" w:ascii="Times New Roman"/>
        <w:b w:val="false"/>
      </w:rPr>
      <w:t>674/18-10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EE1C5CC2"/>
    <w:lvl w:tplc="ED462A6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AED"/>
    <w:rsid w:val="00017D8C"/>
    <w:rsid w:val="000219BB"/>
    <w:rsid w:val="00022408"/>
    <w:rsid w:val="00022D42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284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523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6A2"/>
    <w:rsid w:val="001B2D0B"/>
    <w:rsid w:val="001B63CC"/>
    <w:rsid w:val="001C2C82"/>
    <w:rsid w:val="001C2F51"/>
    <w:rsid w:val="001C2F77"/>
    <w:rsid w:val="001C462E"/>
    <w:rsid w:val="001C5D97"/>
    <w:rsid w:val="001C645A"/>
    <w:rsid w:val="001C69EB"/>
    <w:rsid w:val="001D0612"/>
    <w:rsid w:val="001D0F99"/>
    <w:rsid w:val="001D4452"/>
    <w:rsid w:val="001D6439"/>
    <w:rsid w:val="001D7684"/>
    <w:rsid w:val="001E039D"/>
    <w:rsid w:val="001E1221"/>
    <w:rsid w:val="001E1995"/>
    <w:rsid w:val="001E33C9"/>
    <w:rsid w:val="001E33E9"/>
    <w:rsid w:val="001E71AF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2496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7AA1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3CC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5A29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693A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434D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57B"/>
    <w:rsid w:val="0048774C"/>
    <w:rsid w:val="00491D95"/>
    <w:rsid w:val="00494588"/>
    <w:rsid w:val="0049484D"/>
    <w:rsid w:val="00494ED7"/>
    <w:rsid w:val="00495B3D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43F6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299"/>
    <w:rsid w:val="005E0B37"/>
    <w:rsid w:val="005E3063"/>
    <w:rsid w:val="005E4D2F"/>
    <w:rsid w:val="005E6BDA"/>
    <w:rsid w:val="005F1117"/>
    <w:rsid w:val="005F3980"/>
    <w:rsid w:val="005F4D3E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382D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385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7A37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0A46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69DF"/>
    <w:rsid w:val="007F791D"/>
    <w:rsid w:val="00800D3D"/>
    <w:rsid w:val="0080259B"/>
    <w:rsid w:val="00802877"/>
    <w:rsid w:val="00802918"/>
    <w:rsid w:val="00802C5F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17501"/>
    <w:rsid w:val="00821EB1"/>
    <w:rsid w:val="00823FA9"/>
    <w:rsid w:val="00825326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0362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D5970"/>
    <w:rsid w:val="008E1213"/>
    <w:rsid w:val="008E4430"/>
    <w:rsid w:val="008E4568"/>
    <w:rsid w:val="008E4695"/>
    <w:rsid w:val="008E4896"/>
    <w:rsid w:val="008E6BF1"/>
    <w:rsid w:val="008F044D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ACD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93668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E6228"/>
    <w:rsid w:val="009F04E1"/>
    <w:rsid w:val="009F36E4"/>
    <w:rsid w:val="009F4CD6"/>
    <w:rsid w:val="009F5FDC"/>
    <w:rsid w:val="009F7820"/>
    <w:rsid w:val="00A00227"/>
    <w:rsid w:val="00A00DA3"/>
    <w:rsid w:val="00A02153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719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06F8"/>
    <w:rsid w:val="00AB17EF"/>
    <w:rsid w:val="00AB23B6"/>
    <w:rsid w:val="00AB3183"/>
    <w:rsid w:val="00AB32A8"/>
    <w:rsid w:val="00AB40D7"/>
    <w:rsid w:val="00AB453C"/>
    <w:rsid w:val="00AB5C50"/>
    <w:rsid w:val="00AB6FF0"/>
    <w:rsid w:val="00AC060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0A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433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C8D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663DB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15F"/>
    <w:rsid w:val="00CC076F"/>
    <w:rsid w:val="00CC0A71"/>
    <w:rsid w:val="00CC1236"/>
    <w:rsid w:val="00CC13C2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26E"/>
    <w:rsid w:val="00CF4545"/>
    <w:rsid w:val="00CF457A"/>
    <w:rsid w:val="00CF5545"/>
    <w:rsid w:val="00CF5854"/>
    <w:rsid w:val="00CF64C1"/>
    <w:rsid w:val="00CF6D35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35F9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107F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37F2"/>
    <w:rsid w:val="00E56413"/>
    <w:rsid w:val="00E575A5"/>
    <w:rsid w:val="00E6244B"/>
    <w:rsid w:val="00E65884"/>
    <w:rsid w:val="00E65BEA"/>
    <w:rsid w:val="00E71932"/>
    <w:rsid w:val="00E71BEC"/>
    <w:rsid w:val="00E73AED"/>
    <w:rsid w:val="00E74D20"/>
    <w:rsid w:val="00E77F0A"/>
    <w:rsid w:val="00E81208"/>
    <w:rsid w:val="00E830DB"/>
    <w:rsid w:val="00E83FF6"/>
    <w:rsid w:val="00E853BC"/>
    <w:rsid w:val="00E853E2"/>
    <w:rsid w:val="00E8673C"/>
    <w:rsid w:val="00E91521"/>
    <w:rsid w:val="00E92111"/>
    <w:rsid w:val="00E97C95"/>
    <w:rsid w:val="00EA1D6C"/>
    <w:rsid w:val="00EA2504"/>
    <w:rsid w:val="00EA4113"/>
    <w:rsid w:val="00EA56E7"/>
    <w:rsid w:val="00EA6E2F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4367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30CC2"/>
    <w:rsid w:val="00F416CF"/>
    <w:rsid w:val="00F43A7D"/>
    <w:rsid w:val="00F45E09"/>
    <w:rsid w:val="00F46B8C"/>
    <w:rsid w:val="00F46F29"/>
    <w:rsid w:val="00F509F8"/>
    <w:rsid w:val="00F50AC8"/>
    <w:rsid w:val="00F51906"/>
    <w:rsid w:val="00F527E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balonia" w:type="paragraph">
    <w:name w:val="Balloon Text"/>
    <w:basedOn w:val="Normal"/>
    <w:link w:val="TekstbaloniaChar"/>
    <w:rsid w:val="00737A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7A37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53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3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32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3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3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balonia" w:type="paragraph">
    <w:name w:val="Balloon Text"/>
    <w:basedOn w:val="Normal"/>
    <w:link w:val="TekstbaloniaChar"/>
    <w:rsid w:val="00737A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7A37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53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3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32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3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3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05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634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847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2018.</izvorni_sadrzaj>
    <derivirana_varijabla naziv="DomainObject.Predmet.DatumOsnivanja_1">11.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St-674/2018</izvorni_sadrzaj>
    <derivirana_varijabla naziv="DomainObject.Predmet.OznakaBroj_1">St-674/2018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T. MEĐUNARODNA TRGOVINA d.o.o.</izvorni_sadrzaj>
    <derivirana_varijabla naziv="DomainObject.Predmet.ProtustrankaFormated_1">  M. T. MEĐUNARODNA TRGOVINA d.o.o.</derivirana_varijabla>
  </DomainObject.Predmet.ProtustrankaFormated>
  <DomainObject.Predmet.ProtustrankaFormatedOIB>
    <izvorni_sadrzaj>  M. T. MEĐUNARODNA TRGOVINA d.o.o., OIB 46714830482</izvorni_sadrzaj>
    <derivirana_varijabla naziv="DomainObject.Predmet.ProtustrankaFormatedOIB_1">  M. T. MEĐUNARODNA TRGOVINA d.o.o., OIB 46714830482</derivirana_varijabla>
  </DomainObject.Predmet.ProtustrankaFormatedOIB>
  <DomainObject.Predmet.ProtustrankaFormatedWithAdress>
    <izvorni_sadrzaj> M. T. MEĐUNARODNA TRGOVINA d.o.o., Verdieva 17, 51000 Rijeka</izvorni_sadrzaj>
    <derivirana_varijabla naziv="DomainObject.Predmet.ProtustrankaFormatedWithAdress_1"> M. T. MEĐUNARODNA TRGOVINA d.o.o., Verdieva 17, 51000 Rijeka</derivirana_varijabla>
  </DomainObject.Predmet.ProtustrankaFormatedWithAdress>
  <DomainObject.Predmet.ProtustrankaFormatedWithAdressOIB>
    <izvorni_sadrzaj> M. T. MEĐUNARODNA TRGOVINA d.o.o., OIB 46714830482, Verdieva 17, 51000 Rijeka</izvorni_sadrzaj>
    <derivirana_varijabla naziv="DomainObject.Predmet.ProtustrankaFormatedWithAdressOIB_1"> M. T. MEĐUNARODNA TRGOVINA d.o.o., OIB 46714830482, Verdieva 17, 51000 Rijeka</derivirana_varijabla>
  </DomainObject.Predmet.ProtustrankaFormatedWithAdressOIB>
  <DomainObject.Predmet.ProtustrankaWithAdress>
    <izvorni_sadrzaj>M. T. MEĐUNARODNA TRGOVINA d.o.o. Verdieva 17, 51000 Rijeka</izvorni_sadrzaj>
    <derivirana_varijabla naziv="DomainObject.Predmet.ProtustrankaWithAdress_1">M. T. MEĐUNARODNA TRGOVINA d.o.o. Verdieva 17, 51000 Rijeka</derivirana_varijabla>
  </DomainObject.Predmet.ProtustrankaWithAdress>
  <DomainObject.Predmet.ProtustrankaWithAdressOIB>
    <izvorni_sadrzaj>M. T. MEĐUNARODNA TRGOVINA d.o.o., OIB 46714830482, Verdieva 17, 51000 Rijeka</izvorni_sadrzaj>
    <derivirana_varijabla naziv="DomainObject.Predmet.ProtustrankaWithAdressOIB_1">M. T. MEĐUNARODNA TRGOVINA d.o.o., OIB 46714830482, Verdieva 17, 51000 Rijeka</derivirana_varijabla>
  </DomainObject.Predmet.ProtustrankaWithAdressOIB>
  <DomainObject.Predmet.ProtustrankaNazivFormated>
    <izvorni_sadrzaj>M. T. MEĐUNARODNA TRGOVINA d.o.o.</izvorni_sadrzaj>
    <derivirana_varijabla naziv="DomainObject.Predmet.ProtustrankaNazivFormated_1">M. T. MEĐUNARODNA TRGOVINA d.o.o.</derivirana_varijabla>
  </DomainObject.Predmet.ProtustrankaNazivFormated>
  <DomainObject.Predmet.ProtustrankaNazivFormatedOIB>
    <izvorni_sadrzaj>M. T. MEĐUNARODNA TRGOVINA d.o.o., OIB 46714830482</izvorni_sadrzaj>
    <derivirana_varijabla naziv="DomainObject.Predmet.ProtustrankaNazivFormatedOIB_1">M. T. MEĐUNARODNA TRGOVINA d.o.o., OIB 46714830482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 T. MEĐUNARODNA TRGOVINA d.o.o.</item>
    </izvorni_sadrzaj>
    <derivirana_varijabla naziv="DomainObject.Predmet.ProtuStrankaListFormated_1">
      <item>M. T. MEĐUNARODNA TRGOVINA d.o.o.</item>
    </derivirana_varijabla>
  </DomainObject.Predmet.ProtuStrankaListFormated>
  <DomainObject.Predmet.ProtuStrankaListFormatedOIB>
    <izvorni_sadrzaj>
      <item>M. T. MEĐUNARODNA TRGOVINA d.o.o., OIB 46714830482</item>
    </izvorni_sadrzaj>
    <derivirana_varijabla naziv="DomainObject.Predmet.ProtuStrankaListFormatedOIB_1">
      <item>M. T. MEĐUNARODNA TRGOVINA d.o.o., OIB 46714830482</item>
    </derivirana_varijabla>
  </DomainObject.Predmet.ProtuStrankaListFormatedOIB>
  <DomainObject.Predmet.ProtuStrankaListFormatedWithAdress>
    <izvorni_sadrzaj>
      <item>M. T. MEĐUNARODNA TRGOVINA d.o.o., Verdieva 17, 51000 Rijeka</item>
    </izvorni_sadrzaj>
    <derivirana_varijabla naziv="DomainObject.Predmet.ProtuStrankaListFormatedWithAdress_1">
      <item>M. T. MEĐUNARODNA TRGOVINA d.o.o., Verdieva 17, 51000 Rijeka</item>
    </derivirana_varijabla>
  </DomainObject.Predmet.ProtuStrankaListFormatedWithAdress>
  <DomainObject.Predmet.ProtuStrankaListFormatedWithAdressOIB>
    <izvorni_sadrzaj>
      <item>M. T. MEĐUNARODNA TRGOVINA d.o.o., OIB 46714830482, Verdieva 17, 51000 Rijeka</item>
    </izvorni_sadrzaj>
    <derivirana_varijabla naziv="DomainObject.Predmet.ProtuStrankaListFormatedWithAdressOIB_1">
      <item>M. T. MEĐUNARODNA TRGOVINA d.o.o., OIB 46714830482, Verdieva 17, 51000 Rijeka</item>
    </derivirana_varijabla>
  </DomainObject.Predmet.ProtuStrankaListFormatedWithAdressOIB>
  <DomainObject.Predmet.ProtuStrankaListNazivFormated>
    <izvorni_sadrzaj>
      <item>M. T. MEĐUNARODNA TRGOVINA d.o.o.</item>
    </izvorni_sadrzaj>
    <derivirana_varijabla naziv="DomainObject.Predmet.ProtuStrankaListNazivFormated_1">
      <item>M. T. MEĐUNARODNA TRGOVINA d.o.o.</item>
    </derivirana_varijabla>
  </DomainObject.Predmet.ProtuStrankaListNazivFormated>
  <DomainObject.Predmet.ProtuStrankaListNazivFormatedOIB>
    <izvorni_sadrzaj>
      <item>M. T. MEĐUNARODNA TRGOVINA d.o.o., OIB 46714830482</item>
    </izvorni_sadrzaj>
    <derivirana_varijabla naziv="DomainObject.Predmet.ProtuStrankaListNazivFormatedOIB_1">
      <item>M. T. MEĐUNARODNA TRGOVINA d.o.o., OIB 46714830482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 T. MEĐUNARODNA TRGOVINA d.o.o.</izvorni_sadrzaj>
    <derivirana_varijabla naziv="DomainObject.Predmet.ProtustrankaIDrugi_1">M. T. MEĐUNARODNA TRGOVINA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 T. MEĐUNARODNA TRGOVINA d.o.o., OIB 46714830482, Verdieva 17, 51000 Rijeka</izvorni_sadrzaj>
    <derivirana_varijabla naziv="DomainObject.Predmet.ProtustrankaIDrugiAdressOIB_1">M. T. MEĐUNARODNA TRGOVINA d.o.o., OIB 46714830482, Verdieva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 T. MEĐUNARODNA TRGOVINA d.o.o.</item>
    </izvorni_sadrzaj>
    <derivirana_varijabla naziv="DomainObject.Predmet.SudioniciListNaziv_1">
      <item>FINA  Rijeka</item>
      <item>M. T. MEĐUNARODNA TRGOVINA d.o.o.</item>
    </derivirana_varijabla>
  </DomainObject.Predmet.SudioniciListNaziv>
  <DomainObject.Predmet.SudioniciListAdressOIB>
    <izvorni_sadrzaj>
      <item>FINA  Rijeka, OIB 85821130368, Frana Kurelca 8,51000 Rijeka</item>
      <item>M. T. MEĐUNARODNA TRGOVINA d.o.o., OIB 46714830482, Verdieva 17,51000 Rijeka</item>
    </izvorni_sadrzaj>
    <derivirana_varijabla naziv="DomainObject.Predmet.SudioniciListAdressOIB_1">
      <item>FINA  Rijeka, OIB 85821130368, Frana Kurelca 8,51000 Rijeka</item>
      <item>M. T. MEĐUNARODNA TRGOVINA d.o.o., OIB 46714830482, Verdieva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46714830482</item>
    </izvorni_sadrzaj>
    <derivirana_varijabla naziv="DomainObject.Predmet.SudioniciListNazivOIB_1">
      <item>, OIB 85821130368</item>
      <item>, OIB 46714830482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3E9CA0-FDB8-44C6-8812-08359E4170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861</properties:Words>
  <properties:Characters>4895</properties:Characters>
  <properties:Lines>101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2019-01-11T10:57:00Z</dcterms:created>
  <dc:creator>korlevicd</dc:creator>
  <cp:lastModifiedBy>Jasna Radulović</cp:lastModifiedBy>
  <cp:lastPrinted>2019-01-11T11:01:00Z</cp:lastPrinted>
  <dcterms:modified xmlns:xsi="http://www.w3.org/2001/XMLSchema-instance" xsi:type="dcterms:W3CDTF">2019-01-11T11:02:00Z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(674-18_obustava_čl._128.čl.9._NAGRADA_I_NAKNADA._nagrada_i_naknada)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