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4842" w14:paraId="e494842" w:rsidRDefault="00AE649C" w:rsidP="0055466A" w:rsidR="00AE649C" w:rsidRPr="00B76F3C">
      <w:pPr>
        <w:pStyle w:val="Naslov3"/>
        <w:spacing w:after="0" w:before="0"/>
        <w15:collapsed w:val="false"/>
      </w:pPr>
    </w:p>
    <w:p w:rsidRDefault="0055466A" w:rsidP="0055466A" w:rsidR="0055466A">
      <w:pPr>
        <w:pStyle w:val="SudNaziv"/>
      </w:pPr>
    </w:p>
    <w:p w:rsidRDefault="00937FF9" w:rsidP="0055466A" w:rsidR="00AE649C">
      <w:pPr>
        <w:pStyle w:val="SudNaziv"/>
        <w:rPr>
          <w:b w:val="false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5466A">
        <w:rPr>
          <w:b w:val="false"/>
        </w:rPr>
        <w:t>REPUBLIKA HRVATSKA</w:t>
      </w:r>
    </w:p>
    <w:p w:rsidRDefault="0055466A" w:rsidP="0055466A" w:rsidR="0055466A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55466A" w:rsidP="0055466A" w:rsidR="0055466A">
      <w:pPr>
        <w:pStyle w:val="SudNaziv"/>
        <w:rPr>
          <w:b w:val="false"/>
        </w:rPr>
      </w:pPr>
      <w:r>
        <w:rPr>
          <w:b w:val="false"/>
        </w:rPr>
        <w:t>Varaždin, Braće Radić br. 2.</w:t>
      </w:r>
    </w:p>
    <w:p w:rsidRDefault="0055466A" w:rsidP="0055466A" w:rsidR="0055466A" w:rsidRPr="0055466A">
      <w:pPr>
        <w:pStyle w:val="SudNaziv"/>
        <w:rPr>
          <w:b w:val="false"/>
        </w:rPr>
      </w:pPr>
    </w:p>
    <w:p w:rsidRDefault="00EA1C6D" w:rsidP="0055466A" w:rsidR="00AE649C" w:rsidRPr="00B76F3C">
      <w:pPr>
        <w:pStyle w:val="SudSjedite"/>
      </w:pPr>
      <w:r>
        <w:tab/>
      </w:r>
    </w:p>
    <w:p w:rsidRDefault="0055466A" w:rsidP="0055466A" w:rsidR="0055466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E P U B L I K A     H R V A T S K A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J  E  Š  E  N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J  E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>
        <w:rPr>
          <w:rStyle w:val="Naglaeno"/>
          <w:b w:val="false"/>
        </w:rPr>
        <w:t xml:space="preserve"> Zagreb, Podru</w:t>
      </w:r>
      <w:r>
        <w:rPr>
          <w:rStyle w:val="Naglaeno"/>
          <w:b w:val="false"/>
        </w:rPr>
        <w:t>žnica Varaždin, iz Varaždina, Augusta</w:t>
      </w:r>
      <w:r>
        <w:rPr>
          <w:rStyle w:val="Naglaeno"/>
          <w:b w:val="false"/>
        </w:rPr>
        <w:t xml:space="preserve"> Cesarca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2, radi otvaranja stečajnog postupka nad društvom OPTISTAN d.o.o., OIB: 24114440151 sa sjedištem u</w:t>
      </w:r>
      <w:r>
        <w:rPr>
          <w:rStyle w:val="Naglaeno"/>
          <w:b w:val="false"/>
        </w:rPr>
        <w:t xml:space="preserve"> Varaždinu,</w:t>
      </w:r>
      <w:r>
        <w:rPr>
          <w:rStyle w:val="Naglaeno"/>
          <w:b w:val="false"/>
        </w:rPr>
        <w:t xml:space="preserve"> Sajmište</w:t>
      </w:r>
      <w:r>
        <w:rPr>
          <w:rStyle w:val="Naglaeno"/>
          <w:b w:val="false"/>
        </w:rPr>
        <w:t xml:space="preserve"> br.</w:t>
      </w:r>
      <w:r>
        <w:rPr>
          <w:rStyle w:val="Naglaeno"/>
          <w:b w:val="false"/>
        </w:rPr>
        <w:t xml:space="preserve"> 25, </w:t>
      </w:r>
      <w:r>
        <w:rPr>
          <w:rStyle w:val="Naglaeno"/>
          <w:b w:val="false"/>
        </w:rPr>
        <w:t>izvan ročišta 24. siječnja 2017</w:t>
      </w:r>
      <w:r>
        <w:rPr>
          <w:rStyle w:val="Naglaeno"/>
          <w:b w:val="false"/>
        </w:rPr>
        <w:t>.,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r i j e š i o     j e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ind w:firstLine="708"/>
        <w:jc w:val="both"/>
        <w:rPr>
          <w:rStyle w:val="Naglaeno"/>
          <w:b w:val="false"/>
        </w:rPr>
      </w:pPr>
      <w:r>
        <w:rPr>
          <w:rStyle w:val="Naglaeno"/>
          <w:b w:val="false"/>
        </w:rPr>
        <w:t>Određuje se ročište radi očitovanja o prijedlogu za otvaranje stečajnog postupka i davanja obavijesti iz čl. 117. Stečajnog zakona (Narodne novine br. 71/15., dalje: SZ-a) i ročište radi rasprave o pretpostavkama za otvaranje stečajnog postupka za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7. ožujka 2017. godine u 10,0</w:t>
      </w:r>
      <w:r>
        <w:rPr>
          <w:rStyle w:val="Naglaeno"/>
          <w:b w:val="false"/>
          <w:u w:val="single"/>
        </w:rPr>
        <w:t>0 sati, soba broj 222/II kat,</w:t>
      </w:r>
    </w:p>
    <w:p w:rsidRDefault="0055466A" w:rsidP="0055466A" w:rsidR="0055466A">
      <w:pPr>
        <w:spacing w:after="0"/>
        <w:jc w:val="center"/>
        <w:rPr>
          <w:rStyle w:val="Naglaeno"/>
          <w:b w:val="false"/>
          <w:u w:val="singl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na koje se dostavom ovog rješenja smatraju pozvanima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: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</w:t>
      </w:r>
      <w:r>
        <w:rPr>
          <w:rStyle w:val="Naglaeno"/>
          <w:b w:val="false"/>
        </w:rPr>
        <w:t>agatelj FINANCIJSKA AGENCIJA, Regionalni centar</w:t>
      </w:r>
      <w:r>
        <w:rPr>
          <w:rStyle w:val="Naglaeno"/>
          <w:b w:val="false"/>
        </w:rPr>
        <w:t xml:space="preserve"> Zagreb, 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  Podružnica Varaždin, Augusta</w:t>
      </w:r>
      <w:r>
        <w:rPr>
          <w:rStyle w:val="Naglaeno"/>
          <w:b w:val="false"/>
        </w:rPr>
        <w:t xml:space="preserve"> Cesarca</w:t>
      </w:r>
      <w:r>
        <w:rPr>
          <w:rStyle w:val="Naglaeno"/>
          <w:b w:val="false"/>
        </w:rPr>
        <w:t xml:space="preserve"> br.</w:t>
      </w:r>
      <w:r>
        <w:rPr>
          <w:rStyle w:val="Naglaeno"/>
          <w:b w:val="false"/>
        </w:rPr>
        <w:t xml:space="preserve"> 2,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dužnik OPTISTAN d.o.o., Sajmište</w:t>
      </w:r>
      <w:r>
        <w:rPr>
          <w:rStyle w:val="Naglaeno"/>
          <w:b w:val="false"/>
        </w:rPr>
        <w:t xml:space="preserve"> br.</w:t>
      </w:r>
      <w:r>
        <w:rPr>
          <w:rStyle w:val="Naglaeno"/>
          <w:b w:val="false"/>
        </w:rPr>
        <w:t xml:space="preserve"> 25, 42000 Varaždin</w:t>
      </w:r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Božidar </w:t>
      </w:r>
      <w:proofErr w:type="spellStart"/>
      <w:r>
        <w:rPr>
          <w:rStyle w:val="Naglaeno"/>
          <w:b w:val="false"/>
        </w:rPr>
        <w:t>Srša</w:t>
      </w:r>
      <w:proofErr w:type="spellEnd"/>
      <w:r>
        <w:rPr>
          <w:rStyle w:val="Naglaeno"/>
          <w:b w:val="false"/>
        </w:rPr>
        <w:t xml:space="preserve">, Stjepana Vukovića </w:t>
      </w:r>
      <w:r>
        <w:rPr>
          <w:rStyle w:val="Naglaeno"/>
          <w:b w:val="false"/>
        </w:rPr>
        <w:t xml:space="preserve">br. </w:t>
      </w:r>
      <w:r>
        <w:rPr>
          <w:rStyle w:val="Naglaeno"/>
          <w:b w:val="false"/>
        </w:rPr>
        <w:t>4, 42000 Varaždin</w:t>
      </w:r>
      <w:r>
        <w:rPr>
          <w:rStyle w:val="Naglaeno"/>
          <w:b w:val="false"/>
        </w:rPr>
        <w:t>.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</w:p>
    <w:p w:rsidRDefault="0055466A" w:rsidP="0055466A" w:rsidR="0055466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24. siječnja 2017.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</w:t>
      </w:r>
      <w:r>
        <w:rPr>
          <w:rStyle w:val="Naglaeno"/>
          <w:b w:val="false"/>
        </w:rPr>
        <w:t xml:space="preserve"> SUDAC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: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7A1064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</w:t>
      </w:r>
      <w:r>
        <w:rPr>
          <w:rStyle w:val="Naglaeno"/>
          <w:b w:val="false"/>
        </w:rPr>
        <w:t xml:space="preserve"> Hugo </w:t>
      </w:r>
      <w:proofErr w:type="spellStart"/>
      <w:r>
        <w:rPr>
          <w:rStyle w:val="Naglaeno"/>
          <w:b w:val="false"/>
        </w:rPr>
        <w:t>Wedemeyer</w:t>
      </w:r>
      <w:proofErr w:type="spellEnd"/>
      <w:r w:rsidR="007A1064">
        <w:rPr>
          <w:rStyle w:val="Naglaeno"/>
          <w:b w:val="false"/>
        </w:rPr>
        <w:t>, v.r.</w:t>
      </w:r>
      <w:bookmarkStart w:name="_GoBack" w:id="0"/>
      <w:bookmarkEnd w:id="0"/>
    </w:p>
    <w:p w:rsidRDefault="007A1064" w:rsidP="007A1064" w:rsidR="007A1064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DNA: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predlagatelj FINANCIJSKA AGENCIJA, RC Zagreb, Podružnica Varaždin, A. Cesarca 2,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dužnik OPTISTAN d.o.o., Sajmište 25, 42000 Varaždin 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- direktor dužnika Božidar </w:t>
      </w:r>
      <w:proofErr w:type="spellStart"/>
      <w:r>
        <w:rPr>
          <w:rStyle w:val="Naglaeno"/>
          <w:b w:val="false"/>
        </w:rPr>
        <w:t>Srša</w:t>
      </w:r>
      <w:proofErr w:type="spellEnd"/>
      <w:r>
        <w:rPr>
          <w:rStyle w:val="Naglaeno"/>
          <w:b w:val="false"/>
        </w:rPr>
        <w:t>, Stjepana Vukovića 4, 42000 Varaždin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>- e-O</w:t>
      </w:r>
      <w:r>
        <w:rPr>
          <w:rStyle w:val="Naglaeno"/>
          <w:b w:val="false"/>
        </w:rPr>
        <w:t>glasna ploča ovog suda</w:t>
      </w:r>
      <w:r>
        <w:rPr>
          <w:rStyle w:val="Naglaeno"/>
          <w:b w:val="false"/>
        </w:rPr>
        <w:t>,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center"/>
        <w:rPr>
          <w:rStyle w:val="Naglaeno"/>
          <w:b w:val="false"/>
        </w:rPr>
      </w:pPr>
      <w:r>
        <w:rPr>
          <w:rStyle w:val="Naglaeno"/>
          <w:b w:val="false"/>
        </w:rPr>
        <w:t>U Varaždinu, 24. siječnja 2017.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</w:r>
      <w:r>
        <w:rPr>
          <w:rStyle w:val="Naglaeno"/>
          <w:b w:val="false"/>
        </w:rPr>
        <w:tab/>
        <w:t xml:space="preserve">           SUDAC :</w:t>
      </w: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jc w:val="both"/>
        <w:rPr>
          <w:rStyle w:val="Naglaeno"/>
          <w:b w:val="false"/>
        </w:rPr>
      </w:pPr>
    </w:p>
    <w:p w:rsidRDefault="0055466A" w:rsidP="0055466A" w:rsidR="0055466A">
      <w:pPr>
        <w:spacing w:after="0"/>
        <w:rPr>
          <w:sz w:val="22"/>
          <w:szCs w:val="20"/>
          <w:lang w:val="en-AU"/>
        </w:rPr>
      </w:pPr>
    </w:p>
    <w:p w:rsidRDefault="0055466A" w:rsidP="0055466A" w:rsidR="0055466A">
      <w:pPr>
        <w:spacing w:after="0"/>
      </w:pPr>
    </w:p>
    <w:p w:rsidRDefault="0055466A" w:rsidP="0055466A" w:rsidR="0055466A">
      <w:pPr>
        <w:spacing w:after="0"/>
      </w:pPr>
    </w:p>
    <w:p w:rsidRDefault="00CB0EA4" w:rsidP="0055466A" w:rsidR="00CB0EA4">
      <w:pPr>
        <w:pStyle w:val="Naslovdokumenta"/>
        <w:spacing w:after="0" w:before="0"/>
      </w:pPr>
    </w:p>
    <w:p w:rsidRDefault="0071688E" w:rsidP="0055466A" w:rsidR="0071688E">
      <w:pPr>
        <w:pStyle w:val="Poetniodjeljak"/>
        <w:spacing w:after="0" w:before="0"/>
      </w:pPr>
    </w:p>
    <w:p w:rsidRDefault="00A21F0D" w:rsidP="0055466A" w:rsidR="00A21F0D">
      <w:pPr>
        <w:pStyle w:val="NormaleSPIS"/>
        <w:spacing w:after="0"/>
        <w:rPr>
          <w:noProof/>
        </w:rPr>
      </w:pPr>
    </w:p>
    <w:p w:rsidRDefault="00DA0242" w:rsidP="0055466A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8D1" w:rsidP="00537B78" w:rsidR="001528D1">
      <w:r>
        <w:separator/>
      </w:r>
    </w:p>
  </w:endnote>
  <w:endnote w:id="0" w:type="continuationSeparator">
    <w:p w:rsidRDefault="001528D1" w:rsidP="00537B78" w:rsidR="00152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9198432"/>
      <w:docPartObj>
        <w:docPartGallery w:val="Page Numbers (Bottom of Page)"/>
        <w:docPartUnique/>
      </w:docPartObj>
    </w:sdtPr>
    <w:sdtContent>
      <w:p w:rsidRDefault="0055466A" w:rsidR="0055466A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064">
          <w:t>2</w:t>
        </w:r>
        <w:r>
          <w:fldChar w:fldCharType="end"/>
        </w:r>
      </w:p>
    </w:sdtContent>
  </w:sdt>
  <w:p w:rsidRDefault="0055466A" w:rsidR="005546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8D1" w:rsidP="00537B78" w:rsidR="001528D1">
      <w:r>
        <w:separator/>
      </w:r>
    </w:p>
  </w:footnote>
  <w:footnote w:id="0" w:type="continuationSeparator">
    <w:p w:rsidRDefault="001528D1" w:rsidP="00537B78" w:rsidR="00152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466A" w:rsidR="008333A9">
    <w:pPr>
      <w:pStyle w:val="Zaglavlje"/>
    </w:pPr>
    <w:r>
      <w:rPr>
        <w:rStyle w:val="PozadinaSvijetloCrvena"/>
        <w:shd w:fill="auto" w:color="auto" w:val="clear"/>
      </w:rPr>
      <w:t>POSL. BROJ : 6 St-416/16-10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8D1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66A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064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78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St-416/2016-10</izvorni_sadrzaj>
    <derivirana_varijabla naziv="DomainObject.Oznaka_1">St-416/2016-10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OPTISTAN društvo s ograničenom odgovornošću za upravljanje nekretninama</izvorni_sadrzaj>
    <derivirana_varijabla naziv="DomainObject.Predmet.ProtustrankaFormated_1">  OPTISTAN društvo s ograničenom odgovornošću za upravljanje nekretninama</derivirana_varijabla>
  </DomainObject.Predmet.ProtustrankaFormated>
  <DomainObject.Predmet.ProtustrankaFormatedOIB>
    <izvorni_sadrzaj>  OPTISTAN društvo s ograničenom odgovornošću za upravljanje nekretninama, OIB 24114440151</izvorni_sadrzaj>
    <derivirana_varijabla naziv="DomainObject.Predmet.ProtustrankaFormatedOIB_1">  OPTISTAN društvo s ograničenom odgovornošću za upravljanje nekretninama, OIB 24114440151</derivirana_varijabla>
  </DomainObject.Predmet.ProtustrankaFormatedOIB>
  <DomainObject.Predmet.ProtustrankaFormatedWithAdress>
    <izvorni_sadrzaj> OPTISTAN društvo s ograničenom odgovornošću za upravljanje nekretninama, Sajmište 25, 42000 Varaždin</izvorni_sadrzaj>
    <derivirana_varijabla naziv="DomainObject.Predmet.ProtustrankaFormatedWithAdress_1"> OPTISTAN društvo s ograničenom odgovornošću za upravljanje nekretninama, Sajmište 25, 42000 Varaždin</derivirana_varijabla>
  </DomainObject.Predmet.ProtustrankaFormatedWithAdress>
  <DomainObject.Predmet.ProtustrankaFormatedWithAdressOIB>
    <izvorni_sadrzaj> OPTISTAN društvo s ograničenom odgovornošću za upravljanje nekretninama, OIB 24114440151, Sajmište 25, 42000 Varaždin</izvorni_sadrzaj>
    <derivirana_varijabla naziv="DomainObject.Predmet.ProtustrankaFormatedWithAdressOIB_1"> OPTISTAN društvo s ograničenom odgovornošću za upravljanje nekretninama, OIB 24114440151, Sajmište 25, 42000 Varaždin</derivirana_varijabla>
  </DomainObject.Predmet.ProtustrankaFormatedWithAdressOIB>
  <DomainObject.Predmet.ProtustrankaWithAdress>
    <izvorni_sadrzaj>OPTISTAN društvo s ograničenom odgovornošću za upravljanje nekretninama Sajmište 25, 42000 Varaždin</izvorni_sadrzaj>
    <derivirana_varijabla naziv="DomainObject.Predmet.ProtustrankaWithAdress_1">OPTISTAN društvo s ograničenom odgovornošću za upravljanje nekretninama Sajmište 25, 42000 Varaždin</derivirana_varijabla>
  </DomainObject.Predmet.ProtustrankaWithAdress>
  <DomainObject.Predmet.ProtustrankaWithAdressOIB>
    <izvorni_sadrzaj>OPTISTAN društvo s ograničenom odgovornošću za upravljanje nekretninama, OIB 24114440151, Sajmište 25, 42000 Varaždin</izvorni_sadrzaj>
    <derivirana_varijabla naziv="DomainObject.Predmet.ProtustrankaWithAdressOIB_1">OPTISTAN društvo s ograničenom odgovornošću za upravljanje nekretninama, OIB 24114440151, Sajmište 25, 42000 Varaždin</derivirana_varijabla>
  </DomainObject.Predmet.ProtustrankaWithAdressOIB>
  <DomainObject.Predmet.ProtustrankaNazivFormated>
    <izvorni_sadrzaj>OPTISTAN društvo s ograničenom odgovornošću za upravljanje nekretninama</izvorni_sadrzaj>
    <derivirana_varijabla naziv="DomainObject.Predmet.ProtustrankaNazivFormated_1">OPTISTAN društvo s ograničenom odgovornošću za upravljanje nekretninama</derivirana_varijabla>
  </DomainObject.Predmet.ProtustrankaNazivFormated>
  <DomainObject.Predmet.ProtustrankaNazivFormatedOIB>
    <izvorni_sadrzaj>OPTISTAN društvo s ograničenom odgovornošću za upravljanje nekretninama, OIB 24114440151</izvorni_sadrzaj>
    <derivirana_varijabla naziv="DomainObject.Predmet.ProtustrankaNazivFormatedOIB_1">OPTISTAN društvo s ograničenom odgovornošću za upravljanje nekretninama, OIB 24114440151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7380084.13</izvorni_sadrzaj>
    <derivirana_varijabla naziv="DomainObject.Predmet.TrenutnaVrijednost_1">7380084.13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OPTISTAN društvo s ograničenom odgovornošću za upravljanje nekretninama</item>
    </izvorni_sadrzaj>
    <derivirana_varijabla naziv="DomainObject.Predmet.ProtuStrankaListFormated_1">
      <item>OPTISTAN društvo s ograničenom odgovornošću za upravljanje nekretninama</item>
    </derivirana_varijabla>
  </DomainObject.Predmet.ProtuStrankaListFormated>
  <DomainObject.Predmet.ProtuStrankaListFormatedOIB>
    <izvorni_sadrzaj>
      <item>OPTISTAN društvo s ograničenom odgovornošću za upravljanje nekretninama, OIB 24114440151</item>
    </izvorni_sadrzaj>
    <derivirana_varijabla naziv="DomainObject.Predmet.ProtuStrankaListFormatedOIB_1">
      <item>OPTISTAN društvo s ograničenom odgovornošću za upravljanje nekretninama, OIB 24114440151</item>
    </derivirana_varijabla>
  </DomainObject.Predmet.ProtuStrankaListFormatedOIB>
  <DomainObject.Predmet.ProtuStrankaListFormatedWithAdress>
    <izvorni_sadrzaj>
      <item>OPTISTAN društvo s ograničenom odgovornošću za upravljanje nekretninama, Sajmište 25, 42000 Varaždin</item>
    </izvorni_sadrzaj>
    <derivirana_varijabla naziv="DomainObject.Predmet.ProtuStrankaListFormatedWithAdress_1">
      <item>OPTISTAN društvo s ograničenom odgovornošću za upravljanje nekretninama, Sajmište 25, 42000 Varaždin</item>
    </derivirana_varijabla>
  </DomainObject.Predmet.ProtuStrankaListFormatedWithAdress>
  <DomainObject.Predmet.ProtuStrankaListFormatedWithAdressOIB>
    <izvorni_sadrzaj>
      <item>OPTISTAN društvo s ograničenom odgovornošću za upravljanje nekretninama, OIB 24114440151, Sajmište 25, 42000 Varaždin</item>
    </izvorni_sadrzaj>
    <derivirana_varijabla naziv="DomainObject.Predmet.ProtuStrankaListFormatedWithAdressOIB_1">
      <item>OPTISTAN društvo s ograničenom odgovornošću za upravljanje nekretninama, OIB 24114440151, Sajmište 25, 42000 Varaždin</item>
    </derivirana_varijabla>
  </DomainObject.Predmet.ProtuStrankaListFormatedWithAdressOIB>
  <DomainObject.Predmet.ProtuStrankaListNazivFormated>
    <izvorni_sadrzaj>
      <item>OPTISTAN društvo s ograničenom odgovornošću za upravljanje nekretninama</item>
    </izvorni_sadrzaj>
    <derivirana_varijabla naziv="DomainObject.Predmet.ProtuStrankaListNazivFormated_1">
      <item>OPTISTAN društvo s ograničenom odgovornošću za upravljanje nekretninama</item>
    </derivirana_varijabla>
  </DomainObject.Predmet.ProtuStrankaListNazivFormated>
  <DomainObject.Predmet.ProtuStrankaListNazivFormatedOIB>
    <izvorni_sadrzaj>
      <item>OPTISTAN društvo s ograničenom odgovornošću za upravljanje nekretninama, OIB 24114440151</item>
    </izvorni_sadrzaj>
    <derivirana_varijabla naziv="DomainObject.Predmet.ProtuStrankaListNazivFormatedOIB_1">
      <item>OPTISTAN društvo s ograničenom odgovornošću za upravljanje nekretninama, OIB 24114440151</item>
    </derivirana_varijabla>
  </DomainObject.Predmet.ProtuStrankaListNazivFormatedOIB>
  <DomainObject.Predmet.OstaliListFormated>
    <izvorni_sadrzaj>
      <item>E-oglasna ploča</item>
      <item>Sudski registar</item>
      <item>Božidar Srša</item>
    </izvorni_sadrzaj>
    <derivirana_varijabla naziv="DomainObject.Predmet.OstaliListFormated_1">
      <item>E-oglasna ploča</item>
      <item>Sudski registar</item>
      <item>Božidar Srša</item>
    </derivirana_varijabla>
  </DomainObject.Predmet.OstaliListFormated>
  <DomainObject.Predmet.OstaliListFormatedOIB>
    <izvorni_sadrzaj>
      <item>E-oglasna ploča</item>
      <item>Sudski registar</item>
      <item>Božidar Srša, OIB 49813334779</item>
    </izvorni_sadrzaj>
    <derivirana_varijabla naziv="DomainObject.Predmet.OstaliListFormatedOIB_1">
      <item>E-oglasna ploča</item>
      <item>Sudski registar</item>
      <item>Božidar Srša, OIB 49813334779</item>
    </derivirana_varijabla>
  </DomainObject.Predmet.OstaliListFormatedOIB>
  <DomainObject.Predmet.OstaliListFormatedWithAdress>
    <izvorni_sadrzaj>
      <item>E-oglasna ploča</item>
      <item>Sudski registar</item>
      <item>Božidar Srša, Stjepana Vukovića 4, 42000 Varaždin</item>
    </izvorni_sadrzaj>
    <derivirana_varijabla naziv="DomainObject.Predmet.OstaliListFormatedWithAdress_1">
      <item>E-oglasna ploča</item>
      <item>Sudski registar</item>
      <item>Božidar Srša, Stjepana Vukovića 4, 42000 Varaždin</item>
    </derivirana_varijabla>
  </DomainObject.Predmet.OstaliListFormatedWithAdress>
  <DomainObject.Predmet.OstaliListFormatedWithAdressOIB>
    <izvorni_sadrzaj>
      <item>E-oglasna ploča</item>
      <item>Sudski registar</item>
      <item>Božidar Srša, OIB 49813334779, Stjepana Vukovića 4, 42000 Varaždin</item>
    </izvorni_sadrzaj>
    <derivirana_varijabla naziv="DomainObject.Predmet.OstaliListFormatedWithAdressOIB_1">
      <item>E-oglasna ploča</item>
      <item>Sudski registar</item>
      <item>Božidar Srša, OIB 49813334779, Stjepana Vukovića 4, 42000 Varaždin</item>
    </derivirana_varijabla>
  </DomainObject.Predmet.OstaliListFormatedWithAdressOIB>
  <DomainObject.Predmet.OstaliListNazivFormated>
    <izvorni_sadrzaj>
      <item>E-oglasna ploča</item>
      <item>Sudski registar</item>
      <item>Božidar Srša</item>
    </izvorni_sadrzaj>
    <derivirana_varijabla naziv="DomainObject.Predmet.OstaliListNazivFormated_1">
      <item>E-oglasna ploča</item>
      <item>Sudski registar</item>
      <item>Božidar Srša</item>
    </derivirana_varijabla>
  </DomainObject.Predmet.OstaliListNazivFormated>
  <DomainObject.Predmet.OstaliListNazivFormatedOIB>
    <izvorni_sadrzaj>
      <item>E-oglasna ploča</item>
      <item>Sudski registar</item>
      <item>Božidar Srša, OIB 49813334779</item>
    </izvorni_sadrzaj>
    <derivirana_varijabla naziv="DomainObject.Predmet.OstaliListNazivFormatedOIB_1">
      <item>E-oglasna ploča</item>
      <item>Sudski registar</item>
      <item>Božidar Srša, OIB 49813334779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St-416/2016-10</izvorni_sadrzaj>
    <derivirana_varijabla naziv="DomainObject.PoslovniBrojDokumenta_1">St-416/2016-10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OPTISTAN društvo s ograničenom odgovornošću za upravljanje nekretninama</izvorni_sadrzaj>
    <derivirana_varijabla naziv="DomainObject.Predmet.ProtustrankaIDrugi_1">OPTISTAN društvo s ograničenom odgovornošću za upravljanje nekretninama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OPTISTAN društvo s ograničenom odgovornošću za upravljanje nekretninama, OIB 24114440151, Sajmište 25, 42000 Varaždin</izvorni_sadrzaj>
    <derivirana_varijabla naziv="DomainObject.Predmet.ProtustrankaIDrugiAdressOIB_1">OPTISTAN društvo s ograničenom odgovornošću za upravljanje nekretninama, OIB 24114440151, Sajmište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OPTISTAN društvo s ograničenom odgovornošću za upravljanje nekretninama</item>
      <item>E-oglasna ploča</item>
      <item>Sudski registar</item>
      <item>Božidar Srša</item>
    </izvorni_sadrzaj>
    <derivirana_varijabla naziv="DomainObject.Predmet.SudioniciListNaziv_1">
      <item>Financijska agencija</item>
      <item>OPTISTAN društvo s ograničenom odgovornošću za upravljanje nekretninama</item>
      <item>E-oglasna ploča</item>
      <item>Sudski registar</item>
      <item>Božidar Srša</item>
    </derivirana_varijabla>
  </DomainObject.Predmet.SudioniciListNaziv>
  <DomainObject.Predmet.SudioniciListAdressOIB>
    <izvorni_sadrzaj>
      <item>Financijska agencija, OIB 85821130368, A. Cesarca 2,42000 Varaždin</item>
      <item>OPTISTAN društvo s ograničenom odgovornošću za upravljanje nekretninama, OIB 24114440151, Sajmište 25,42000 Varaždin</item>
      <item>E-oglasna ploča</item>
      <item>Sudski registar</item>
      <item>Božidar Srša, OIB 49813334779, Stjepana Vukovića 4,42000 Varaždin</item>
    </izvorni_sadrzaj>
    <derivirana_varijabla naziv="DomainObject.Predmet.SudioniciListAdressOIB_1">
      <item>Financijska agencija, OIB 85821130368, A. Cesarca 2,42000 Varaždin</item>
      <item>OPTISTAN društvo s ograničenom odgovornošću za upravljanje nekretninama, OIB 24114440151, Sajmište 25,42000 Varaždin</item>
      <item>E-oglasna ploča</item>
      <item>Sudski registar</item>
      <item>Božidar Srša, OIB 49813334779, Stjepana Vukovića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89B1C8-D141-4E0F-AD45-CA9742BC9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1231</properties:Characters>
  <properties:Lines>68</properties:Lines>
  <properties:Paragraphs>24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2017-01-24T12:28:00Z</cp:lastPrinted>
  <dcterms:modified xmlns:xsi="http://www.w3.org/2001/XMLSchema-instance" xsi:type="dcterms:W3CDTF">2017-01-24T12:29:00Z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St-416/2016-10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