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c924" w14:paraId="152c924" w:rsidRDefault="00792140" w:rsidR="0011572E" w:rsidRPr="001D344E">
      <w:pPr>
        <w15:collapsed w:val="false"/>
      </w:pPr>
      <w:bookmarkStart w:name="_GoBack" w:id="0"/>
      <w:bookmarkEnd w:id="0"/>
      <w:r w:rsidRPr="001D344E">
        <w:rPr>
          <w:noProof/>
        </w:rPr>
        <w:t xml:space="preserve"> </w:t>
      </w:r>
      <w:r w:rsidR="00771F24" w:rsidRPr="001D344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44E">
        <w:rPr>
          <w:noProof/>
        </w:rPr>
        <w:t xml:space="preserve">          </w:t>
      </w:r>
    </w:p>
    <w:p w:rsidRDefault="0011572E" w:rsidR="0011572E" w:rsidRPr="001D344E">
      <w:r w:rsidRPr="001D344E">
        <w:t xml:space="preserve">REPUBLIKA HRVATSKA </w:t>
      </w:r>
    </w:p>
    <w:p w:rsidRDefault="0011572E" w:rsidR="0011572E" w:rsidRPr="001D344E">
      <w:r w:rsidRPr="001D344E">
        <w:t>TRGOVAČKI SUD U ZAGREBU</w:t>
      </w:r>
    </w:p>
    <w:p w:rsidRDefault="0011572E" w:rsidR="007463C0">
      <w:r w:rsidRPr="001D344E">
        <w:t xml:space="preserve">Zagreb, </w:t>
      </w:r>
      <w:proofErr w:type="spellStart"/>
      <w:r w:rsidRPr="001D344E">
        <w:t>Amruševa</w:t>
      </w:r>
      <w:proofErr w:type="spellEnd"/>
      <w:r w:rsidRPr="001D344E">
        <w:t xml:space="preserve"> 2/II</w:t>
      </w:r>
      <w:r w:rsidRPr="001D344E">
        <w:tab/>
      </w:r>
      <w:r w:rsidRPr="001D344E">
        <w:tab/>
      </w:r>
    </w:p>
    <w:p w:rsidRDefault="0011572E" w:rsidR="0011572E" w:rsidRPr="001D344E">
      <w:r w:rsidRPr="001D344E">
        <w:tab/>
      </w:r>
      <w:r w:rsidRPr="001D344E">
        <w:tab/>
      </w:r>
      <w:r w:rsidRPr="001D344E">
        <w:tab/>
      </w:r>
      <w:r w:rsidR="003D2441" w:rsidRPr="001D344E">
        <w:tab/>
      </w:r>
    </w:p>
    <w:p w:rsidRDefault="007463C0" w:rsidP="007463C0" w:rsidR="007463C0">
      <w:pPr>
        <w:jc w:val="center"/>
      </w:pPr>
      <w:r>
        <w:t xml:space="preserve">U  I M E   R E P U B L I K E  H R V A T S K E </w:t>
      </w:r>
    </w:p>
    <w:p w:rsidRDefault="00F12E16" w:rsidP="00F12E16" w:rsidR="00F12E16" w:rsidRPr="001D344E">
      <w:pPr>
        <w:jc w:val="center"/>
      </w:pPr>
      <w:r w:rsidRPr="001D344E">
        <w:t xml:space="preserve">R J E Š E N J E </w:t>
      </w:r>
    </w:p>
    <w:p w:rsidRDefault="00F12E16" w:rsidP="00F12E16" w:rsidR="00F12E16" w:rsidRPr="001D344E">
      <w:pPr>
        <w:jc w:val="center"/>
      </w:pPr>
    </w:p>
    <w:p w:rsidRDefault="00F12E16" w:rsidP="00886F7E" w:rsidR="00F12E16" w:rsidRPr="001D344E">
      <w:pPr>
        <w:jc w:val="both"/>
      </w:pPr>
      <w:r w:rsidRPr="001D344E">
        <w:tab/>
      </w:r>
      <w:r w:rsidR="00F04C59" w:rsidRPr="00F04C59">
        <w:t>Trgovački sud u Zagrebu po sucu pojedincu Vesni Sremac Šoštar, kao stečajnom sucu</w:t>
      </w:r>
      <w:r w:rsidR="0091323A">
        <w:t>,</w:t>
      </w:r>
      <w:r w:rsidR="00F04C59" w:rsidRPr="00F04C59">
        <w:t xml:space="preserve"> u stečajnom postupku nad dužnikom </w:t>
      </w:r>
      <w:proofErr w:type="spellStart"/>
      <w:r w:rsidR="00F04C59" w:rsidRPr="00F04C59">
        <w:t>SOLARART</w:t>
      </w:r>
      <w:proofErr w:type="spellEnd"/>
      <w:r w:rsidR="00F04C59" w:rsidRPr="00F04C59">
        <w:t xml:space="preserve"> d.o.o. u stečaju Zagreb, Remetinečka cesta </w:t>
      </w:r>
      <w:proofErr w:type="spellStart"/>
      <w:r w:rsidR="00F04C59" w:rsidRPr="00F04C59">
        <w:t>75c</w:t>
      </w:r>
      <w:proofErr w:type="spellEnd"/>
      <w:r w:rsidR="00F04C59" w:rsidRPr="00F04C59">
        <w:t xml:space="preserve">, </w:t>
      </w:r>
      <w:proofErr w:type="spellStart"/>
      <w:r w:rsidR="00F04C59" w:rsidRPr="00F04C59">
        <w:t>MBS</w:t>
      </w:r>
      <w:proofErr w:type="spellEnd"/>
      <w:r w:rsidR="00F04C59" w:rsidRPr="00F04C59">
        <w:t>:</w:t>
      </w:r>
      <w:proofErr w:type="spellStart"/>
      <w:r w:rsidR="00F04C59" w:rsidRPr="00F04C59">
        <w:t>080453159</w:t>
      </w:r>
      <w:proofErr w:type="spellEnd"/>
      <w:r w:rsidR="00F04C59" w:rsidRPr="00F04C59">
        <w:t xml:space="preserve">, </w:t>
      </w:r>
      <w:proofErr w:type="spellStart"/>
      <w:r w:rsidR="00F04C59" w:rsidRPr="00F04C59">
        <w:t>OIB</w:t>
      </w:r>
      <w:proofErr w:type="spellEnd"/>
      <w:r w:rsidR="00F04C59" w:rsidRPr="00F04C59">
        <w:t>:</w:t>
      </w:r>
      <w:proofErr w:type="spellStart"/>
      <w:r w:rsidR="00F04C59" w:rsidRPr="00F04C59">
        <w:t>69752197781</w:t>
      </w:r>
      <w:proofErr w:type="spellEnd"/>
      <w:r w:rsidR="00E41E93" w:rsidRPr="001D344E">
        <w:t xml:space="preserve">,  </w:t>
      </w:r>
      <w:r w:rsidR="003D2441" w:rsidRPr="001D344E">
        <w:t xml:space="preserve">dana </w:t>
      </w:r>
      <w:r w:rsidR="00F04C59">
        <w:t>07</w:t>
      </w:r>
      <w:r w:rsidR="00771F24" w:rsidRPr="001D344E">
        <w:t xml:space="preserve">. </w:t>
      </w:r>
      <w:r w:rsidR="00F04C59">
        <w:t>veljače</w:t>
      </w:r>
      <w:r w:rsidR="00771F24" w:rsidRPr="001D344E">
        <w:t xml:space="preserve"> 2019. godine</w:t>
      </w:r>
      <w:r w:rsidRPr="001D344E">
        <w:t xml:space="preserve"> </w:t>
      </w:r>
    </w:p>
    <w:p w:rsidRDefault="00F12E16" w:rsidP="00886F7E" w:rsidR="00F12E16" w:rsidRPr="001D344E">
      <w:pPr>
        <w:jc w:val="both"/>
      </w:pPr>
    </w:p>
    <w:p w:rsidRDefault="00F12E16" w:rsidP="00E41E93" w:rsidR="00F12E16" w:rsidRPr="001D344E">
      <w:pPr>
        <w:jc w:val="center"/>
      </w:pPr>
      <w:r w:rsidRPr="001D344E">
        <w:t>r i j e š i o   j e</w:t>
      </w:r>
    </w:p>
    <w:p w:rsidRDefault="00F12E16" w:rsidP="00E41E93" w:rsidR="00F12E16" w:rsidRPr="001D344E">
      <w:pPr>
        <w:jc w:val="center"/>
      </w:pPr>
    </w:p>
    <w:p w:rsidRDefault="002F17E5" w:rsidP="00F04C59" w:rsidR="00771F24" w:rsidRPr="001D344E">
      <w:pPr>
        <w:pStyle w:val="Odlomakpopisa"/>
        <w:numPr>
          <w:ilvl w:val="0"/>
          <w:numId w:val="6"/>
        </w:numPr>
        <w:jc w:val="both"/>
      </w:pPr>
      <w:r w:rsidRPr="001D344E">
        <w:t>Z</w:t>
      </w:r>
      <w:r w:rsidR="00F12E16" w:rsidRPr="001D344E">
        <w:t>aključuje se stečajni postupak nad stečajnim dužnikom</w:t>
      </w:r>
      <w:r w:rsidR="00E41E93" w:rsidRPr="001D344E">
        <w:t xml:space="preserve"> </w:t>
      </w:r>
      <w:proofErr w:type="spellStart"/>
      <w:r w:rsidR="00F04C59" w:rsidRPr="00F04C59">
        <w:t>SOLARART</w:t>
      </w:r>
      <w:proofErr w:type="spellEnd"/>
      <w:r w:rsidR="00F04C59" w:rsidRPr="00F04C59">
        <w:t xml:space="preserve"> d.o.o. u stečaju Zagreb, Remetinečka cesta </w:t>
      </w:r>
      <w:proofErr w:type="spellStart"/>
      <w:r w:rsidR="00F04C59" w:rsidRPr="00F04C59">
        <w:t>75c</w:t>
      </w:r>
      <w:proofErr w:type="spellEnd"/>
      <w:r w:rsidR="00F04C59" w:rsidRPr="00F04C59">
        <w:t xml:space="preserve">, </w:t>
      </w:r>
      <w:proofErr w:type="spellStart"/>
      <w:r w:rsidR="00F04C59" w:rsidRPr="00F04C59">
        <w:t>MBS</w:t>
      </w:r>
      <w:proofErr w:type="spellEnd"/>
      <w:r w:rsidR="00F04C59" w:rsidRPr="00F04C59">
        <w:t>:</w:t>
      </w:r>
      <w:proofErr w:type="spellStart"/>
      <w:r w:rsidR="00F04C59" w:rsidRPr="00F04C59">
        <w:t>080453159</w:t>
      </w:r>
      <w:proofErr w:type="spellEnd"/>
      <w:r w:rsidR="00F04C59" w:rsidRPr="00F04C59">
        <w:t xml:space="preserve">, </w:t>
      </w:r>
      <w:proofErr w:type="spellStart"/>
      <w:r w:rsidR="00F04C59" w:rsidRPr="00F04C59">
        <w:t>OIB</w:t>
      </w:r>
      <w:proofErr w:type="spellEnd"/>
      <w:r w:rsidR="00F04C59" w:rsidRPr="00F04C59">
        <w:t>:</w:t>
      </w:r>
      <w:proofErr w:type="spellStart"/>
      <w:r w:rsidR="00F04C59" w:rsidRPr="00F04C59">
        <w:t>69752197781</w:t>
      </w:r>
      <w:proofErr w:type="spellEnd"/>
      <w:r w:rsidR="00F04C59">
        <w:t>.</w:t>
      </w:r>
    </w:p>
    <w:p w:rsidRDefault="00F12E16" w:rsidP="00771F24" w:rsidR="00F12E16" w:rsidRPr="001D344E">
      <w:pPr>
        <w:pStyle w:val="Odlomakpopisa"/>
        <w:numPr>
          <w:ilvl w:val="0"/>
          <w:numId w:val="6"/>
        </w:numPr>
        <w:jc w:val="both"/>
      </w:pPr>
      <w:r w:rsidRPr="001D344E">
        <w:t>Rješenje o zaključenju stečajnog postupka objavi</w:t>
      </w:r>
      <w:r w:rsidR="00566527" w:rsidRPr="001D344E">
        <w:t>t će se na e-oglasnoj ploči suda.</w:t>
      </w:r>
      <w:r w:rsidRPr="001D344E">
        <w:t xml:space="preserve"> </w:t>
      </w:r>
    </w:p>
    <w:p w:rsidRDefault="00F12E16" w:rsidP="00886F7E" w:rsidR="00F12E16" w:rsidRPr="001D344E">
      <w:pPr>
        <w:jc w:val="both"/>
      </w:pPr>
      <w:r w:rsidRPr="001D344E">
        <w:tab/>
      </w:r>
      <w:r w:rsidR="009A40BA" w:rsidRPr="001D344E">
        <w:t>3.</w:t>
      </w:r>
      <w:r w:rsidRPr="001D344E">
        <w:t xml:space="preserve"> </w:t>
      </w:r>
      <w:r w:rsidR="009A40BA" w:rsidRPr="001D344E">
        <w:t xml:space="preserve"> </w:t>
      </w:r>
      <w:r w:rsidR="00F04C59">
        <w:t xml:space="preserve"> </w:t>
      </w:r>
      <w:r w:rsidRPr="001D344E">
        <w:t xml:space="preserve">Po pravomoćnosti rješenja stečajni dužnik brisat će se iz registra ovog suda. </w:t>
      </w:r>
    </w:p>
    <w:p w:rsidRDefault="00377D04" w:rsidP="00886F7E" w:rsidR="00377D04" w:rsidRPr="001D344E">
      <w:pPr>
        <w:jc w:val="both"/>
      </w:pPr>
    </w:p>
    <w:p w:rsidRDefault="00F12E16" w:rsidP="00E41E93" w:rsidR="00F12E16" w:rsidRPr="001D344E">
      <w:pPr>
        <w:jc w:val="center"/>
      </w:pPr>
      <w:r w:rsidRPr="001D344E">
        <w:t>Obrazloženje</w:t>
      </w:r>
    </w:p>
    <w:p w:rsidRDefault="001D2032" w:rsidP="00E41E93" w:rsidR="001D2032" w:rsidRPr="001D344E">
      <w:pPr>
        <w:jc w:val="center"/>
      </w:pPr>
    </w:p>
    <w:p w:rsidRDefault="001D2032" w:rsidP="00886F7E" w:rsidR="00251EB3" w:rsidRPr="001D344E">
      <w:pPr>
        <w:jc w:val="both"/>
      </w:pPr>
      <w:r w:rsidRPr="001D344E">
        <w:tab/>
      </w:r>
      <w:r w:rsidR="002830F2" w:rsidRPr="001D344E">
        <w:t xml:space="preserve">Rješenjem </w:t>
      </w:r>
      <w:r w:rsidR="00817B39" w:rsidRPr="001D344E">
        <w:t>broj St-</w:t>
      </w:r>
      <w:r w:rsidR="00F04C59">
        <w:t>463</w:t>
      </w:r>
      <w:r w:rsidR="00771F24" w:rsidRPr="001D344E">
        <w:t>/14</w:t>
      </w:r>
      <w:r w:rsidR="00251EB3" w:rsidRPr="001D344E">
        <w:t xml:space="preserve"> </w:t>
      </w:r>
      <w:r w:rsidR="002830F2" w:rsidRPr="001D344E">
        <w:t>otvoren je stečajni postupak nad stečajnim dužnikom</w:t>
      </w:r>
      <w:r w:rsidR="00251EB3" w:rsidRPr="001D344E">
        <w:t xml:space="preserve"> </w:t>
      </w:r>
      <w:proofErr w:type="spellStart"/>
      <w:r w:rsidR="00F04C59" w:rsidRPr="00F04C59">
        <w:t>SOLARART</w:t>
      </w:r>
      <w:proofErr w:type="spellEnd"/>
      <w:r w:rsidR="00F04C59" w:rsidRPr="00F04C59">
        <w:t xml:space="preserve"> d.o.o. u stečaju Zagreb, Remetinečka cesta </w:t>
      </w:r>
      <w:proofErr w:type="spellStart"/>
      <w:r w:rsidR="00F04C59" w:rsidRPr="00F04C59">
        <w:t>75c</w:t>
      </w:r>
      <w:proofErr w:type="spellEnd"/>
      <w:r w:rsidR="00F04C59" w:rsidRPr="00F04C59">
        <w:t xml:space="preserve">, </w:t>
      </w:r>
      <w:proofErr w:type="spellStart"/>
      <w:r w:rsidR="00F04C59" w:rsidRPr="00F04C59">
        <w:t>MBS</w:t>
      </w:r>
      <w:proofErr w:type="spellEnd"/>
      <w:r w:rsidR="00F04C59" w:rsidRPr="00F04C59">
        <w:t>:</w:t>
      </w:r>
      <w:proofErr w:type="spellStart"/>
      <w:r w:rsidR="00F04C59" w:rsidRPr="00F04C59">
        <w:t>080453159</w:t>
      </w:r>
      <w:proofErr w:type="spellEnd"/>
      <w:r w:rsidR="00F04C59" w:rsidRPr="00F04C59">
        <w:t xml:space="preserve">, </w:t>
      </w:r>
      <w:proofErr w:type="spellStart"/>
      <w:r w:rsidR="00F04C59" w:rsidRPr="00F04C59">
        <w:t>OIB</w:t>
      </w:r>
      <w:proofErr w:type="spellEnd"/>
      <w:r w:rsidR="00F04C59" w:rsidRPr="00F04C59">
        <w:t>:</w:t>
      </w:r>
      <w:proofErr w:type="spellStart"/>
      <w:r w:rsidR="00F04C59" w:rsidRPr="00F04C59">
        <w:t>69752197781</w:t>
      </w:r>
      <w:proofErr w:type="spellEnd"/>
      <w:r w:rsidR="00862309" w:rsidRPr="001D344E">
        <w:t xml:space="preserve">, </w:t>
      </w:r>
      <w:r w:rsidR="00251EB3" w:rsidRPr="001D344E">
        <w:t xml:space="preserve"> dana </w:t>
      </w:r>
      <w:r w:rsidR="00327E7A">
        <w:t>10. rujna</w:t>
      </w:r>
      <w:r w:rsidR="00771F24" w:rsidRPr="001D344E">
        <w:t xml:space="preserve"> 2014</w:t>
      </w:r>
      <w:r w:rsidR="00251EB3" w:rsidRPr="001D344E">
        <w:t xml:space="preserve">. godine. </w:t>
      </w:r>
    </w:p>
    <w:p w:rsidRDefault="00760595" w:rsidP="00251EB3" w:rsidR="001D2032" w:rsidRPr="001D344E">
      <w:pPr>
        <w:ind w:firstLine="708"/>
        <w:jc w:val="both"/>
      </w:pPr>
      <w:r w:rsidRPr="001D344E">
        <w:t>Nakon unovčenja im</w:t>
      </w:r>
      <w:r w:rsidR="00EE7A99" w:rsidRPr="001D344E">
        <w:t>ovine stečajnog dužnika stečajni</w:t>
      </w:r>
      <w:r w:rsidRPr="001D344E">
        <w:t xml:space="preserve"> upravitelj</w:t>
      </w:r>
      <w:r w:rsidR="00EE7A99" w:rsidRPr="001D344E">
        <w:t xml:space="preserve"> dostavio</w:t>
      </w:r>
      <w:r w:rsidRPr="001D344E">
        <w:t xml:space="preserve"> </w:t>
      </w:r>
      <w:r w:rsidR="00EE7A99" w:rsidRPr="001D344E">
        <w:t xml:space="preserve">je </w:t>
      </w:r>
      <w:r w:rsidRPr="001D344E">
        <w:t>stečajn</w:t>
      </w:r>
      <w:r w:rsidR="00457559" w:rsidRPr="001D344E">
        <w:t xml:space="preserve">om sucu završni račun i završni diobeni </w:t>
      </w:r>
      <w:r w:rsidRPr="001D344E">
        <w:t xml:space="preserve">popis. </w:t>
      </w:r>
    </w:p>
    <w:p w:rsidRDefault="00334D9B" w:rsidP="00886F7E" w:rsidR="00760595" w:rsidRPr="001D344E">
      <w:pPr>
        <w:ind w:firstLine="708"/>
        <w:jc w:val="both"/>
      </w:pPr>
      <w:r w:rsidRPr="001D344E">
        <w:t xml:space="preserve">Stečajni sudac je potvrdio da je ispitao završni račun i dao suglasnost na završni diobeni popis. </w:t>
      </w:r>
      <w:r w:rsidR="00760595" w:rsidRPr="001D344E">
        <w:t xml:space="preserve"> </w:t>
      </w:r>
    </w:p>
    <w:p w:rsidRDefault="00334D9B" w:rsidP="00886F7E" w:rsidR="00760595" w:rsidRPr="001D344E">
      <w:pPr>
        <w:ind w:firstLine="708"/>
        <w:jc w:val="both"/>
      </w:pPr>
      <w:r w:rsidRPr="001D344E">
        <w:t>Završni diobeni popis je na temelju sug</w:t>
      </w:r>
      <w:r w:rsidR="00EE7A99" w:rsidRPr="001D344E">
        <w:t xml:space="preserve">lasnosti stečajnog suca </w:t>
      </w:r>
      <w:r w:rsidR="00566527" w:rsidRPr="001D344E">
        <w:t>objavljen na e-oglasnoj ploči suda dana</w:t>
      </w:r>
      <w:r w:rsidR="00233D15" w:rsidRPr="001D344E">
        <w:t xml:space="preserve"> </w:t>
      </w:r>
      <w:r w:rsidR="001023C8">
        <w:t>30. svibnja</w:t>
      </w:r>
      <w:r w:rsidR="00043346">
        <w:t xml:space="preserve"> 2018</w:t>
      </w:r>
      <w:r w:rsidR="00566527" w:rsidRPr="001D344E">
        <w:t>. godine.</w:t>
      </w:r>
      <w:r w:rsidR="00233D15" w:rsidRPr="001D344E">
        <w:t xml:space="preserve"> </w:t>
      </w:r>
    </w:p>
    <w:p w:rsidRDefault="00760595" w:rsidP="00074288" w:rsidR="00074288">
      <w:pPr>
        <w:jc w:val="both"/>
      </w:pPr>
      <w:r w:rsidRPr="001D344E">
        <w:tab/>
        <w:t>Na završnom roči</w:t>
      </w:r>
      <w:r w:rsidR="009A40BA" w:rsidRPr="001D344E">
        <w:t xml:space="preserve">štu </w:t>
      </w:r>
      <w:r w:rsidR="003C3C03" w:rsidRPr="001D344E">
        <w:t xml:space="preserve">dana </w:t>
      </w:r>
      <w:r w:rsidR="00771F24" w:rsidRPr="001D344E">
        <w:t>12. srpnja 2018</w:t>
      </w:r>
      <w:r w:rsidR="00C551C4" w:rsidRPr="001D344E">
        <w:t xml:space="preserve">. </w:t>
      </w:r>
      <w:r w:rsidR="003C3C03" w:rsidRPr="001D344E">
        <w:t xml:space="preserve">godine </w:t>
      </w:r>
      <w:r w:rsidR="00C551C4" w:rsidRPr="001D344E">
        <w:t>stečajni upravitelj</w:t>
      </w:r>
      <w:r w:rsidR="007E64E0" w:rsidRPr="001D344E">
        <w:t xml:space="preserve"> je</w:t>
      </w:r>
      <w:r w:rsidR="00C551C4" w:rsidRPr="001D344E">
        <w:t xml:space="preserve"> </w:t>
      </w:r>
      <w:r w:rsidR="00074288" w:rsidRPr="001D344E">
        <w:t xml:space="preserve">izlagao kao u svom pisanom izvješću od </w:t>
      </w:r>
      <w:r w:rsidR="00483969">
        <w:t>29. svibnja 2018</w:t>
      </w:r>
      <w:r w:rsidR="00043346">
        <w:t>. godine</w:t>
      </w:r>
      <w:r w:rsidR="00E65C91">
        <w:t>.</w:t>
      </w:r>
    </w:p>
    <w:p w:rsidRDefault="00E65C91" w:rsidP="00E65C91" w:rsidR="00E65C91">
      <w:pPr>
        <w:jc w:val="both"/>
      </w:pPr>
      <w:r>
        <w:t xml:space="preserve">            Stečajni upravitelj  je naveo da je ukupno unovčena stečajna masa u iznosu do 31.420,05 kn, a sastoji se od prihoda s osnove kamate u iznosu od 90,05 kn i prihoda s osnova unovčena nekretnina – motornog vozila opterećenog </w:t>
      </w:r>
      <w:proofErr w:type="spellStart"/>
      <w:r>
        <w:t>razlučnim</w:t>
      </w:r>
      <w:proofErr w:type="spellEnd"/>
      <w:r>
        <w:t xml:space="preserve"> pravom za korist RH MF, Porezna uprava u iznosu od 31.330,00 kn bruto.</w:t>
      </w:r>
    </w:p>
    <w:p w:rsidRDefault="00900CA7" w:rsidP="00E65C91" w:rsidR="00E65C91">
      <w:pPr>
        <w:jc w:val="both"/>
      </w:pPr>
      <w:r>
        <w:t xml:space="preserve">             </w:t>
      </w:r>
      <w:r w:rsidR="00E65C91">
        <w:t xml:space="preserve">Isto tako, naveo je da je sva poznata imovina stečajnog dužnika unovčena, tako da nema ne unovčivih predmeta stečajne mase, odnosno oni su neznatne vrijednosti.  </w:t>
      </w:r>
    </w:p>
    <w:p w:rsidRDefault="00900CA7" w:rsidP="00900CA7" w:rsidR="00074288">
      <w:pPr>
        <w:jc w:val="both"/>
      </w:pPr>
      <w:r>
        <w:t xml:space="preserve">             </w:t>
      </w:r>
      <w:r w:rsidR="00074288" w:rsidRPr="001D344E">
        <w:t>Stečajni upravitelj predložio je da se prihvati njegovo izvješće o podnesenom završnom računu i da se zaključi stečajni postupak</w:t>
      </w:r>
      <w:r w:rsidR="00862309" w:rsidRPr="001D344E">
        <w:t>.  N</w:t>
      </w:r>
      <w:r w:rsidR="00074288" w:rsidRPr="001D344E">
        <w:t>akon što su vjerovnici prihvatili završno</w:t>
      </w:r>
      <w:r w:rsidR="0091323A">
        <w:t xml:space="preserve"> izvješće stečajnog upravitelja</w:t>
      </w:r>
      <w:r w:rsidR="00074288" w:rsidRPr="001D344E">
        <w:t xml:space="preserve"> te nisu imali primjedbe na završni diobeni popis, stečajni upravitelj je</w:t>
      </w:r>
      <w:r w:rsidR="00862309" w:rsidRPr="001D344E">
        <w:t xml:space="preserve"> obavijestio sud podneskom od </w:t>
      </w:r>
      <w:r>
        <w:t>05. veljače</w:t>
      </w:r>
      <w:r w:rsidR="00270349" w:rsidRPr="001D344E">
        <w:t xml:space="preserve"> 2019</w:t>
      </w:r>
      <w:r w:rsidR="00862309" w:rsidRPr="001D344E">
        <w:t>.</w:t>
      </w:r>
      <w:r w:rsidR="00270349" w:rsidRPr="001D344E">
        <w:t>,</w:t>
      </w:r>
      <w:r w:rsidR="00862309" w:rsidRPr="001D344E">
        <w:t xml:space="preserve"> da je</w:t>
      </w:r>
      <w:r w:rsidR="00074288" w:rsidRPr="001D344E">
        <w:t xml:space="preserve"> proveo diobu vjerovnika u skladu sa prijedlogom za završnu diobu, prema diobenom popisu i završnom računu od </w:t>
      </w:r>
      <w:r w:rsidR="00C10490">
        <w:t>29</w:t>
      </w:r>
      <w:r w:rsidR="00270349" w:rsidRPr="001D344E">
        <w:t>. svibnja 2018</w:t>
      </w:r>
      <w:r w:rsidR="00074288" w:rsidRPr="001D344E">
        <w:t xml:space="preserve">. godine. </w:t>
      </w:r>
    </w:p>
    <w:p w:rsidRDefault="00C10490" w:rsidP="00900CA7" w:rsidR="00C10490">
      <w:pPr>
        <w:jc w:val="both"/>
      </w:pPr>
    </w:p>
    <w:p w:rsidRDefault="00C10490" w:rsidP="00900CA7" w:rsidR="00C10490" w:rsidRPr="001D344E">
      <w:pPr>
        <w:jc w:val="both"/>
      </w:pPr>
    </w:p>
    <w:p w:rsidRDefault="007E64E0" w:rsidP="00886F7E" w:rsidR="00074288" w:rsidRPr="001D344E">
      <w:pPr>
        <w:jc w:val="both"/>
      </w:pPr>
      <w:r w:rsidRPr="001D344E">
        <w:lastRenderedPageBreak/>
        <w:tab/>
      </w:r>
      <w:r w:rsidR="001B0470" w:rsidRPr="001D344E">
        <w:t>Prema odredbi čl. 196 Stečajnog zakona</w:t>
      </w:r>
      <w:r w:rsidR="00270349" w:rsidRPr="001D344E">
        <w:t xml:space="preserve"> (NN 44/96, 29/99, 129/00, 123/03, 82/06, 116/10, 25/12, 133/12, 45/13)</w:t>
      </w:r>
      <w:r w:rsidR="00CE6A7A">
        <w:t>,</w:t>
      </w:r>
      <w:r w:rsidR="00270349" w:rsidRPr="001D344E">
        <w:t xml:space="preserve"> </w:t>
      </w:r>
      <w:r w:rsidR="001B0470" w:rsidRPr="001D344E">
        <w:t>odmah nakon okončanja završne diobe</w:t>
      </w:r>
      <w:r w:rsidR="00CE6A7A">
        <w:t>,</w:t>
      </w:r>
      <w:r w:rsidR="001B0470" w:rsidRPr="001D344E">
        <w:t xml:space="preserve"> stečajni sudac će donijeti rješenje o zaključenju stečajnog postupka, pa kako je završna dioba okončana na način da je izvršena isplata vjerovnika</w:t>
      </w:r>
      <w:r w:rsidR="001B3756" w:rsidRPr="001D344E">
        <w:t>,</w:t>
      </w:r>
      <w:r w:rsidR="001B0470" w:rsidRPr="001D344E">
        <w:t xml:space="preserve"> valjalo je temeljem čl. 196 Stečajnog zakona riješiti kao u izreci.</w:t>
      </w:r>
    </w:p>
    <w:p w:rsidRDefault="001B0470" w:rsidP="00886F7E" w:rsidR="001D2032" w:rsidRPr="001D344E">
      <w:pPr>
        <w:jc w:val="both"/>
      </w:pPr>
      <w:r w:rsidRPr="001D344E">
        <w:t xml:space="preserve"> </w:t>
      </w:r>
    </w:p>
    <w:p w:rsidRDefault="001D2032" w:rsidP="00074288" w:rsidR="00F12E16" w:rsidRPr="001D344E">
      <w:pPr>
        <w:jc w:val="center"/>
      </w:pPr>
      <w:r w:rsidRPr="001D344E">
        <w:t>U Zagrebu,</w:t>
      </w:r>
      <w:r w:rsidR="00817B39" w:rsidRPr="001D344E">
        <w:t xml:space="preserve"> </w:t>
      </w:r>
      <w:r w:rsidR="00C10490">
        <w:t>07</w:t>
      </w:r>
      <w:r w:rsidR="00125BD6" w:rsidRPr="001D344E">
        <w:t xml:space="preserve">. </w:t>
      </w:r>
      <w:r w:rsidR="00C10490">
        <w:t>veljače</w:t>
      </w:r>
      <w:r w:rsidR="00125BD6" w:rsidRPr="001D344E">
        <w:t xml:space="preserve"> 2019</w:t>
      </w:r>
      <w:r w:rsidR="00566527" w:rsidRPr="001D344E">
        <w:t>.</w:t>
      </w:r>
      <w:r w:rsidR="00074288" w:rsidRPr="001D344E">
        <w:t xml:space="preserve"> godine</w:t>
      </w:r>
    </w:p>
    <w:p w:rsidRDefault="001D2032" w:rsidP="00886F7E" w:rsidR="001D2032" w:rsidRPr="001D344E">
      <w:pPr>
        <w:jc w:val="both"/>
      </w:pPr>
    </w:p>
    <w:p w:rsidRDefault="00637797" w:rsidP="00637797" w:rsidR="007E64E0" w:rsidRPr="001D344E">
      <w:pPr>
        <w:jc w:val="center"/>
      </w:pPr>
      <w:r>
        <w:t xml:space="preserve">                                                                                                  </w:t>
      </w:r>
      <w:r w:rsidR="00074288" w:rsidRPr="001D344E">
        <w:t>SUDAC:</w:t>
      </w:r>
    </w:p>
    <w:p w:rsidRDefault="00074288" w:rsidP="00C10490" w:rsidR="00074288" w:rsidRPr="001D344E">
      <w:pPr>
        <w:jc w:val="right"/>
      </w:pPr>
      <w:r w:rsidRPr="001D344E">
        <w:t>Vesna Sremac Šoštar</w:t>
      </w:r>
      <w:r w:rsidR="00637797">
        <w:t>,v.r.</w:t>
      </w:r>
    </w:p>
    <w:p w:rsidRDefault="005A61EB" w:rsidP="00886F7E" w:rsidR="005A61EB" w:rsidRPr="001D344E">
      <w:pPr>
        <w:jc w:val="both"/>
      </w:pPr>
    </w:p>
    <w:p w:rsidRDefault="00074288" w:rsidP="00886F7E" w:rsidR="001D2032" w:rsidRPr="001D344E">
      <w:pPr>
        <w:jc w:val="both"/>
      </w:pPr>
      <w:r w:rsidRPr="001D344E">
        <w:t>UPUTA</w:t>
      </w:r>
      <w:r w:rsidR="001D2032" w:rsidRPr="001D344E">
        <w:t xml:space="preserve"> O PRAVNOM LIJEKU</w:t>
      </w:r>
      <w:r w:rsidRPr="001D344E">
        <w:t xml:space="preserve">: </w:t>
      </w:r>
      <w:r w:rsidR="001D2032" w:rsidRPr="001D344E">
        <w:t xml:space="preserve"> </w:t>
      </w:r>
    </w:p>
    <w:p w:rsidRDefault="001D2032" w:rsidP="00C708A4" w:rsidR="00125BD6">
      <w:pPr>
        <w:jc w:val="both"/>
      </w:pPr>
      <w:r w:rsidRPr="001D344E">
        <w:t>Protiv ovog rješenja vjerovnici mogu uložiti žal</w:t>
      </w:r>
      <w:r w:rsidR="005A61EB" w:rsidRPr="001D344E">
        <w:t xml:space="preserve">bu u roku od 8 dana od objave na e-oglasnoj ploči suda. </w:t>
      </w:r>
    </w:p>
    <w:p w:rsidRDefault="00C10490" w:rsidP="00C708A4" w:rsidR="00C10490">
      <w:pPr>
        <w:jc w:val="both"/>
      </w:pPr>
    </w:p>
    <w:p w:rsidRDefault="00C10490" w:rsidP="00C708A4" w:rsidR="00C10490">
      <w:pPr>
        <w:jc w:val="both"/>
      </w:pPr>
    </w:p>
    <w:p w:rsidRDefault="00637797" w:rsidR="006377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637797" w:rsidR="006377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C10490" w:rsidP="00637797" w:rsidR="00C10490" w:rsidRPr="001D344E">
      <w:pPr>
        <w:pStyle w:val="Odlomakpopisa"/>
        <w:jc w:val="both"/>
      </w:pPr>
    </w:p>
    <w:sectPr w:rsidSect="00074288" w:rsidR="00C10490" w:rsidRPr="001D344E">
      <w:headerReference w:type="default" r:id="rId10"/>
      <w:headerReference w:type="firs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02C" w:rsidP="00A84081" w:rsidR="00A3202C">
      <w:r>
        <w:separator/>
      </w:r>
    </w:p>
  </w:endnote>
  <w:endnote w:id="0" w:type="continuationSeparator">
    <w:p w:rsidRDefault="00A3202C" w:rsidP="00A84081" w:rsidR="00A3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02C" w:rsidP="00A84081" w:rsidR="00A3202C">
      <w:r>
        <w:separator/>
      </w:r>
    </w:p>
  </w:footnote>
  <w:footnote w:id="0" w:type="continuationSeparator">
    <w:p w:rsidRDefault="00A3202C" w:rsidP="00A84081" w:rsidR="00A32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 w:rsidR="00074288">
          <w:t xml:space="preserve">                             </w:t>
        </w:r>
        <w:r w:rsidR="00862309">
          <w:t>2</w:t>
        </w:r>
        <w:r w:rsidR="00074288">
          <w:t xml:space="preserve">   </w:t>
        </w:r>
        <w:r w:rsidR="00862309">
          <w:t xml:space="preserve">               </w:t>
        </w:r>
        <w:r w:rsidR="00074288">
          <w:t xml:space="preserve">                                    48. St-</w:t>
        </w:r>
        <w:proofErr w:type="spellStart"/>
        <w:r w:rsidR="00DE2835">
          <w:t>463</w:t>
        </w:r>
        <w:proofErr w:type="spellEnd"/>
        <w:r w:rsidR="00771F24">
          <w:t>/</w:t>
        </w:r>
        <w:proofErr w:type="spellStart"/>
        <w:r w:rsidR="00771F24">
          <w:t>14</w:t>
        </w:r>
        <w:proofErr w:type="spellEnd"/>
        <w:r w:rsidR="007463C0">
          <w:t>-</w:t>
        </w:r>
        <w:proofErr w:type="spellStart"/>
        <w:r w:rsidR="007463C0">
          <w:t>58</w:t>
        </w:r>
        <w:proofErr w:type="spellEnd"/>
      </w:p>
    </w:sdtContent>
  </w:sdt>
  <w:p w:rsidRDefault="00A84081" w:rsidR="00A840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0627128"/>
      <w:docPartObj>
        <w:docPartGallery w:val="Page Numbers (Top of Page)"/>
        <w:docPartUnique/>
      </w:docPartObj>
    </w:sdtPr>
    <w:sdtEndPr/>
    <w:sdtContent>
      <w:p w:rsidRDefault="00DE2835" w:rsidP="00771F24" w:rsidR="00771F24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>
          <w:t>463</w:t>
        </w:r>
        <w:proofErr w:type="spellEnd"/>
        <w:r w:rsidR="00771F24">
          <w:t>/</w:t>
        </w:r>
        <w:proofErr w:type="spellStart"/>
        <w:r w:rsidR="00771F24">
          <w:t>14</w:t>
        </w:r>
        <w:proofErr w:type="spellEnd"/>
        <w:r w:rsidR="005B7ED2">
          <w:t>-</w:t>
        </w:r>
        <w:proofErr w:type="spellStart"/>
        <w:r w:rsidR="005B7ED2">
          <w:t>58</w:t>
        </w:r>
        <w:proofErr w:type="spellEnd"/>
      </w:p>
    </w:sdtContent>
  </w:sdt>
  <w:p w:rsidRDefault="00771F24" w:rsidR="00771F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4330"/>
    <w:multiLevelType w:val="hybridMultilevel"/>
    <w:tmpl w:val="88464E9A"/>
    <w:lvl w:tplc="1608A7E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745FAD"/>
    <w:multiLevelType w:val="hybridMultilevel"/>
    <w:tmpl w:val="AAF04D26"/>
    <w:lvl w:tplc="575E0E9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4">
    <w:nsid w:val="32FB7EC2"/>
    <w:multiLevelType w:val="hybridMultilevel"/>
    <w:tmpl w:val="A88A48B4"/>
    <w:lvl w:tplc="DBD88DE8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0426B8"/>
    <w:multiLevelType w:val="hybridMultilevel"/>
    <w:tmpl w:val="C17AED12"/>
    <w:lvl w:tplc="2222B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3346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288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23C8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5BD6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309"/>
    <w:rsid w:val="001A4AA5"/>
    <w:rsid w:val="001A5EBE"/>
    <w:rsid w:val="001A631A"/>
    <w:rsid w:val="001B0470"/>
    <w:rsid w:val="001B102F"/>
    <w:rsid w:val="001B2016"/>
    <w:rsid w:val="001B375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344E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33D15"/>
    <w:rsid w:val="00240CB7"/>
    <w:rsid w:val="002412CA"/>
    <w:rsid w:val="00241746"/>
    <w:rsid w:val="00244A1F"/>
    <w:rsid w:val="002454E0"/>
    <w:rsid w:val="00245B50"/>
    <w:rsid w:val="002462F8"/>
    <w:rsid w:val="00251EB3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0349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683A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E7A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6C0A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969"/>
    <w:rsid w:val="00483D8B"/>
    <w:rsid w:val="00484197"/>
    <w:rsid w:val="0049043A"/>
    <w:rsid w:val="004930EB"/>
    <w:rsid w:val="00493248"/>
    <w:rsid w:val="00494A1F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245C2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527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A61EB"/>
    <w:rsid w:val="005B59D7"/>
    <w:rsid w:val="005B659E"/>
    <w:rsid w:val="005B65BB"/>
    <w:rsid w:val="005B7493"/>
    <w:rsid w:val="005B7ED2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2A57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3779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0E10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52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48A"/>
    <w:rsid w:val="0074587D"/>
    <w:rsid w:val="007463C0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1F24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140"/>
    <w:rsid w:val="00793460"/>
    <w:rsid w:val="00795472"/>
    <w:rsid w:val="0079593D"/>
    <w:rsid w:val="007972D0"/>
    <w:rsid w:val="007A195D"/>
    <w:rsid w:val="007A2B17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3D83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309"/>
    <w:rsid w:val="0086265B"/>
    <w:rsid w:val="008662E7"/>
    <w:rsid w:val="00867056"/>
    <w:rsid w:val="0086769E"/>
    <w:rsid w:val="008705C8"/>
    <w:rsid w:val="00872307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86F7E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0CA7"/>
    <w:rsid w:val="00901F55"/>
    <w:rsid w:val="0090721C"/>
    <w:rsid w:val="0090730D"/>
    <w:rsid w:val="0090763C"/>
    <w:rsid w:val="009101B6"/>
    <w:rsid w:val="0091323A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02C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490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551C4"/>
    <w:rsid w:val="00C610FB"/>
    <w:rsid w:val="00C61486"/>
    <w:rsid w:val="00C65220"/>
    <w:rsid w:val="00C658F2"/>
    <w:rsid w:val="00C708A4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6A7A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5B47"/>
    <w:rsid w:val="00DC6B93"/>
    <w:rsid w:val="00DD094B"/>
    <w:rsid w:val="00DD0AFA"/>
    <w:rsid w:val="00DD787A"/>
    <w:rsid w:val="00DE057D"/>
    <w:rsid w:val="00DE2835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93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5C91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C59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C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C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C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C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1F2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C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C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C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C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1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St-463/2014</izvorni_sadrzaj>
    <derivirana_varijabla naziv="DomainObject.Predmet.OznakaBroj_1">St-463/2014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SOLARART d.o.o. za građevinarstvo, trgovinu i usluge</izvorni_sadrzaj>
    <derivirana_varijabla naziv="DomainObject.Predmet.ProtustrankaFormated_1">  SOLARART d.o.o. za građevinarstvo, trgovinu i usluge</derivirana_varijabla>
  </DomainObject.Predmet.ProtustrankaFormated>
  <DomainObject.Predmet.ProtustrankaFormatedOIB>
    <izvorni_sadrzaj>  SOLARART d.o.o. za građevinarstvo, trgovinu i usluge, OIB 69752197781</izvorni_sadrzaj>
    <derivirana_varijabla naziv="DomainObject.Predmet.ProtustrankaFormatedOIB_1">  SOLARART d.o.o. za građevinarstvo, trgovinu i usluge, OIB 69752197781</derivirana_varijabla>
  </DomainObject.Predmet.ProtustrankaFormatedOIB>
  <DomainObject.Predmet.ProtustrankaFormatedWithAdress>
    <izvorni_sadrzaj> SOLARART d.o.o. za građevinarstvo, trgovinu i usluge, Remetinečka cesta 75/c, 10000 Zagreb</izvorni_sadrzaj>
    <derivirana_varijabla naziv="DomainObject.Predmet.ProtustrankaFormatedWithAdress_1"> SOLARART d.o.o. za građevinarstvo, trgovinu i usluge, Remetinečka cesta 75/c, 10000 Zagreb</derivirana_varijabla>
  </DomainObject.Predmet.ProtustrankaFormatedWithAdress>
  <DomainObject.Predmet.ProtustrankaFormatedWithAdressOIB>
    <izvorni_sadrzaj> SOLARART d.o.o. za građevinarstvo, trgovinu i usluge, OIB 69752197781, Remetinečka cesta 75/c, 10000 Zagreb</izvorni_sadrzaj>
    <derivirana_varijabla naziv="DomainObject.Predmet.ProtustrankaFormatedWithAdressOIB_1"> SOLARART d.o.o. za građevinarstvo, trgovinu i usluge, OIB 69752197781, Remetinečka cesta 75/c, 10000 Zagreb</derivirana_varijabla>
  </DomainObject.Predmet.ProtustrankaFormatedWithAdressOIB>
  <DomainObject.Predmet.ProtustrankaWithAdress>
    <izvorni_sadrzaj>SOLARART d.o.o. za građevinarstvo, trgovinu i usluge Remetinečka cesta 75/c, 10000 Zagreb</izvorni_sadrzaj>
    <derivirana_varijabla naziv="DomainObject.Predmet.ProtustrankaWithAdress_1">SOLARART d.o.o. za građevinarstvo, trgovinu i usluge Remetinečka cesta 75/c, 10000 Zagreb</derivirana_varijabla>
  </DomainObject.Predmet.ProtustrankaWithAdress>
  <DomainObject.Predmet.ProtustrankaWithAdressOIB>
    <izvorni_sadrzaj>SOLARART d.o.o. za građevinarstvo, trgovinu i usluge, OIB 69752197781, Remetinečka cesta 75/c, 10000 Zagreb</izvorni_sadrzaj>
    <derivirana_varijabla naziv="DomainObject.Predmet.ProtustrankaWithAdressOIB_1">SOLARART d.o.o. za građevinarstvo, trgovinu i usluge, OIB 69752197781, Remetinečka cesta 75/c, 10000 Zagreb</derivirana_varijabla>
  </DomainObject.Predmet.ProtustrankaWithAdressOIB>
  <DomainObject.Predmet.ProtustrankaNazivFormated>
    <izvorni_sadrzaj>SOLARART d.o.o. za građevinarstvo, trgovinu i usluge</izvorni_sadrzaj>
    <derivirana_varijabla naziv="DomainObject.Predmet.ProtustrankaNazivFormated_1">SOLARART d.o.o. za građevinarstvo, trgovinu i usluge</derivirana_varijabla>
  </DomainObject.Predmet.ProtustrankaNazivFormated>
  <DomainObject.Predmet.ProtustrankaNazivFormatedOIB>
    <izvorni_sadrzaj>SOLARART d.o.o. za građevinarstvo, trgovinu i usluge, OIB 69752197781</izvorni_sadrzaj>
    <derivirana_varijabla naziv="DomainObject.Predmet.ProtustrankaNazivFormatedOIB_1">SOLARART d.o.o. za građevinarstvo, trgovinu i usluge, OIB 69752197781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DIONIČKO DRUŠTVO</izvorni_sadrzaj>
    <derivirana_varijabla naziv="DomainObject.Predmet.StrankaFormated_1">  FINA Regionalni centar Zagreb; ZAGREBAČKA BANKA DIONIČKO DRUŠTVO</derivirana_varijabla>
  </DomainObject.Predmet.StrankaFormated>
  <DomainObject.Predmet.StrankaFormatedOIB>
    <izvorni_sadrzaj>  FINA Regionalni centar Zagreb, OIB 85821130368; ZAGREBAČKA BANKA DIONIČKO DRUŠTVO, OIB 92963223473</izvorni_sadrzaj>
    <derivirana_varijabla naziv="DomainObject.Predmet.StrankaFormatedOIB_1">  FINA Regionalni centar Zagreb, OIB 85821130368; ZAGREBAČKA BANKA DIONIČKO DRUŠTVO, OIB 92963223473</derivirana_varijabla>
  </DomainObject.Predmet.StrankaFormatedOIB>
  <DomainObject.Predmet.StrankaFormatedWithAdress>
    <izvorni_sadrzaj> FINA Regionalni centar Zagreb, Ilica 307, 10000 Zagreb; ZAGREBAČKA BANKA DIONIČKO DRUŠTVO, Trg bana Josipa Jelačića 10, Zagreb</izvorni_sadrzaj>
    <derivirana_varijabla naziv="DomainObject.Predmet.StrankaFormatedWithAdress_1"> FINA Regionalni centar Zagreb, Ilica 307, 10000 Zagreb; ZAGREBAČKA BANKA DIONIČKO DRUŠTVO, Trg bana Josipa Jelačića 10, Zagreb</derivirana_varijabla>
  </DomainObject.Predmet.StrankaFormatedWithAdress>
  <DomainObject.Predmet.StrankaFormatedWithAdressOIB>
    <izvorni_sadrzaj> FINA Regionalni centar Zagreb, OIB 85821130368, Ilica 307, 10000 Zagreb; ZAGREBAČKA BANKA DIONIČKO DRUŠTVO, OIB 92963223473, Trg bana Josipa Jelačića 10, Zagreb</izvorni_sadrzaj>
    <derivirana_varijabla naziv="DomainObject.Predmet.StrankaFormatedWithAdressOIB_1"> FINA Regionalni centar Zagreb, OIB 85821130368, Ilica 307, 10000 Zagreb; ZAGREBAČKA BANKA DIONIČKO DRUŠTVO, OIB 92963223473, Trg bana Josipa Jelačića 10, Zagreb</derivirana_varijabla>
  </DomainObject.Predmet.StrankaFormatedWithAdressOIB>
  <DomainObject.Predmet.StrankaWithAdress>
    <izvorni_sadrzaj>FINA Regionalni centar Zagreb Ilica 307,10000 Zagreb,ZAGREBAČKA BANKA DIONIČKO DRUŠTVO Trg bana Josipa Jelačića 10,Zagreb</izvorni_sadrzaj>
    <derivirana_varijabla naziv="DomainObject.Predmet.StrankaWithAdress_1">FINA Regionalni centar Zagreb Ilica 307,10000 Zagreb,ZAGREBAČKA BANKA DIONIČKO DRUŠTVO Trg bana Josipa Jelačića 10,Zagreb</derivirana_varijabla>
  </DomainObject.Predmet.StrankaWithAdress>
  <DomainObject.Predmet.StrankaWithAdressOIB>
    <izvorni_sadrzaj>FINA Regionalni centar Zagreb, OIB 85821130368, Ilica 307,10000 Zagreb,ZAGREBAČKA BANKA DIONIČKO DRUŠTVO, OIB 92963223473, Trg bana Josipa Jelačića 10,Zagreb</izvorni_sadrzaj>
    <derivirana_varijabla naziv="DomainObject.Predmet.StrankaWithAdressOIB_1">FINA Regionalni centar Zagreb, OIB 85821130368, Ilica 307,10000 Zagreb,ZAGREBAČKA BANKA DIONIČKO DRUŠTVO, OIB 92963223473, Trg bana Josipa Jelačića 10,Zagreb</derivirana_varijabla>
  </DomainObject.Predmet.StrankaWithAdressOIB>
  <DomainObject.Predmet.StrankaNazivFormated>
    <izvorni_sadrzaj>FINA Regionalni centar Zagreb,ZAGREBAČKA BANKA DIONIČKO DRUŠTVO</izvorni_sadrzaj>
    <derivirana_varijabla naziv="DomainObject.Predmet.StrankaNazivFormated_1">FINA Regionalni centar Zagreb,ZAGREBAČKA BANKA DIONIČKO DRUŠTVO</derivirana_varijabla>
  </DomainObject.Predmet.StrankaNazivFormated>
  <DomainObject.Predmet.StrankaNazivFormatedOIB>
    <izvorni_sadrzaj>FINA Regionalni centar Zagreb, OIB 85821130368,ZAGREBAČKA BANKA DIONIČKO DRUŠTVO, OIB 92963223473</izvorni_sadrzaj>
    <derivirana_varijabla naziv="DomainObject.Predmet.StrankaNazivFormatedOIB_1">FINA Regionalni centar Zagreb, OIB 85821130368,ZAGREBAČKA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ZAGREBAČKA BANKA DIONIČKO DRUŠTVO</item>
    </izvorni_sadrzaj>
    <derivirana_varijabla naziv="DomainObject.Predmet.StrankaListFormated_1">
      <item>FINA Regionalni centar Zagreb</item>
      <item>ZAGREBAČKA BANKA DIONIČKO DRUŠTVO</item>
    </derivirana_varijabla>
  </DomainObject.Predmet.StrankaListFormated>
  <DomainObject.Predmet.StrankaListFormatedOIB>
    <izvorni_sadrzaj>
      <item>FINA Regionalni centar Zagreb, OIB 85821130368</item>
      <item>ZAGREBAČKA BANKA DIONIČKO DRUŠTVO, OIB 92963223473</item>
    </izvorni_sadrzaj>
    <derivirana_varijabla naziv="DomainObject.Predmet.StrankaListFormatedOIB_1">
      <item>FINA Regionalni centar Zagreb, OIB 85821130368</item>
      <item>ZAGREBAČKA BANKA DIONIČKO DRUŠTVO, OIB 92963223473</item>
    </derivirana_varijabla>
  </DomainObject.Predmet.StrankaListFormatedOIB>
  <DomainObject.Predmet.StrankaListFormatedWithAdress>
    <izvorni_sadrzaj>
      <item>FINA Regionalni centar Zagreb, Ilica 307, 10000 Zagreb</item>
      <item>ZAGREBAČKA BANKA DIONIČKO DRUŠTVO, Trg bana Josipa Jelačića 10, Zagreb</item>
    </izvorni_sadrzaj>
    <derivirana_varijabla naziv="DomainObject.Predmet.StrankaListFormatedWithAdress_1">
      <item>FINA Regionalni centar Zagreb, Ilica 307, 10000 Zagreb</item>
      <item>ZAGREBAČKA BANKA DIONIČKO DRUŠTVO, Trg bana Josipa Jelačića 10,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ZAGREBAČKA BANKA DIONIČKO DRUŠTVO, OIB 92963223473, Trg bana Josipa Jelačića 10, Zagreb</item>
    </izvorni_sadrzaj>
    <derivirana_varijabla naziv="DomainObject.Predmet.StrankaListFormatedWithAdressOIB_1">
      <item>FINA Regionalni centar Zagreb, OIB 85821130368, Ilica 307, 10000 Zagreb</item>
      <item>ZAGREBAČKA BANKA DIONIČKO DRUŠTVO, OIB 92963223473, Trg bana Josipa Jelačića 10, Zagreb</item>
    </derivirana_varijabla>
  </DomainObject.Predmet.StrankaListFormatedWithAdressOIB>
  <DomainObject.Predmet.StrankaListNazivFormated>
    <izvorni_sadrzaj>
      <item>FINA Regionalni centar Zagreb</item>
      <item>ZAGREBAČKA BANKA DIONIČKO DRUŠTVO</item>
    </izvorni_sadrzaj>
    <derivirana_varijabla naziv="DomainObject.Predmet.StrankaListNazivFormated_1">
      <item>FINA Regionalni centar Zagreb</item>
      <item>ZAGREBAČKA BANKA DIONIČKO DRUŠTVO</item>
    </derivirana_varijabla>
  </DomainObject.Predmet.StrankaListNazivFormated>
  <DomainObject.Predmet.StrankaListNazivFormatedOIB>
    <izvorni_sadrzaj>
      <item>FINA Regionalni centar Zagreb, OIB 85821130368</item>
      <item>ZAGREBAČKA BANKA DIONIČKO DRUŠTVO, OIB 92963223473</item>
    </izvorni_sadrzaj>
    <derivirana_varijabla naziv="DomainObject.Predmet.StrankaListNazivFormatedOIB_1">
      <item>FINA Regionalni centar Zagreb, OIB 85821130368</item>
      <item>ZAGREBAČKA BANKA DIONIČKO DRUŠTVO, OIB 92963223473</item>
    </derivirana_varijabla>
  </DomainObject.Predmet.StrankaListNazivFormatedOIB>
  <DomainObject.Predmet.ProtuStrankaListFormated>
    <izvorni_sadrzaj>
      <item>SOLARART d.o.o. za građevinarstvo, trgovinu i usluge</item>
    </izvorni_sadrzaj>
    <derivirana_varijabla naziv="DomainObject.Predmet.ProtuStrankaListFormated_1">
      <item>SOLARART d.o.o. za građevinarstvo, trgovinu i usluge</item>
    </derivirana_varijabla>
  </DomainObject.Predmet.ProtuStrankaListFormated>
  <DomainObject.Predmet.ProtuStrankaListFormatedOIB>
    <izvorni_sadrzaj>
      <item>SOLARART d.o.o. za građevinarstvo, trgovinu i usluge, OIB 69752197781</item>
    </izvorni_sadrzaj>
    <derivirana_varijabla naziv="DomainObject.Predmet.ProtuStrankaListFormatedOIB_1">
      <item>SOLARART d.o.o. za građevinarstvo, trgovinu i usluge, OIB 69752197781</item>
    </derivirana_varijabla>
  </DomainObject.Predmet.ProtuStrankaListFormatedOIB>
  <DomainObject.Predmet.ProtuStrankaListFormatedWithAdress>
    <izvorni_sadrzaj>
      <item>SOLARART d.o.o. za građevinarstvo, trgovinu i usluge, Remetinečka cesta 75/c, 10000 Zagreb</item>
    </izvorni_sadrzaj>
    <derivirana_varijabla naziv="DomainObject.Predmet.ProtuStrankaListFormatedWithAdress_1">
      <item>SOLARART d.o.o. za građevinarstvo, trgovinu i usluge, Remetinečka cesta 75/c, 10000 Zagreb</item>
    </derivirana_varijabla>
  </DomainObject.Predmet.ProtuStrankaListFormatedWithAdress>
  <DomainObject.Predmet.ProtuStrankaListFormatedWithAdressOIB>
    <izvorni_sadrzaj>
      <item>SOLARART d.o.o. za građevinarstvo, trgovinu i usluge, OIB 69752197781, Remetinečka cesta 75/c, 10000 Zagreb</item>
    </izvorni_sadrzaj>
    <derivirana_varijabla naziv="DomainObject.Predmet.ProtuStrankaListFormatedWithAdressOIB_1">
      <item>SOLARART d.o.o. za građevinarstvo, trgovinu i usluge, OIB 69752197781, Remetinečka cesta 75/c, 10000 Zagreb</item>
    </derivirana_varijabla>
  </DomainObject.Predmet.ProtuStrankaListFormatedWithAdressOIB>
  <DomainObject.Predmet.ProtuStrankaListNazivFormated>
    <izvorni_sadrzaj>
      <item>SOLARART d.o.o. za građevinarstvo, trgovinu i usluge</item>
    </izvorni_sadrzaj>
    <derivirana_varijabla naziv="DomainObject.Predmet.ProtuStrankaListNazivFormated_1">
      <item>SOLARART d.o.o. za građevinarstvo, trgovinu i usluge</item>
    </derivirana_varijabla>
  </DomainObject.Predmet.ProtuStrankaListNazivFormated>
  <DomainObject.Predmet.ProtuStrankaListNazivFormatedOIB>
    <izvorni_sadrzaj>
      <item>SOLARART d.o.o. za građevinarstvo, trgovinu i usluge, OIB 69752197781</item>
    </izvorni_sadrzaj>
    <derivirana_varijabla naziv="DomainObject.Predmet.ProtuStrankaListNazivFormatedOIB_1">
      <item>SOLARART d.o.o. za građevinarstvo, trgovinu i usluge, OIB 69752197781</item>
    </derivirana_varijabla>
  </DomainObject.Predmet.ProtuStrankaListNazivFormatedOIB>
  <DomainObject.Predmet.OstaliListFormated>
    <izvorni_sadrzaj>
      <item>Anamaria Ivanković</item>
    </izvorni_sadrzaj>
    <derivirana_varijabla naziv="DomainObject.Predmet.OstaliListFormated_1">
      <item>Anamaria Ivanković</item>
    </derivirana_varijabla>
  </DomainObject.Predmet.OstaliListFormated>
  <DomainObject.Predmet.OstaliListFormatedOIB>
    <izvorni_sadrzaj>
      <item>Anamaria Ivanković, OIB 26902318451</item>
    </izvorni_sadrzaj>
    <derivirana_varijabla naziv="DomainObject.Predmet.OstaliListFormatedOIB_1">
      <item>Anamaria Ivanković, OIB 26902318451</item>
    </derivirana_varijabla>
  </DomainObject.Predmet.OstaliListFormatedOIB>
  <DomainObject.Predmet.OstaliListFormatedWithAdress>
    <izvorni_sadrzaj>
      <item>Anamaria Ivanković, Britanski Trg 10, 10000 Zagreb</item>
    </izvorni_sadrzaj>
    <derivirana_varijabla naziv="DomainObject.Predmet.OstaliListFormatedWithAdress_1">
      <item>Anamaria Ivanković, Britanski Trg 10, 10000 Zagreb</item>
    </derivirana_varijabla>
  </DomainObject.Predmet.OstaliListFormatedWithAdress>
  <DomainObject.Predmet.OstaliListFormatedWithAdressOIB>
    <izvorni_sadrzaj>
      <item>Anamaria Ivanković, OIB 26902318451, Britanski Trg 10, 10000 Zagreb</item>
    </izvorni_sadrzaj>
    <derivirana_varijabla naziv="DomainObject.Predmet.OstaliListFormatedWithAdressOIB_1">
      <item>Anamaria Ivanković, OIB 26902318451, Britanski Trg 10, 10000 Zagreb</item>
    </derivirana_varijabla>
  </DomainObject.Predmet.OstaliListFormatedWithAdressOIB>
  <DomainObject.Predmet.OstaliListNazivFormated>
    <izvorni_sadrzaj>
      <item>Anamaria Ivanković</item>
    </izvorni_sadrzaj>
    <derivirana_varijabla naziv="DomainObject.Predmet.OstaliListNazivFormated_1">
      <item>Anamaria Ivanković</item>
    </derivirana_varijabla>
  </DomainObject.Predmet.OstaliListNazivFormated>
  <DomainObject.Predmet.OstaliListNazivFormatedOIB>
    <izvorni_sadrzaj>
      <item>Anamaria Ivanković, OIB 26902318451</item>
    </izvorni_sadrzaj>
    <derivirana_varijabla naziv="DomainObject.Predmet.OstaliListNazivFormatedOIB_1"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SOLARART d.o.o. za građevinarstvo, trgovinu i usluge</izvorni_sadrzaj>
    <derivirana_varijabla naziv="DomainObject.Predmet.ProtustrankaIDrugi_1">SOLARART d.o.o. za građevinarstvo,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SOLARART d.o.o. za građevinarstvo, trgovinu i usluge, OIB 69752197781, Remetinečka cesta 75/c, 10000 Zagreb</izvorni_sadrzaj>
    <derivirana_varijabla naziv="DomainObject.Predmet.ProtustrankaIDrugiAdressOIB_1">SOLARART d.o.o. za građevinarstvo, trgovinu i usluge, OIB 69752197781, Remetinečka cesta 75/c,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SOLARART d.o.o. za građevinarstvo, trgovinu i usluge</item>
      <item>Anamaria Ivanković</item>
      <item>ZAGREBAČKA BANKA DIONIČKO DRUŠTVO</item>
    </izvorni_sadrzaj>
    <derivirana_varijabla naziv="DomainObject.Predmet.SudioniciListNaziv_1">
      <item>FINA Regionalni centar Zagreb</item>
      <item>SOLARART d.o.o. za građevinarstvo, trgovinu i usluge</item>
      <item>Anamaria Ivanković</item>
      <item>ZAGREBAČKA BANKA DIONIČKO DRUŠTVO</item>
    </derivirana_varijabla>
  </DomainObject.Predmet.SudioniciListNaziv>
  <DomainObject.Predmet.SudioniciListAdressOIB>
    <izvorni_sadrzaj>
      <item>FINA Regionalni centar Zagreb, OIB 85821130368, Ilica 307,10000 Zagreb</item>
      <item>SOLARART d.o.o. za građevinarstvo, trgovinu i usluge, OIB 69752197781, Remetinečka cesta 75/c,10000 Zagreb</item>
      <item>Anamaria Ivanković, OIB 26902318451, Britanski Trg 10,10000 Zagreb</item>
      <item>ZAGREBAČKA BANKA DIONIČKO DRUŠTVO, OIB 92963223473, Trg bana Josipa Jelačića 10,Zagreb</item>
    </izvorni_sadrzaj>
    <derivirana_varijabla naziv="DomainObject.Predmet.SudioniciListAdressOIB_1">
      <item>FINA Regionalni centar Zagreb, OIB 85821130368, Ilica 307,10000 Zagreb</item>
      <item>SOLARART d.o.o. za građevinarstvo, trgovinu i usluge, OIB 69752197781, Remetinečka cesta 75/c,10000 Zagreb</item>
      <item>Anamaria Ivanković, OIB 26902318451, Britanski Trg 10,10000 Zagreb</item>
      <item>ZAGREBAČKA BANKA DIONIČKO DRUŠTVO, OIB 92963223473, Trg bana Josipa Jelačića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69752197781</item>
      <item>, OIB 26902318451</item>
      <item>, OIB 92963223473</item>
    </izvorni_sadrzaj>
    <derivirana_varijabla naziv="DomainObject.Predmet.SudioniciListNazivOIB_1">
      <item>, OIB 85821130368</item>
      <item>, OIB 69752197781</item>
      <item>, OIB 26902318451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2469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2019-02-07T13:00:00Z</dcterms:created>
  <dc:creator>kraljicn</dc:creator>
  <cp:lastModifiedBy>Vinka Mihalinčić</cp:lastModifiedBy>
  <cp:lastPrinted>2019-02-07T13:09:00Z</cp:lastPrinted>
  <dcterms:modified xmlns:xsi="http://www.w3.org/2001/XMLSchema-instance" xsi:type="dcterms:W3CDTF">2019-02-07T13:09:00Z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(St-463-14-zaključenje_stečaja-stari_SZ.docx)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