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b36d" w14:paraId="5e6b36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71ECE">
        <w:rPr>
          <w:b/>
          <w:color w:themeColor="text1" w:val="000000"/>
        </w:rPr>
        <w:t>254</w:t>
      </w:r>
      <w:r w:rsidR="006C6DD3" w:rsidRPr="00C661A7">
        <w:rPr>
          <w:b/>
          <w:color w:themeColor="text1" w:val="000000"/>
        </w:rPr>
        <w:t>/</w:t>
      </w:r>
      <w:r w:rsidR="008118F3" w:rsidRPr="00C661A7">
        <w:rPr>
          <w:b/>
          <w:color w:themeColor="text1" w:val="000000"/>
        </w:rPr>
        <w:t>201</w:t>
      </w:r>
      <w:r w:rsidR="004721F8">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471ECE" w:rsidRPr="00471ECE">
        <w:t>DALMATIA MEDICAL d.o.o. za trgovinu i usluge, Vidilica 2, Split, OIB: 08136235710, MBS: 060304194</w:t>
      </w:r>
      <w:r w:rsidRPr="00916C6F">
        <w:t xml:space="preserve">, dana </w:t>
      </w:r>
      <w:r w:rsidR="00606257">
        <w:t>19. veljače</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71ECE">
        <w:rPr>
          <w:caps/>
        </w:rPr>
        <w:t>PETAR MEŠIN,</w:t>
      </w:r>
      <w:r w:rsidR="00974344">
        <w:t xml:space="preserve"> </w:t>
      </w:r>
      <w:r w:rsidR="00791088">
        <w:t>Split</w:t>
      </w:r>
      <w:r w:rsidR="00974344">
        <w:t xml:space="preserve">, </w:t>
      </w:r>
      <w:r w:rsidR="00471ECE">
        <w:t>Vidilica 2</w:t>
      </w:r>
      <w:r w:rsidR="00C84496">
        <w:t>,</w:t>
      </w:r>
      <w:r w:rsidR="00B9173A" w:rsidRPr="00C661A7">
        <w:t xml:space="preserve"> OIB: </w:t>
      </w:r>
      <w:r w:rsidR="00471ECE">
        <w:t>22535558247</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71ECE" w:rsidRPr="00471ECE">
        <w:t>DALMATIA MEDICAL d.o.o. za trgovinu i usluge, Vidilica 2, Split, OIB: 08136235710, MBS: 060304194</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71ECE">
        <w:t>254</w:t>
      </w:r>
      <w:r w:rsidR="004721F8">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471ECE">
        <w:t>254</w:t>
      </w:r>
      <w:r w:rsidRPr="00C661A7">
        <w:t>201</w:t>
      </w:r>
      <w:r w:rsidR="004721F8">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4721F8">
        <w:t>3934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06257">
        <w:rPr>
          <w:b/>
        </w:rPr>
        <w:t>19</w:t>
      </w:r>
      <w:r w:rsidR="00A31ED9" w:rsidRPr="00C661A7">
        <w:rPr>
          <w:b/>
        </w:rPr>
        <w:t xml:space="preserve">. </w:t>
      </w:r>
      <w:r w:rsidR="00606257">
        <w:rPr>
          <w:b/>
        </w:rPr>
        <w:t>veljače</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8527E1">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50ACE">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471ECE">
      <w:rPr>
        <w:rFonts w:hAnsi="Book Antiqua" w:ascii="Book Antiqua"/>
        <w:b/>
        <w:sz w:val="20"/>
        <w:szCs w:val="20"/>
      </w:rPr>
      <w:t>254</w:t>
    </w:r>
    <w:r w:rsidR="000437A1">
      <w:rPr>
        <w:rFonts w:hAnsi="Book Antiqua" w:ascii="Book Antiqua"/>
        <w:b/>
        <w:sz w:val="20"/>
        <w:szCs w:val="20"/>
      </w:rPr>
      <w:t>/201</w:t>
    </w:r>
    <w:r w:rsidR="004721F8">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71ECE"/>
    <w:rsid w:val="004721F8"/>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25391"/>
    <w:rsid w:val="0063094D"/>
    <w:rsid w:val="00650ACE"/>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527E1"/>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A15B0"/>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50ACE"/>
    <w:rPr>
      <w:color w:val="808080"/>
      <w:bdr w:space="0" w:sz="0" w:color="auto" w:val="none"/>
      <w:shd w:fill="auto" w:color="auto" w:val="clear"/>
    </w:rPr>
  </w:style>
  <w:style w:customStyle="true" w:styleId="eSPISCCParagraphDefaultFont" w:type="character">
    <w:name w:val="eSPIS_CC_Paragraph Default Font"/>
    <w:basedOn w:val="Zadanifontodlomka"/>
    <w:rsid w:val="00650AC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0ACE"/>
    <w:rPr>
      <w:b/>
      <w:bdr w:space="0" w:sz="0" w:color="auto" w:val="none"/>
      <w:shd w:fill="FFFFCC" w:color="auto" w:val="clear"/>
      <w:lang w:val="hr-HR"/>
    </w:rPr>
  </w:style>
  <w:style w:customStyle="true" w:styleId="PozadinaSvijetloCrvena" w:type="character">
    <w:name w:val="Pozadina_SvijetloCrvena"/>
    <w:basedOn w:val="eSPISCCParagraphDefaultFont"/>
    <w:rsid w:val="00650AC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0AC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50ACE"/>
    <w:rPr>
      <w:color w:val="808080"/>
      <w:bdr w:color="auto" w:space="0" w:sz="0" w:val="none"/>
      <w:shd w:color="auto" w:fill="auto" w:val="clear"/>
    </w:rPr>
  </w:style>
  <w:style w:customStyle="1" w:styleId="eSPISCCParagraphDefaultFont" w:type="character">
    <w:name w:val="eSPIS_CC_Paragraph Default Font"/>
    <w:basedOn w:val="Zadanifontodlomka"/>
    <w:rsid w:val="00650AC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0ACE"/>
    <w:rPr>
      <w:b/>
      <w:bdr w:color="auto" w:space="0" w:sz="0" w:val="none"/>
      <w:shd w:color="auto" w:fill="FFFFCC" w:val="clear"/>
      <w:lang w:val="hr-HR"/>
    </w:rPr>
  </w:style>
  <w:style w:customStyle="1" w:styleId="PozadinaSvijetloCrvena" w:type="character">
    <w:name w:val="Pozadina_SvijetloCrvena"/>
    <w:basedOn w:val="eSPISCCParagraphDefaultFont"/>
    <w:rsid w:val="00650AC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0AC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DALMATIA MEDICAL d.o.o. za trgovinu i usluge</izvorni_sadrzaj>
    <derivirana_varijabla naziv="DomainObject.Predmet.ProtustrankaFormated_1">  DALMATIA MEDICAL d.o.o. za trgovinu i usluge</derivirana_varijabla>
  </DomainObject.Predmet.ProtustrankaFormated>
  <DomainObject.Predmet.ProtustrankaFormatedOIB>
    <izvorni_sadrzaj>  DALMATIA MEDICAL d.o.o. za trgovinu i usluge, OIB 08136235710</izvorni_sadrzaj>
    <derivirana_varijabla naziv="DomainObject.Predmet.ProtustrankaFormatedOIB_1">  DALMATIA MEDICAL d.o.o. za trgovinu i usluge, OIB 08136235710</derivirana_varijabla>
  </DomainObject.Predmet.ProtustrankaFormatedOIB>
  <DomainObject.Predmet.ProtustrankaFormatedWithAdress>
    <izvorni_sadrzaj> DALMATIA MEDICAL d.o.o. za trgovinu i usluge, Vidilica 2, 21000 Split</izvorni_sadrzaj>
    <derivirana_varijabla naziv="DomainObject.Predmet.ProtustrankaFormatedWithAdress_1"> DALMATIA MEDICAL d.o.o. za trgovinu i usluge, Vidilica 2, 21000 Split</derivirana_varijabla>
  </DomainObject.Predmet.ProtustrankaFormatedWithAdress>
  <DomainObject.Predmet.ProtustrankaFormatedWithAdressOIB>
    <izvorni_sadrzaj> DALMATIA MEDICAL d.o.o. za trgovinu i usluge, OIB 08136235710, Vidilica 2, 21000 Split</izvorni_sadrzaj>
    <derivirana_varijabla naziv="DomainObject.Predmet.ProtustrankaFormatedWithAdressOIB_1"> DALMATIA MEDICAL d.o.o. za trgovinu i usluge, OIB 08136235710, Vidilica 2, 21000 Split</derivirana_varijabla>
  </DomainObject.Predmet.ProtustrankaFormatedWithAdressOIB>
  <DomainObject.Predmet.ProtustrankaWithAdress>
    <izvorni_sadrzaj>DALMATIA MEDICAL d.o.o. za trgovinu i usluge Vidilica 2, 21000 Split</izvorni_sadrzaj>
    <derivirana_varijabla naziv="DomainObject.Predmet.ProtustrankaWithAdress_1">DALMATIA MEDICAL d.o.o. za trgovinu i usluge Vidilica 2, 21000 Split</derivirana_varijabla>
  </DomainObject.Predmet.ProtustrankaWithAdress>
  <DomainObject.Predmet.ProtustrankaWithAdressOIB>
    <izvorni_sadrzaj>DALMATIA MEDICAL d.o.o. za trgovinu i usluge, OIB 08136235710, Vidilica 2, 21000 Split</izvorni_sadrzaj>
    <derivirana_varijabla naziv="DomainObject.Predmet.ProtustrankaWithAdressOIB_1">DALMATIA MEDICAL d.o.o. za trgovinu i usluge, OIB 08136235710, Vidilica 2, 21000 Split</derivirana_varijabla>
  </DomainObject.Predmet.ProtustrankaWithAdressOIB>
  <DomainObject.Predmet.ProtustrankaNazivFormated>
    <izvorni_sadrzaj>DALMATIA MEDICAL d.o.o. za trgovinu i usluge</izvorni_sadrzaj>
    <derivirana_varijabla naziv="DomainObject.Predmet.ProtustrankaNazivFormated_1">DALMATIA MEDICAL d.o.o. za trgovinu i usluge</derivirana_varijabla>
  </DomainObject.Predmet.ProtustrankaNazivFormated>
  <DomainObject.Predmet.ProtustrankaNazivFormatedOIB>
    <izvorni_sadrzaj>DALMATIA MEDICAL d.o.o. za trgovinu i usluge, OIB 08136235710</izvorni_sadrzaj>
    <derivirana_varijabla naziv="DomainObject.Predmet.ProtustrankaNazivFormatedOIB_1">DALMATIA MEDICAL d.o.o. za trgovinu i usluge, OIB 08136235710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izvorni_sadrzaj>
    <derivirana_varijabla naziv="DomainObject.Predmet.StrankaFormated_1">  FINANCIJSKA AGENCIJA, RC SPLIT; Republika Hrvatska - Ministarstvo financija</derivirana_varijabla>
  </DomainObject.Predmet.StrankaFormated>
  <DomainObject.Predmet.StrankaFormatedOIB>
    <izvorni_sadrzaj>  FINANCIJSKA AGENCIJA, RC SPLIT, OIB 85821130368; Republika Hrvatska - Ministarstvo financija, OIB 18683136487</izvorni_sadrzaj>
    <derivirana_varijabla naziv="DomainObject.Predmet.StrankaFormatedOIB_1">  FINANCIJSKA AGENCIJA, RC SPLIT, OIB 85821130368; Republika Hrvatska - Ministarstvo financija, OIB 18683136487</derivirana_varijabla>
  </DomainObject.Predmet.StrankaFormatedOIB>
  <DomainObject.Predmet.StrankaFormatedWithAdress>
    <izvorni_sadrzaj> FINANCIJSKA AGENCIJA, RC SPLIT, Mažuranićevo šetalište 24 b, 21000 Split; Republika Hrvatska - Ministarstvo financija</izvorni_sadrzaj>
    <derivirana_varijabla naziv="DomainObject.Predmet.StrankaFormatedWithAdress_1"> FINANCIJSKA AGENCIJA, RC SPLIT, Mažuranićevo šetalište 24 b, 21000 Split; Republika Hrvatska - Ministarstvo financija</derivirana_varijabla>
  </DomainObject.Predmet.StrankaFormatedWithAdress>
  <DomainObject.Predmet.StrankaFormatedWithAdressOIB>
    <izvorni_sadrzaj> FINANCIJSKA AGENCIJA, RC SPLIT, OIB 85821130368, Mažuranićevo šetalište 24 b, 21000 Split; Republika Hrvatska - Ministarstvo financija, OIB 18683136487</izvorni_sadrzaj>
    <derivirana_varijabla naziv="DomainObject.Predmet.StrankaFormatedWithAdressOIB_1"> FINANCIJSKA AGENCIJA, RC SPLIT, OIB 85821130368, Mažuranićevo šetalište 24 b, 21000 Split; Republika Hrvatska - Ministarstvo financija, OIB 18683136487</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Republika Hrvatska - Ministarstvo financija</item>
    </izvorni_sadrzaj>
    <derivirana_varijabla naziv="DomainObject.Predmet.StrankaListFormated_1">
      <item>FINANCIJSKA AGENCIJA, RC SPLIT</item>
      <item>Republika Hrvatska - Ministarstvo financija</item>
    </derivirana_varijabla>
  </DomainObject.Predmet.StrankaListFormated>
  <DomainObject.Predmet.StrankaListFormatedOIB>
    <izvorni_sadrzaj>
      <item>FINANCIJSKA AGENCIJA, RC SPLIT, OIB 85821130368</item>
      <item>Republika Hrvatska - Ministarstvo financija, OIB 18683136487</item>
    </izvorni_sadrzaj>
    <derivirana_varijabla naziv="DomainObject.Predmet.StrankaListFormatedOIB_1">
      <item>FINANCIJSKA AGENCIJA, RC SPLIT, OIB 85821130368</item>
      <item>Republika Hrvatska - Ministarstvo financija, OIB 18683136487</item>
    </derivirana_varijabla>
  </DomainObject.Predmet.StrankaListFormatedOIB>
  <DomainObject.Predmet.StrankaListFormatedWithAdress>
    <izvorni_sadrzaj>
      <item>FINANCIJSKA AGENCIJA, RC SPLIT, Mažuranićevo šetalište 24 b, 21000 Split</item>
      <item>Republika Hrvatska - Ministarstvo financija</item>
    </izvorni_sadrzaj>
    <derivirana_varijabla naziv="DomainObject.Predmet.StrankaListFormatedWithAdress_1">
      <item>FINANCIJSKA AGENCIJA, RC SPLIT, Mažuranićevo šetalište 24 b, 21000 Split</item>
      <item>Republika Hrvatska - Ministarstvo financija</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item>
    </izvorni_sadrzaj>
    <derivirana_varijabla naziv="DomainObject.Predmet.StrankaListFormatedWithAdressOIB_1">
      <item>FINANCIJSKA AGENCIJA, RC SPLIT, OIB 85821130368, Mažuranićevo šetalište 24 b, 21000 Split</item>
      <item>Republika Hrvatska - Ministarstvo financija, OIB 18683136487</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DALMATIA MEDICAL d.o.o. za trgovinu i usluge</item>
    </izvorni_sadrzaj>
    <derivirana_varijabla naziv="DomainObject.Predmet.ProtuStrankaListFormated_1">
      <item>DALMATIA MEDICAL d.o.o. za trgovinu i usluge</item>
    </derivirana_varijabla>
  </DomainObject.Predmet.ProtuStrankaListFormated>
  <DomainObject.Predmet.ProtuStrankaListFormatedOIB>
    <izvorni_sadrzaj>
      <item>DALMATIA MEDICAL d.o.o. za trgovinu i usluge, OIB 08136235710</item>
    </izvorni_sadrzaj>
    <derivirana_varijabla naziv="DomainObject.Predmet.ProtuStrankaListFormatedOIB_1">
      <item>DALMATIA MEDICAL d.o.o. za trgovinu i usluge, OIB 08136235710</item>
    </derivirana_varijabla>
  </DomainObject.Predmet.ProtuStrankaListFormatedOIB>
  <DomainObject.Predmet.ProtuStrankaListFormatedWithAdress>
    <izvorni_sadrzaj>
      <item>DALMATIA MEDICAL d.o.o. za trgovinu i usluge, Vidilica 2, 21000 Split</item>
    </izvorni_sadrzaj>
    <derivirana_varijabla naziv="DomainObject.Predmet.ProtuStrankaListFormatedWithAdress_1">
      <item>DALMATIA MEDICAL d.o.o. za trgovinu i usluge, Vidilica 2, 21000 Split</item>
    </derivirana_varijabla>
  </DomainObject.Predmet.ProtuStrankaListFormatedWithAdress>
  <DomainObject.Predmet.ProtuStrankaListFormatedWithAdressOIB>
    <izvorni_sadrzaj>
      <item>DALMATIA MEDICAL d.o.o. za trgovinu i usluge, OIB 08136235710, Vidilica 2, 21000 Split</item>
    </izvorni_sadrzaj>
    <derivirana_varijabla naziv="DomainObject.Predmet.ProtuStrankaListFormatedWithAdressOIB_1">
      <item>DALMATIA MEDICAL d.o.o. za trgovinu i usluge, OIB 08136235710, Vidilica 2, 21000 Split</item>
    </derivirana_varijabla>
  </DomainObject.Predmet.ProtuStrankaListFormatedWithAdressOIB>
  <DomainObject.Predmet.ProtuStrankaListNazivFormated>
    <izvorni_sadrzaj>
      <item>DALMATIA MEDICAL d.o.o. za trgovinu i usluge</item>
    </izvorni_sadrzaj>
    <derivirana_varijabla naziv="DomainObject.Predmet.ProtuStrankaListNazivFormated_1">
      <item>DALMATIA MEDICAL d.o.o. za trgovinu i usluge</item>
    </derivirana_varijabla>
  </DomainObject.Predmet.ProtuStrankaListNazivFormated>
  <DomainObject.Predmet.ProtuStrankaListNazivFormatedOIB>
    <izvorni_sadrzaj>
      <item>DALMATIA MEDICAL d.o.o. za trgovinu i usluge, OIB 08136235710</item>
    </izvorni_sadrzaj>
    <derivirana_varijabla naziv="DomainObject.Predmet.ProtuStrankaListNazivFormatedOIB_1">
      <item>DALMATIA MEDICAL d.o.o. za trgovinu i usluge, OIB 08136235710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item>
    </izvorni_sadrzaj>
    <derivirana_varijabla naziv="DomainObject.Predmet.OstaliListFormatedWithAdress_1">
      <item>Županijsko državno odvjetništvo u Splitu</item>
    </derivirana_varijabla>
  </DomainObject.Predmet.OstaliListFormatedWithAdress>
  <DomainObject.Predmet.OstaliListFormatedWithAdressOIB>
    <izvorni_sadrzaj>
      <item>Županijsko državno odvjetništvo u Splitu</item>
    </izvorni_sadrzaj>
    <derivirana_varijabla naziv="DomainObject.Predmet.OstaliListFormatedWithAdressOIB_1">
      <item>Županijsko državno odvjetništvo u Splitu</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DALMATIA MEDICAL d.o.o. za trgovinu i usluge</izvorni_sadrzaj>
    <derivirana_varijabla naziv="DomainObject.Predmet.ProtustrankaIDrugi_1">DALMATIA MEDICAL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DALMATIA MEDICAL d.o.o. za trgovinu i usluge, OIB 08136235710, Vidilica 2, 21000 Split</izvorni_sadrzaj>
    <derivirana_varijabla naziv="DomainObject.Predmet.ProtustrankaIDrugiAdressOIB_1">DALMATIA MEDICAL d.o.o. za trgovinu i usluge, OIB 08136235710, Vidilica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DALMATIA MEDICAL d.o.o. za trgovinu i usluge</item>
      <item>FINANCIJSKA AGENCIJA, RC SPLIT</item>
      <item>Republika Hrvatska - Ministarstvo financija</item>
      <item>Županijsko državno odvjetništvo u Splitu</item>
    </izvorni_sadrzaj>
    <derivirana_varijabla naziv="DomainObject.Predmet.SudioniciListNaziv_1">
      <item>DALMATIA MEDICAL d.o.o. za trgovinu i usluge</item>
      <item>FINANCIJSKA AGENCIJA, RC SPLIT</item>
      <item>Republika Hrvatska - Ministarstvo financija</item>
      <item>Županijsko državno odvjetništvo u Splitu</item>
    </derivirana_varijabla>
  </DomainObject.Predmet.SudioniciListNaziv>
  <DomainObject.Predmet.SudioniciListAdressOIB>
    <izvorni_sadrzaj>
      <item>DALMATIA MEDICAL d.o.o. za trgovinu i usluge, OIB 08136235710, Vidilica 2,21000 Split</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DALMATIA MEDICAL d.o.o. za trgovinu i usluge, OIB 08136235710, Vidilica 2,21000 Split</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08136235710</item>
      <item>, OIB 85821130368</item>
      <item>, OIB 18683136487</item>
      <item>, OIB null</item>
    </izvorni_sadrzaj>
    <derivirana_varijabla naziv="DomainObject.Predmet.SudioniciListNazivOIB_1">
      <item>, OIB 08136235710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4733</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2018-02-19T13:27:00Z</dcterms:created>
  <dc:creator>Katarina Franković</dc:creator>
  <cp:lastModifiedBy>Andrijana Leto</cp:lastModifiedBy>
  <cp:lastPrinted>2018-02-19T13:14:00Z</cp:lastPrinted>
  <dcterms:modified xmlns:xsi="http://www.w3.org/2001/XMLSchema-instance" xsi:type="dcterms:W3CDTF">2018-02-22T09:15:00Z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254-17 rješenje plaćanje predujma člana uprave FOND 1000 SPLIT.docx</vt:lpwstr>
  </prop:property>
  <prop:property name="CC_coloring" pid="5" fmtid="{D5CDD505-2E9C-101B-9397-08002B2CF9AE}">
    <vt:bool>false</vt:bool>
  </prop:property>
</prop:Properties>
</file>