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2fe9" w14:paraId="a0e2fe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8F4F6E">
        <w:rPr>
          <w:szCs w:val="24"/>
        </w:rPr>
        <w:t xml:space="preserve">studenog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8F4F6E">
        <w:rPr>
          <w:szCs w:val="24"/>
        </w:rPr>
        <w:t xml:space="preserve">LUNA &amp; CO </w:t>
      </w:r>
      <w:r w:rsidR="00002386">
        <w:rPr>
          <w:szCs w:val="24"/>
        </w:rPr>
        <w:t>d.o.o.,</w:t>
      </w:r>
      <w:r w:rsidR="006C75DC">
        <w:rPr>
          <w:szCs w:val="24"/>
        </w:rPr>
        <w:t xml:space="preserve"> </w:t>
      </w:r>
      <w:r w:rsidR="008F4F6E">
        <w:rPr>
          <w:szCs w:val="24"/>
        </w:rPr>
        <w:t xml:space="preserve">Zadar, Obala kneza Trpimira 36, </w:t>
      </w:r>
      <w:r w:rsidR="006C75DC">
        <w:rPr>
          <w:szCs w:val="24"/>
        </w:rPr>
        <w:t>OIB:</w:t>
      </w:r>
      <w:r w:rsidR="0021546D">
        <w:rPr>
          <w:szCs w:val="24"/>
        </w:rPr>
        <w:t xml:space="preserve"> </w:t>
      </w:r>
      <w:r w:rsidR="008F4F6E">
        <w:rPr>
          <w:szCs w:val="24"/>
        </w:rPr>
        <w:t>89661501626</w:t>
      </w:r>
      <w:r w:rsidR="0064175E">
        <w:t>,</w:t>
      </w:r>
      <w:r w:rsidR="0090293D">
        <w:rPr>
          <w:szCs w:val="24"/>
        </w:rPr>
        <w:t xml:space="preserve"> </w:t>
      </w:r>
      <w:r w:rsidR="008F4F6E">
        <w:rPr>
          <w:szCs w:val="24"/>
        </w:rPr>
        <w:t>13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8F4F6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8F4F6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8F4F6E">
      <w:rPr>
        <w:rFonts w:cs="Times New Roman" w:eastAsia="Times New Roman" w:hAnsi="Times New Roman" w:ascii="Times New Roman"/>
        <w:sz w:val="24"/>
        <w:szCs w:val="24"/>
        <w:lang w:eastAsia="hr-HR"/>
      </w:rPr>
      <w:t>1122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8F4F6E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0A6BE1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58023C"/>
    <w:rsid w:val="00623345"/>
    <w:rsid w:val="0064175E"/>
    <w:rsid w:val="006C75DC"/>
    <w:rsid w:val="007D2609"/>
    <w:rsid w:val="00850DC5"/>
    <w:rsid w:val="008B67E5"/>
    <w:rsid w:val="008F4F6E"/>
    <w:rsid w:val="0090293D"/>
    <w:rsid w:val="00937EC1"/>
    <w:rsid w:val="009936D3"/>
    <w:rsid w:val="00A33E81"/>
    <w:rsid w:val="00AC1AE1"/>
    <w:rsid w:val="00C0298E"/>
    <w:rsid w:val="00C56756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E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6BE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6BE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6BE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6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6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6BE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136940.58</izvorni_sadrzaj>
    <derivirana_varijabla naziv="DomainObject.Predmet.TrenutnaVrijednost_1">136940.58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 &amp; CO društvo s ograničenom odgovornošću za proizvodnju, trgovinu i usluge</item>
    </izvorni_sadrzaj>
    <derivirana_varijabla naziv="DomainObject.Predmet.SudioniciListNaziv_1">
      <item>Financijska agencija</item>
      <item>LUNA &amp; CO društvo s ograničenom odgovornošću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LUNA &amp; CO društvo s ograničenom odgovornošću za proizvodnju, trgovinu i usluge, OIB 89661501626, Obala Kneza Trpimira 36,23000 Zadar</item>
    </izvorni_sadrzaj>
    <derivirana_varijabla naziv="DomainObject.Predmet.SudioniciListAdressOIB_1">
      <item>Financijska agencija, OIB 85821130368, Ivana Danila 4,23000 Zadar</item>
      <item>LUNA &amp; CO društvo s ograničenom odgovornošću za proizvodnju, trgovinu i usluge, OIB 89661501626, Obala Kneza Trpimira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89661501626</item>
    </izvorni_sadrzaj>
    <derivirana_varijabla naziv="DomainObject.Predmet.SudioniciListNazivOIB_1">
      <item>, OIB 85821130368</item>
      <item>, OIB 89661501626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969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2017-02-13T08:38:00Z</dcterms:created>
  <dc:creator>Krešimir Torbarina</dc:creator>
  <cp:lastModifiedBy>wsadmin</cp:lastModifiedBy>
  <cp:lastPrinted>2017-02-13T08:38:00Z</cp:lastPrinted>
  <dcterms:modified xmlns:xsi="http://www.w3.org/2001/XMLSchema-instance" xsi:type="dcterms:W3CDTF">2017-02-13T08:52:00Z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