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e128" w14:paraId="acfe128" w:rsidRDefault="00917797" w:rsidP="00917797" w:rsidR="00917797">
      <w:pPr>
        <w:jc w:val="right"/>
        <w15:collapsed w:val="false"/>
      </w:pPr>
      <w:r>
        <w:t>6 St-</w:t>
      </w:r>
      <w:r w:rsidR="00F81FA7">
        <w:t>877/16-20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6E750E">
        <w:rPr>
          <w:b/>
        </w:rPr>
        <w:t xml:space="preserve">stečajna masa iza </w:t>
      </w:r>
      <w:r w:rsidR="00F81FA7">
        <w:rPr>
          <w:b/>
        </w:rPr>
        <w:t>RAJKOVIĆ GRADNJA d.o.o. za graditeljstvo i usluge „u stečaju“, Našice</w:t>
      </w:r>
      <w:r w:rsidR="006E750E">
        <w:rPr>
          <w:b/>
        </w:rPr>
        <w:t xml:space="preserve">, </w:t>
      </w:r>
      <w:r>
        <w:t xml:space="preserve">dana </w:t>
      </w:r>
      <w:r w:rsidR="00F81FA7">
        <w:t>7. rujna</w:t>
      </w:r>
      <w:r w:rsidR="006E750E">
        <w:t xml:space="preserve"> 2017. g.,</w:t>
      </w:r>
      <w:r>
        <w:t xml:space="preserve">   </w:t>
      </w:r>
    </w:p>
    <w:p w:rsidRDefault="00917797" w:rsidP="00D43B80" w:rsidR="00917797">
      <w:pPr>
        <w:tabs>
          <w:tab w:pos="3825" w:val="left"/>
        </w:tabs>
        <w:ind w:firstLine="708"/>
        <w:jc w:val="both"/>
      </w:pPr>
      <w:r>
        <w:t xml:space="preserve">        </w:t>
      </w:r>
      <w:r w:rsidR="00D43B80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F81FA7">
        <w:rPr>
          <w:b/>
        </w:rPr>
        <w:t>stečajna masa iza RAJKOVIĆ GRADNJA d.o.o. za graditeljstvo i usluge „u stečaju“, Našice</w:t>
      </w:r>
      <w:r w:rsidR="00F81FA7">
        <w:t xml:space="preserve"> radi unovčenja imovine – motornog vozila</w:t>
      </w:r>
      <w:r w:rsidR="00873E0F">
        <w:t>.</w:t>
      </w:r>
    </w:p>
    <w:p w:rsidRDefault="00873E0F" w:rsidP="003A0321" w:rsidR="004554EE" w:rsidRPr="00D43B80">
      <w:pPr>
        <w:ind w:firstLine="708"/>
        <w:jc w:val="both"/>
        <w:rPr>
          <w:b/>
        </w:rPr>
      </w:pPr>
      <w:r>
        <w:t xml:space="preserve"> </w:t>
      </w:r>
      <w:r w:rsidR="003A0321">
        <w:t xml:space="preserve">2. </w:t>
      </w:r>
      <w:r w:rsidR="00F81FA7">
        <w:t xml:space="preserve">Utvrđuje se da je stečajna upraviteljica </w:t>
      </w:r>
      <w:r w:rsidR="00F81FA7">
        <w:rPr>
          <w:b/>
        </w:rPr>
        <w:t>stečajne mase iza RAJKOVIĆ GRADNJA d.o.o. za graditeljstvo i usluge „u stečaju“, Našice</w:t>
      </w:r>
      <w:r w:rsidR="00F81FA7">
        <w:t xml:space="preserve"> Jadranka </w:t>
      </w:r>
      <w:proofErr w:type="spellStart"/>
      <w:r w:rsidR="00F81FA7">
        <w:t>Šeput</w:t>
      </w:r>
      <w:proofErr w:type="spellEnd"/>
      <w:r w:rsidR="00F81FA7">
        <w:t xml:space="preserve"> iz Osijeka, Dalmatinska 17, OIB: 56729601545 određena Rješenjem TS Osijek St-877/16 od 24. travnja 2017. g., automatskim odabirom.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D43B80">
        <w:t xml:space="preserve">a upraviteljica </w:t>
      </w:r>
      <w:r w:rsidR="00F81FA7">
        <w:t xml:space="preserve">Jadranka </w:t>
      </w:r>
      <w:proofErr w:type="spellStart"/>
      <w:r w:rsidR="00F81FA7">
        <w:t>Šeput</w:t>
      </w:r>
      <w:proofErr w:type="spellEnd"/>
      <w:r w:rsidR="003561B7">
        <w:t xml:space="preserve"> iz Osijeka</w:t>
      </w:r>
      <w:r w:rsidR="00D43B80">
        <w:t xml:space="preserve"> dužna</w:t>
      </w:r>
      <w:r w:rsidR="00AE5116">
        <w:t xml:space="preserve"> je</w:t>
      </w:r>
      <w:r>
        <w:t xml:space="preserve"> u roku od </w:t>
      </w:r>
      <w:r w:rsidR="00F81FA7">
        <w:t>15</w:t>
      </w:r>
      <w:r w:rsidR="00D43B80">
        <w:t xml:space="preserve">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3561B7" w:rsidP="003561B7" w:rsidR="003561B7" w:rsidRPr="003561B7">
      <w:pPr>
        <w:ind w:firstLine="708"/>
        <w:jc w:val="both"/>
      </w:pPr>
      <w:r>
        <w:t xml:space="preserve">4. Određuje se da se stečajna masa temeljem ovog rješenja upiše u </w:t>
      </w:r>
      <w:r w:rsidRPr="003561B7">
        <w:rPr>
          <w:b/>
        </w:rPr>
        <w:t>sudski registar</w:t>
      </w:r>
      <w:r>
        <w:t xml:space="preserve">  Trgovačkog suda u Osijeku (čl. 289 st. 5 SZ) a radi dodjele OIB-a stečajnoj masi.</w:t>
      </w:r>
    </w:p>
    <w:p w:rsidRDefault="003561B7" w:rsidP="00AE48E6" w:rsidR="003561B7">
      <w:pPr>
        <w:ind w:firstLine="708"/>
        <w:jc w:val="both"/>
        <w:rPr>
          <w:b/>
        </w:rPr>
      </w:pP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561B7" w:rsidR="00F81FA7">
      <w:pPr>
        <w:ind w:firstLine="708"/>
        <w:jc w:val="both"/>
      </w:pPr>
      <w:r>
        <w:t xml:space="preserve">Rješenjem Trgovačkog suda u Osijeku broj </w:t>
      </w:r>
      <w:r w:rsidR="003561B7">
        <w:t>St-</w:t>
      </w:r>
      <w:r w:rsidR="00F81FA7">
        <w:t>877/16 od 24. travnja</w:t>
      </w:r>
      <w:r w:rsidR="003561B7">
        <w:t xml:space="preserve"> 2017. g. (pravomoćno </w:t>
      </w:r>
      <w:r w:rsidR="00F81FA7">
        <w:t>12</w:t>
      </w:r>
      <w:r w:rsidR="003561B7">
        <w:t xml:space="preserve">.5.2017. g.) obustavljen je i zaključen stečajni postupak nad dužnikom </w:t>
      </w:r>
      <w:r w:rsidR="00F81FA7">
        <w:rPr>
          <w:b/>
        </w:rPr>
        <w:t>RAJKOVIĆ GRADNJA d.o.o. za graditeljstvo i usluge „u stečaju“, Našice</w:t>
      </w:r>
      <w:r w:rsidR="00F81FA7">
        <w:t xml:space="preserve"> a istim Rješenjem za stečajnu upraviteljicu određena je Jadranka </w:t>
      </w:r>
      <w:proofErr w:type="spellStart"/>
      <w:r w:rsidR="00F81FA7">
        <w:t>Šeput</w:t>
      </w:r>
      <w:proofErr w:type="spellEnd"/>
      <w:r w:rsidR="00F81FA7">
        <w:t xml:space="preserve"> iz Osijeka, automatskim odabirom.</w:t>
      </w:r>
    </w:p>
    <w:p w:rsidRDefault="00F81FA7" w:rsidP="003561B7" w:rsidR="00F81FA7">
      <w:pPr>
        <w:ind w:firstLine="708"/>
        <w:jc w:val="both"/>
      </w:pPr>
      <w:r>
        <w:t xml:space="preserve">Gore navedenim Rješenjem ovoga suda, sud je obvezao stečajnu upraviteljicu Jadranku </w:t>
      </w:r>
      <w:proofErr w:type="spellStart"/>
      <w:r>
        <w:t>Šeput</w:t>
      </w:r>
      <w:proofErr w:type="spellEnd"/>
      <w:r>
        <w:t xml:space="preserve"> iz Osijeka da unovči imovinu stečajnog dužnika u korist i za račun stečajne mase i to motornog vozila godina proizvodnje 1994. i prikupljenim sredstvima podmiri nastale troškove stečajnog postupka (čl. 11 Stečajnog zakona)</w:t>
      </w:r>
      <w:r w:rsidR="003561B7">
        <w:t>.</w:t>
      </w:r>
    </w:p>
    <w:p w:rsidRDefault="00F81FA7" w:rsidP="003561B7" w:rsidR="00F81FA7">
      <w:pPr>
        <w:ind w:firstLine="708"/>
        <w:jc w:val="both"/>
      </w:pPr>
    </w:p>
    <w:p w:rsidRDefault="00F81FA7" w:rsidP="003561B7" w:rsidR="00F81FA7">
      <w:pPr>
        <w:ind w:firstLine="708"/>
        <w:jc w:val="both"/>
      </w:pPr>
    </w:p>
    <w:p w:rsidRDefault="00F81FA7" w:rsidP="00F81FA7" w:rsidR="00F81FA7">
      <w:pPr>
        <w:jc w:val="right"/>
      </w:pPr>
      <w:r>
        <w:lastRenderedPageBreak/>
        <w:t>6 St-877/16-20</w:t>
      </w:r>
    </w:p>
    <w:p w:rsidRDefault="00F81FA7" w:rsidP="003561B7" w:rsidR="00F81FA7">
      <w:pPr>
        <w:ind w:firstLine="708"/>
        <w:jc w:val="both"/>
      </w:pPr>
    </w:p>
    <w:p w:rsidRDefault="00F81FA7" w:rsidP="003561B7" w:rsidR="00F81FA7">
      <w:pPr>
        <w:ind w:firstLine="708"/>
        <w:jc w:val="both"/>
      </w:pPr>
    </w:p>
    <w:p w:rsidRDefault="00F81FA7" w:rsidP="003561B7" w:rsidR="00F81FA7">
      <w:pPr>
        <w:ind w:firstLine="708"/>
        <w:jc w:val="both"/>
      </w:pPr>
    </w:p>
    <w:p w:rsidRDefault="00F81FA7" w:rsidP="003561B7" w:rsidR="00F81FA7">
      <w:pPr>
        <w:ind w:firstLine="708"/>
        <w:jc w:val="both"/>
      </w:pPr>
      <w:r>
        <w:t xml:space="preserve">Podneskom od 19. lipnja 2017. g., 6. srpnja 2017. g. i 4. kolovoza 2017. g. stečajna upraviteljica izvijestila je sud da je prikupila tri ponude za </w:t>
      </w:r>
      <w:proofErr w:type="spellStart"/>
      <w:r>
        <w:t>zbrinavanje</w:t>
      </w:r>
      <w:proofErr w:type="spellEnd"/>
      <w:r>
        <w:t xml:space="preserve"> predmetnog motornog vozila kao otpadno vozilo ili prodaju za dijelove budući da motorno vozilo nije u voznom stanju te je predložila da se odobri upis stečajne mase u sudski registar te dodjelu OIB-a stečajnoj masi u svrhu izdavanja računa za prodaju vozila.</w:t>
      </w:r>
    </w:p>
    <w:p w:rsidRDefault="003561B7" w:rsidP="00F81FA7" w:rsidR="00295BF9">
      <w:pPr>
        <w:ind w:firstLine="708"/>
        <w:jc w:val="both"/>
      </w:pPr>
      <w:r>
        <w:t xml:space="preserve"> </w:t>
      </w:r>
      <w:r w:rsidR="00D43B80">
        <w:t xml:space="preserve"> </w:t>
      </w:r>
    </w:p>
    <w:p w:rsidRDefault="003561B7" w:rsidP="003561B7" w:rsidR="003561B7">
      <w:pPr>
        <w:ind w:firstLine="708"/>
        <w:jc w:val="both"/>
      </w:pPr>
      <w:r>
        <w:t xml:space="preserve">Slijedom navedenog </w:t>
      </w:r>
      <w:r w:rsidR="00F81FA7">
        <w:t>valjalo je sukladno čl. 133 Stečajnog zakona (NN 71/15)</w:t>
      </w:r>
      <w:r>
        <w:t xml:space="preserve"> odlučiti kao u izreci.</w:t>
      </w:r>
    </w:p>
    <w:p w:rsidRDefault="00E22877" w:rsidP="00295BF9" w:rsidR="00E22877">
      <w:pPr>
        <w:ind w:firstLine="708"/>
        <w:jc w:val="both"/>
      </w:pPr>
    </w:p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F81FA7">
        <w:t>7. rujna</w:t>
      </w:r>
      <w:r w:rsidR="00295BF9">
        <w:t xml:space="preserve"> 2017.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>
      <w:pPr>
        <w:jc w:val="both"/>
      </w:pPr>
    </w:p>
    <w:p w:rsidRDefault="00295BF9" w:rsidP="003A0321" w:rsidR="00295BF9">
      <w:pPr>
        <w:jc w:val="both"/>
      </w:pPr>
    </w:p>
    <w:p w:rsidRDefault="00295BF9" w:rsidP="003A0321" w:rsidR="00295BF9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295BF9" w:rsidP="00B35E7C" w:rsidR="00295BF9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uz podnesak </w:t>
      </w:r>
      <w:r w:rsidR="00295BF9">
        <w:t xml:space="preserve">st. uprav. od </w:t>
      </w:r>
      <w:r w:rsidR="00F81FA7">
        <w:t>19.6., 6.7. i 4.8. 2017. g. s prilogom (str. 70-75 spisa)</w:t>
      </w:r>
    </w:p>
    <w:p w:rsidRDefault="00F81FA7" w:rsidP="0041777C" w:rsidR="00F81FA7">
      <w:pPr>
        <w:numPr>
          <w:ilvl w:val="0"/>
          <w:numId w:val="5"/>
        </w:numPr>
        <w:tabs>
          <w:tab w:pos="6240" w:val="left"/>
        </w:tabs>
      </w:pPr>
      <w:r>
        <w:t xml:space="preserve">st. uprav. Jadranka </w:t>
      </w:r>
      <w:proofErr w:type="spellStart"/>
      <w:r>
        <w:t>Šeput</w:t>
      </w:r>
      <w:proofErr w:type="spellEnd"/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F81FA7">
        <w:t>7.10.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C61423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504" w:rsidR="00C75504">
      <w:r>
        <w:separator/>
      </w:r>
    </w:p>
  </w:endnote>
  <w:endnote w:id="0" w:type="continuationSeparator">
    <w:p w:rsidRDefault="00C75504" w:rsidR="00C75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504" w:rsidR="00C75504">
      <w:r>
        <w:separator/>
      </w:r>
    </w:p>
  </w:footnote>
  <w:footnote w:id="0" w:type="continuationSeparator">
    <w:p w:rsidRDefault="00C75504" w:rsidR="00C755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1423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73460"/>
    <w:rsid w:val="001D1350"/>
    <w:rsid w:val="00242A99"/>
    <w:rsid w:val="00260027"/>
    <w:rsid w:val="00275B80"/>
    <w:rsid w:val="00280570"/>
    <w:rsid w:val="00295BF9"/>
    <w:rsid w:val="003561B7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6E2E"/>
    <w:rsid w:val="00492B0C"/>
    <w:rsid w:val="004A7EB3"/>
    <w:rsid w:val="005C6CA6"/>
    <w:rsid w:val="00612D2C"/>
    <w:rsid w:val="00667570"/>
    <w:rsid w:val="006862FF"/>
    <w:rsid w:val="006E750E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C32F9"/>
    <w:rsid w:val="008E5E6E"/>
    <w:rsid w:val="00917797"/>
    <w:rsid w:val="00934355"/>
    <w:rsid w:val="00966102"/>
    <w:rsid w:val="00A466A6"/>
    <w:rsid w:val="00A52821"/>
    <w:rsid w:val="00A606A2"/>
    <w:rsid w:val="00A6590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1423"/>
    <w:rsid w:val="00C625DD"/>
    <w:rsid w:val="00C75504"/>
    <w:rsid w:val="00CB1194"/>
    <w:rsid w:val="00CC4FE5"/>
    <w:rsid w:val="00CE74F6"/>
    <w:rsid w:val="00CF3F89"/>
    <w:rsid w:val="00D00212"/>
    <w:rsid w:val="00D00603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07E5B"/>
    <w:rsid w:val="00F223A6"/>
    <w:rsid w:val="00F65328"/>
    <w:rsid w:val="00F74E63"/>
    <w:rsid w:val="00F81FA7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4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4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RAJKOVIĆ GRADNJA društvo s ograničenom odgovornošću za graditeljstvo i usluge</izvorni_sadrzaj>
    <derivirana_varijabla naziv="DomainObject.Predmet.ProtustrankaFormated_1">  RAJKOVIĆ GRADNJA društvo s ograničenom odgovornošću za graditeljstvo i usluge</derivirana_varijabla>
  </DomainObject.Predmet.ProtustrankaFormated>
  <DomainObject.Predmet.ProtustrankaFormatedOIB>
    <izvorni_sadrzaj>  RAJKOVIĆ GRADNJA društvo s ograničenom odgovornošću za graditeljstvo i usluge, OIB 77302811021</izvorni_sadrzaj>
    <derivirana_varijabla naziv="DomainObject.Predmet.ProtustrankaFormatedOIB_1">  RAJKOVIĆ GRADNJA društvo s ograničenom odgovornošću za graditeljstvo i usluge, OIB 77302811021</derivirana_varijabla>
  </DomainObject.Predmet.ProtustrankaFormatedOIB>
  <DomainObject.Predmet.ProtustrankaFormatedWithAdress>
    <izvorni_sadrzaj> RAJKOVIĆ GRADNJA društvo s ograničenom odgovornošću za graditeljstvo i usluge, Industrijska/bb, 31500 Našice</izvorni_sadrzaj>
    <derivirana_varijabla naziv="DomainObject.Predmet.ProtustrankaFormatedWithAdress_1"> RAJKOVIĆ GRADNJA društvo s ograničenom odgovornošću za graditeljstvo i usluge, Industrijska/bb, 31500 Našice</derivirana_varijabla>
  </DomainObject.Predmet.ProtustrankaFormatedWithAdress>
  <DomainObject.Predmet.ProtustrankaFormatedWithAdressOIB>
    <izvorni_sadrzaj> RAJKOVIĆ GRADNJA društvo s ograničenom odgovornošću za graditeljstvo i usluge, OIB 77302811021, Industrijska/bb, 31500 Našice</izvorni_sadrzaj>
    <derivirana_varijabla naziv="DomainObject.Predmet.ProtustrankaFormatedWithAdressOIB_1"> RAJKOVIĆ GRADNJA društvo s ograničenom odgovornošću za graditeljstvo i usluge, OIB 77302811021, Industrijska/bb, 31500 Našice</derivirana_varijabla>
  </DomainObject.Predmet.ProtustrankaFormatedWithAdressOIB>
  <DomainObject.Predmet.ProtustrankaWithAdress>
    <izvorni_sadrzaj>RAJKOVIĆ GRADNJA društvo s ograničenom odgovornošću za graditeljstvo i usluge Industrijska/bb, 31500 Našice</izvorni_sadrzaj>
    <derivirana_varijabla naziv="DomainObject.Predmet.ProtustrankaWithAdress_1">RAJKOVIĆ GRADNJA društvo s ograničenom odgovornošću za graditeljstvo i usluge Industrijska/bb, 31500 Našice</derivirana_varijabla>
  </DomainObject.Predmet.ProtustrankaWithAdress>
  <DomainObject.Predmet.ProtustrankaWithAdressOIB>
    <izvorni_sadrzaj>RAJKOVIĆ GRADNJA društvo s ograničenom odgovornošću za graditeljstvo i usluge, OIB 77302811021, Industrijska/bb, 31500 Našice</izvorni_sadrzaj>
    <derivirana_varijabla naziv="DomainObject.Predmet.ProtustrankaWithAdressOIB_1">RAJKOVIĆ GRADNJA društvo s ograničenom odgovornošću za graditeljstvo i usluge, OIB 77302811021, Industrijska/bb, 31500 Našice</derivirana_varijabla>
  </DomainObject.Predmet.ProtustrankaWithAdressOIB>
  <DomainObject.Predmet.ProtustrankaNazivFormated>
    <izvorni_sadrzaj>RAJKOVIĆ GRADNJA društvo s ograničenom odgovornošću za graditeljstvo i usluge</izvorni_sadrzaj>
    <derivirana_varijabla naziv="DomainObject.Predmet.ProtustrankaNazivFormated_1">RAJKOVIĆ GRADNJA društvo s ograničenom odgovornošću za graditeljstvo i usluge</derivirana_varijabla>
  </DomainObject.Predmet.ProtustrankaNazivFormated>
  <DomainObject.Predmet.ProtustrankaNazivFormatedOIB>
    <izvorni_sadrzaj>RAJKOVIĆ GRADNJA društvo s ograničenom odgovornošću za graditeljstvo i usluge, OIB 77302811021</izvorni_sadrzaj>
    <derivirana_varijabla naziv="DomainObject.Predmet.ProtustrankaNazivFormatedOIB_1">RAJKOVIĆ GRADNJA društvo s ograničenom odgovornošću za graditeljstvo i usluge, OIB 77302811021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RAJKOVIĆ GRADNJA društvo s ograničenom odgovornošću za graditeljstvo i usluge</item>
    </izvorni_sadrzaj>
    <derivirana_varijabla naziv="DomainObject.Predmet.ProtuStrankaListFormated_1">
      <item>RAJKOVIĆ GRADNJA društvo s ograničenom odgovornošću za graditeljstvo i usluge</item>
    </derivirana_varijabla>
  </DomainObject.Predmet.ProtuStrankaListFormated>
  <DomainObject.Predmet.ProtuStrankaListFormatedOIB>
    <izvorni_sadrzaj>
      <item>RAJKOVIĆ GRADNJA društvo s ograničenom odgovornošću za graditeljstvo i usluge, OIB 77302811021</item>
    </izvorni_sadrzaj>
    <derivirana_varijabla naziv="DomainObject.Predmet.ProtuStrankaListFormatedOIB_1">
      <item>RAJKOVIĆ GRADNJA društvo s ograničenom odgovornošću za graditeljstvo i usluge, OIB 77302811021</item>
    </derivirana_varijabla>
  </DomainObject.Predmet.ProtuStrankaListFormatedOIB>
  <DomainObject.Predmet.ProtuStrankaListFormatedWithAdress>
    <izvorni_sadrzaj>
      <item>RAJKOVIĆ GRADNJA društvo s ograničenom odgovornošću za graditeljstvo i usluge, Industrijska/bb, 31500 Našice</item>
    </izvorni_sadrzaj>
    <derivirana_varijabla naziv="DomainObject.Predmet.ProtuStrankaListFormatedWithAdress_1">
      <item>RAJKOVIĆ GRADNJA društvo s ograničenom odgovornošću za graditeljstvo i usluge, Industrijska/bb, 31500 Našice</item>
    </derivirana_varijabla>
  </DomainObject.Predmet.ProtuStrankaListFormatedWithAdress>
  <DomainObject.Predmet.ProtuStrankaListFormatedWithAdressOIB>
    <izvorni_sadrzaj>
      <item>RAJKOVIĆ GRADNJA društvo s ograničenom odgovornošću za graditeljstvo i usluge, OIB 77302811021, Industrijska/bb, 31500 Našice</item>
    </izvorni_sadrzaj>
    <derivirana_varijabla naziv="DomainObject.Predmet.ProtuStrankaListFormatedWithAdressOIB_1">
      <item>RAJKOVIĆ GRADNJA društvo s ograničenom odgovornošću za graditeljstvo i usluge, OIB 77302811021, Industrijska/bb, 31500 Našice</item>
    </derivirana_varijabla>
  </DomainObject.Predmet.ProtuStrankaListFormatedWithAdressOIB>
  <DomainObject.Predmet.ProtuStrankaListNazivFormated>
    <izvorni_sadrzaj>
      <item>RAJKOVIĆ GRADNJA društvo s ograničenom odgovornošću za graditeljstvo i usluge</item>
    </izvorni_sadrzaj>
    <derivirana_varijabla naziv="DomainObject.Predmet.ProtuStrankaListNazivFormated_1">
      <item>RAJKOVIĆ GRADNJA društvo s ograničenom odgovornošću za graditeljstvo i usluge</item>
    </derivirana_varijabla>
  </DomainObject.Predmet.ProtuStrankaListNazivFormated>
  <DomainObject.Predmet.ProtuStrankaListNazivFormatedOIB>
    <izvorni_sadrzaj>
      <item>RAJKOVIĆ GRADNJA društvo s ograničenom odgovornošću za graditeljstvo i usluge, OIB 77302811021</item>
    </izvorni_sadrzaj>
    <derivirana_varijabla naziv="DomainObject.Predmet.ProtuStrankaListNazivFormatedOIB_1">
      <item>RAJKOVIĆ GRADNJA društvo s ograničenom odgovornošću za graditeljstvo i usluge, OIB 77302811021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RAJKOVIĆ GRADNJA društvo s ograničenom odgovornošću za graditeljstvo i usluge</izvorni_sadrzaj>
    <derivirana_varijabla naziv="DomainObject.Predmet.ProtustrankaIDrugi_1">RAJKOVIĆ GRADNJA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RAJKOVIĆ GRADNJA društvo s ograničenom odgovornošću za graditeljstvo i usluge, OIB 77302811021, Industrijska/bb, 31500 Našice</izvorni_sadrzaj>
    <derivirana_varijabla naziv="DomainObject.Predmet.ProtustrankaIDrugiAdressOIB_1">RAJKOVIĆ GRADNJA društvo s ograničenom odgovornošću za graditeljstvo i usluge, OIB 77302811021, Industrijska/bb,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>12. svibnja 2017.</izvorni_sadrzaj>
    <derivirana_varijabla naziv="DomainObject.Predmet.OdlukaRjesenje.DatumPravomocnosti_1">12. svibnja 2017.</derivirana_varijabla>
  </DomainObject.Predmet.OdlukaRjesenje.DatumPravomocnosti>
  <DomainObject.Predmet.OdlukaRjesenje.Oznaka>
    <izvorni_sadrzaj>St-877/2016-12</izvorni_sadrzaj>
    <derivirana_varijabla naziv="DomainObject.Predmet.OdlukaRjesenje.Oznaka_1">St-877/2016-12</derivirana_varijabla>
  </DomainObject.Predmet.OdlukaRjesenje.Oznaka>
  <DomainObject.Predmet.SudioniciListNaziv>
    <izvorni_sadrzaj>
      <item>FINA RC OSIJEK</item>
      <item>RAJKOVIĆ GRADNJA društvo s ograničenom odgovornošću za graditeljstvo i usluge</item>
    </izvorni_sadrzaj>
    <derivirana_varijabla naziv="DomainObject.Predmet.SudioniciListNaziv_1">
      <item>FINA RC OSIJEK</item>
      <item>RAJKOVIĆ GRADNJA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RAJKOVIĆ GRADNJA društvo s ograničenom odgovornošću za graditeljstvo i usluge, OIB 77302811021, Industrijska/bb,31500 Našice</item>
    </izvorni_sadrzaj>
    <derivirana_varijabla naziv="DomainObject.Predmet.SudioniciListAdressOIB_1">
      <item>FINA RC OSIJEK, OIB 85821130368</item>
      <item>RAJKOVIĆ GRADNJA društvo s ograničenom odgovornošću za graditeljstvo i usluge, OIB 77302811021, Industrijska/bb,31500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77302811021</item>
    </izvorni_sadrzaj>
    <derivirana_varijabla naziv="DomainObject.Predmet.SudioniciListNazivOIB_1">
      <item>, OIB 85821130368</item>
      <item>, OIB 77302811021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FA2FC2-42A3-42DF-99FA-2B726E3F1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439</properties:Words>
  <properties:Characters>2345</properties:Characters>
  <properties:Lines>130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2017-09-07T07:09:00Z</dcterms:created>
  <dc:creator>..</dc:creator>
  <cp:lastModifiedBy>Danijela Sekulić</cp:lastModifiedBy>
  <cp:lastPrinted>2017-09-07T07:09:00Z</cp:lastPrinted>
  <dcterms:modified xmlns:xsi="http://www.w3.org/2001/XMLSchema-instance" xsi:type="dcterms:W3CDTF">2017-09-07T07:10:00Z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