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718b" w14:paraId="048718b" w:rsidRDefault="00B349FA" w:rsidP="0094096C" w:rsidR="00B349FA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F3455C" w:rsidRPr="00F3455C">
        <w:rPr>
          <w:lang w:val="hr-HR"/>
        </w:rPr>
        <w:t>STARO OGNJIŠTE d.o.o., OIB: 87056958400, Split, Kukuljevićeva 12</w:t>
      </w:r>
      <w:r w:rsidR="00D65F48" w:rsidRPr="00D65F48">
        <w:rPr>
          <w:lang w:val="hr-HR"/>
        </w:rPr>
        <w:t>,</w:t>
      </w:r>
      <w:r w:rsidR="000203E1" w:rsidRPr="0094096C">
        <w:rPr>
          <w:lang w:val="hr-HR"/>
        </w:rPr>
        <w:t xml:space="preserve"> </w:t>
      </w:r>
      <w:r w:rsidR="00634348" w:rsidRPr="0094096C">
        <w:rPr>
          <w:lang w:val="hr-HR"/>
        </w:rPr>
        <w:t xml:space="preserve">dana </w:t>
      </w:r>
      <w:r w:rsidR="00F3455C">
        <w:rPr>
          <w:lang w:val="hr-HR"/>
        </w:rPr>
        <w:t>20</w:t>
      </w:r>
      <w:r w:rsidR="004D61A2">
        <w:rPr>
          <w:lang w:val="hr-HR"/>
        </w:rPr>
        <w:t>. veljače</w:t>
      </w:r>
      <w:r w:rsidR="000C3059">
        <w:rPr>
          <w:lang w:val="hr-HR"/>
        </w:rPr>
        <w:t xml:space="preserve">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F3455C" w:rsidRPr="00F3455C">
        <w:rPr>
          <w:lang w:val="hr-HR"/>
        </w:rPr>
        <w:t>STARO OGNJIŠTE d.o.o., OIB: 87056958400, Split, Kukuljevićeva 12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F3455C">
        <w:rPr>
          <w:lang w:val="hr-HR"/>
        </w:rPr>
        <w:t>20</w:t>
      </w:r>
      <w:r w:rsidR="004D61A2">
        <w:rPr>
          <w:lang w:val="hr-HR"/>
        </w:rPr>
        <w:t>. veljače</w:t>
      </w:r>
      <w:r w:rsidR="000C3059">
        <w:rPr>
          <w:lang w:val="hr-HR"/>
        </w:rPr>
        <w:t xml:space="preserve"> 2017</w:t>
      </w:r>
      <w:r w:rsidR="002D3D3D" w:rsidRPr="0094096C">
        <w:rPr>
          <w:lang w:val="hr-HR"/>
        </w:rPr>
        <w:t xml:space="preserve">. godine </w:t>
      </w:r>
      <w:r w:rsidR="00F3455C">
        <w:rPr>
          <w:lang w:val="hr-HR"/>
        </w:rPr>
        <w:t>u 09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22EFD" w:rsidRPr="00622EFD">
        <w:rPr>
          <w:lang w:val="hr-HR"/>
        </w:rPr>
        <w:t>Ivan Gjurašić iz Zagreba, Petrinjska 28, OIB: 66025260916</w:t>
      </w:r>
      <w:r w:rsidR="00622EFD">
        <w:rPr>
          <w:lang w:val="hr-HR"/>
        </w:rPr>
        <w:t>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F3455C" w:rsidRPr="00F3455C">
        <w:rPr>
          <w:lang w:val="hr-HR"/>
        </w:rPr>
        <w:t>STARO OGNJIŠTE d.o.o., OIB: 87056958400, Split, Kukuljevićeva 12</w:t>
      </w:r>
      <w:r w:rsidR="004D61A2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0B079B">
        <w:rPr>
          <w:lang w:val="hr-HR"/>
        </w:rPr>
        <w:t xml:space="preserve">dana </w:t>
      </w:r>
      <w:r w:rsidR="00445AD1">
        <w:rPr>
          <w:lang w:val="hr-HR"/>
        </w:rPr>
        <w:t>11</w:t>
      </w:r>
      <w:r w:rsidR="005552C9">
        <w:rPr>
          <w:lang w:val="hr-HR"/>
        </w:rPr>
        <w:t>. veljače</w:t>
      </w:r>
      <w:r w:rsidR="0091587B">
        <w:rPr>
          <w:lang w:val="hr-HR"/>
        </w:rPr>
        <w:t xml:space="preserve"> 2016</w:t>
      </w:r>
      <w:r w:rsidR="004C0B51">
        <w:rPr>
          <w:lang w:val="hr-HR"/>
        </w:rPr>
        <w:t>.</w:t>
      </w:r>
      <w:r w:rsidR="00440C3D" w:rsidRPr="0094096C">
        <w:rPr>
          <w:lang w:val="hr-HR"/>
        </w:rPr>
        <w:t xml:space="preserve">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445AD1" w:rsidRPr="00445AD1">
        <w:rPr>
          <w:lang w:val="hr-HR"/>
        </w:rPr>
        <w:t>KODIN d.o.o., OIB: 87056958400, Omiš, Joke Kneževića 1</w:t>
      </w:r>
      <w:r w:rsidR="004D61A2">
        <w:rPr>
          <w:lang w:val="hr-HR"/>
        </w:rPr>
        <w:t>.</w:t>
      </w:r>
    </w:p>
    <w:p w:rsidRDefault="00634348" w:rsidP="00DC27EF" w:rsidR="00634348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445AD1">
        <w:rPr>
          <w:lang w:val="hr-HR"/>
        </w:rPr>
        <w:t>8. veljače 2016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</w:t>
      </w:r>
      <w:r w:rsidR="00EF2312">
        <w:rPr>
          <w:lang w:val="hr-HR"/>
        </w:rPr>
        <w:t>od</w:t>
      </w:r>
      <w:r w:rsidR="00445AD1">
        <w:rPr>
          <w:lang w:val="hr-HR"/>
        </w:rPr>
        <w:t xml:space="preserve"> 120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445AD1">
        <w:rPr>
          <w:lang w:val="hr-HR"/>
        </w:rPr>
        <w:t>11.225,00</w:t>
      </w:r>
      <w:r w:rsidR="001A6A9D">
        <w:rPr>
          <w:lang w:val="hr-HR"/>
        </w:rPr>
        <w:t xml:space="preserve"> 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F3455C" w:rsidP="00F3455C" w:rsidR="00F3455C">
      <w:pPr>
        <w:spacing w:before="200"/>
        <w:ind w:firstLine="709"/>
        <w:jc w:val="both"/>
        <w:rPr>
          <w:rFonts w:cstheme="minorBidi" w:eastAsiaTheme="minorHAnsi"/>
          <w:szCs w:val="22"/>
          <w:lang w:val="hr-HR"/>
        </w:rPr>
      </w:pPr>
      <w:r>
        <w:rPr>
          <w:rFonts w:cstheme="minorBidi" w:eastAsiaTheme="minorHAnsi"/>
          <w:szCs w:val="22"/>
          <w:lang w:val="hr-HR"/>
        </w:rPr>
        <w:t>Uvidom u izvadak</w:t>
      </w:r>
      <w:r w:rsidRPr="007C7FD1">
        <w:rPr>
          <w:rFonts w:cstheme="minorBidi" w:eastAsiaTheme="minorHAnsi"/>
          <w:szCs w:val="22"/>
          <w:lang w:val="hr-HR"/>
        </w:rPr>
        <w:t xml:space="preserve"> iz sudskog registra proizlazi da je dužnik u međuvremenu (od podnošenja prijedloga) dana </w:t>
      </w:r>
      <w:r>
        <w:rPr>
          <w:rFonts w:cstheme="minorBidi" w:eastAsiaTheme="minorHAnsi"/>
          <w:szCs w:val="22"/>
          <w:lang w:val="hr-HR"/>
        </w:rPr>
        <w:t>3. veljače 2017</w:t>
      </w:r>
      <w:r w:rsidRPr="007C7FD1">
        <w:rPr>
          <w:rFonts w:cstheme="minorBidi" w:eastAsiaTheme="minorHAnsi"/>
          <w:szCs w:val="22"/>
          <w:lang w:val="hr-HR"/>
        </w:rPr>
        <w:t xml:space="preserve">. godine promijenio tvrtku u </w:t>
      </w:r>
      <w:r>
        <w:rPr>
          <w:rFonts w:cstheme="minorBidi" w:eastAsiaTheme="minorHAnsi"/>
          <w:szCs w:val="22"/>
          <w:lang w:val="hr-HR"/>
        </w:rPr>
        <w:t xml:space="preserve">STARO OGNJIŠTE </w:t>
      </w:r>
      <w:r w:rsidRPr="007C7FD1">
        <w:rPr>
          <w:rFonts w:cstheme="minorBidi" w:eastAsiaTheme="minorHAnsi"/>
          <w:szCs w:val="22"/>
          <w:lang w:val="hr-HR"/>
        </w:rPr>
        <w:t xml:space="preserve">d.o.o., OIB: 87056958400, </w:t>
      </w:r>
      <w:r>
        <w:rPr>
          <w:rFonts w:cstheme="minorBidi" w:eastAsiaTheme="minorHAnsi"/>
          <w:szCs w:val="22"/>
          <w:lang w:val="hr-HR"/>
        </w:rPr>
        <w:t>Split</w:t>
      </w:r>
      <w:r w:rsidRPr="007C7FD1">
        <w:rPr>
          <w:rFonts w:cstheme="minorBidi" w:eastAsiaTheme="minorHAnsi"/>
          <w:szCs w:val="22"/>
          <w:lang w:val="hr-HR"/>
        </w:rPr>
        <w:t xml:space="preserve">, </w:t>
      </w:r>
      <w:r>
        <w:rPr>
          <w:rFonts w:cstheme="minorBidi" w:eastAsiaTheme="minorHAnsi"/>
          <w:szCs w:val="22"/>
          <w:lang w:val="hr-HR"/>
        </w:rPr>
        <w:t>Kukuljevićeva</w:t>
      </w:r>
      <w:r w:rsidRPr="007C7FD1">
        <w:rPr>
          <w:rFonts w:cstheme="minorBidi" w:eastAsiaTheme="minorHAnsi"/>
          <w:szCs w:val="22"/>
          <w:lang w:val="hr-HR"/>
        </w:rPr>
        <w:t xml:space="preserve"> 1</w:t>
      </w:r>
      <w:r>
        <w:rPr>
          <w:rFonts w:cstheme="minorBidi" w:eastAsiaTheme="minorHAnsi"/>
          <w:szCs w:val="22"/>
          <w:lang w:val="hr-HR"/>
        </w:rPr>
        <w:t>2</w:t>
      </w:r>
      <w:r w:rsidRPr="007C7FD1">
        <w:rPr>
          <w:rFonts w:cstheme="minorBidi" w:eastAsiaTheme="minorHAnsi"/>
          <w:szCs w:val="22"/>
          <w:lang w:val="hr-HR"/>
        </w:rPr>
        <w:t xml:space="preserve"> (upis pod Tt-17/818-3).</w:t>
      </w:r>
    </w:p>
    <w:p w:rsidRDefault="00A30F4B" w:rsidP="00A30F4B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</w:t>
      </w:r>
      <w:r w:rsidR="005552C9">
        <w:rPr>
          <w:lang w:val="hr-HR"/>
        </w:rPr>
        <w:t xml:space="preserve"> sudskog</w:t>
      </w:r>
      <w:r>
        <w:rPr>
          <w:lang w:val="hr-HR"/>
        </w:rPr>
        <w:t xml:space="preserve"> registra</w:t>
      </w:r>
      <w:r w:rsidR="000B079B">
        <w:rPr>
          <w:lang w:val="hr-HR"/>
        </w:rPr>
        <w:t xml:space="preserve"> </w:t>
      </w:r>
      <w:r>
        <w:rPr>
          <w:lang w:val="hr-HR"/>
        </w:rPr>
        <w:t>za dužnika proizlazi da se ne vodi drugi postupak radi brisanja dužni</w:t>
      </w:r>
      <w:r w:rsidR="000B079B">
        <w:rPr>
          <w:lang w:val="hr-HR"/>
        </w:rPr>
        <w:t>ka iz sudskog registra (list 4</w:t>
      </w:r>
      <w:r w:rsidR="004C0B51">
        <w:rPr>
          <w:lang w:val="hr-HR"/>
        </w:rPr>
        <w:t>-</w:t>
      </w:r>
      <w:r w:rsidR="00445AD1">
        <w:rPr>
          <w:lang w:val="hr-HR"/>
        </w:rPr>
        <w:t>6</w:t>
      </w:r>
      <w:r w:rsidR="004D61A2">
        <w:rPr>
          <w:lang w:val="hr-HR"/>
        </w:rPr>
        <w:t xml:space="preserve"> </w:t>
      </w:r>
      <w:r>
        <w:rPr>
          <w:lang w:val="hr-HR"/>
        </w:rPr>
        <w:t xml:space="preserve">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- iz podneska Hrvatskog zavoda za mirovinsko osiguranje od </w:t>
      </w:r>
      <w:r w:rsidR="005552C9">
        <w:rPr>
          <w:lang w:val="hr-HR"/>
        </w:rPr>
        <w:t>31. listopada</w:t>
      </w:r>
      <w:r>
        <w:rPr>
          <w:lang w:val="hr-HR"/>
        </w:rPr>
        <w:t xml:space="preserve"> 2016. godine proizlazi da dužnik nema zaposlenih (list </w:t>
      </w:r>
      <w:r w:rsidR="00445AD1">
        <w:rPr>
          <w:lang w:val="hr-HR"/>
        </w:rPr>
        <w:t>9</w:t>
      </w:r>
      <w:r w:rsidR="00CE27DE">
        <w:rPr>
          <w:lang w:val="hr-HR"/>
        </w:rPr>
        <w:t xml:space="preserve"> </w:t>
      </w:r>
      <w:r>
        <w:rPr>
          <w:lang w:val="hr-HR"/>
        </w:rPr>
        <w:t>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potvrde FINA-e o neizvr</w:t>
      </w:r>
      <w:r w:rsidR="00EF2312">
        <w:rPr>
          <w:lang w:val="hr-HR"/>
        </w:rPr>
        <w:t>šenim osnovama za plaćanje od 25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1A6A9D">
        <w:rPr>
          <w:lang w:val="hr-HR"/>
        </w:rPr>
        <w:t>tom razdoblju od</w:t>
      </w:r>
      <w:r w:rsidR="00936AB7">
        <w:rPr>
          <w:lang w:val="hr-HR"/>
        </w:rPr>
        <w:t xml:space="preserve"> </w:t>
      </w:r>
      <w:r w:rsidR="005552C9">
        <w:rPr>
          <w:lang w:val="hr-HR"/>
        </w:rPr>
        <w:t>4</w:t>
      </w:r>
      <w:r w:rsidR="00445AD1">
        <w:rPr>
          <w:lang w:val="hr-HR"/>
        </w:rPr>
        <w:t>08</w:t>
      </w:r>
      <w:r>
        <w:rPr>
          <w:lang w:val="hr-HR"/>
        </w:rPr>
        <w:t xml:space="preserve"> dana (list </w:t>
      </w:r>
      <w:r w:rsidR="004D61A2">
        <w:rPr>
          <w:lang w:val="hr-HR"/>
        </w:rPr>
        <w:t>1</w:t>
      </w:r>
      <w:r w:rsidR="00445AD1">
        <w:rPr>
          <w:lang w:val="hr-HR"/>
        </w:rPr>
        <w:t>1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</w:t>
      </w:r>
      <w:r w:rsidR="00796E5A">
        <w:rPr>
          <w:lang w:val="hr-HR"/>
        </w:rPr>
        <w:t>2</w:t>
      </w:r>
      <w:r w:rsidR="000B079B">
        <w:rPr>
          <w:lang w:val="hr-HR"/>
        </w:rPr>
        <w:t>9</w:t>
      </w:r>
      <w:r w:rsidR="00EF2312">
        <w:rPr>
          <w:lang w:val="hr-HR"/>
        </w:rPr>
        <w:t>. prosinca</w:t>
      </w:r>
      <w:r>
        <w:rPr>
          <w:lang w:val="hr-HR"/>
        </w:rPr>
        <w:t xml:space="preserve">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F3455C">
        <w:rPr>
          <w:lang w:val="hr-HR"/>
        </w:rPr>
        <w:t>20</w:t>
      </w:r>
      <w:r w:rsidR="004D61A2">
        <w:rPr>
          <w:lang w:val="hr-HR"/>
        </w:rPr>
        <w:t>. veljače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239F" w:rsidRPr="00B3239F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</w:t>
    </w:r>
    <w:r w:rsidR="001A6A9D">
      <w:t>-</w:t>
    </w:r>
    <w:r w:rsidR="00445AD1">
      <w:t>464</w:t>
    </w:r>
    <w:r w:rsidR="0091587B">
      <w:t>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445AD1">
      <w:t>464</w:t>
    </w:r>
    <w:r w:rsidR="0091587B">
      <w:t>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B079B"/>
    <w:rsid w:val="000C3059"/>
    <w:rsid w:val="000F6C0B"/>
    <w:rsid w:val="0010318C"/>
    <w:rsid w:val="00110325"/>
    <w:rsid w:val="00133015"/>
    <w:rsid w:val="00160774"/>
    <w:rsid w:val="001761EE"/>
    <w:rsid w:val="00193F49"/>
    <w:rsid w:val="001A6A9D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2FA8"/>
    <w:rsid w:val="00385497"/>
    <w:rsid w:val="003855E7"/>
    <w:rsid w:val="003929B4"/>
    <w:rsid w:val="00403F01"/>
    <w:rsid w:val="004133AD"/>
    <w:rsid w:val="004171BE"/>
    <w:rsid w:val="00440C3D"/>
    <w:rsid w:val="00445AD1"/>
    <w:rsid w:val="00471F9B"/>
    <w:rsid w:val="00473132"/>
    <w:rsid w:val="004777B1"/>
    <w:rsid w:val="00484C49"/>
    <w:rsid w:val="004851EE"/>
    <w:rsid w:val="004A37EF"/>
    <w:rsid w:val="004A6CA0"/>
    <w:rsid w:val="004C0B51"/>
    <w:rsid w:val="004D23AF"/>
    <w:rsid w:val="004D61A2"/>
    <w:rsid w:val="004F3F86"/>
    <w:rsid w:val="00520023"/>
    <w:rsid w:val="00520266"/>
    <w:rsid w:val="00520582"/>
    <w:rsid w:val="00536E4F"/>
    <w:rsid w:val="005552C9"/>
    <w:rsid w:val="005B6A56"/>
    <w:rsid w:val="005D78D5"/>
    <w:rsid w:val="005E013C"/>
    <w:rsid w:val="005E6DCD"/>
    <w:rsid w:val="005F7162"/>
    <w:rsid w:val="00622EFD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725FF"/>
    <w:rsid w:val="00796E5A"/>
    <w:rsid w:val="007A51CD"/>
    <w:rsid w:val="007A74B6"/>
    <w:rsid w:val="007B09A9"/>
    <w:rsid w:val="007C7FD1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1587B"/>
    <w:rsid w:val="00936AB7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B6998"/>
    <w:rsid w:val="00AC4892"/>
    <w:rsid w:val="00B25EAD"/>
    <w:rsid w:val="00B3239F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C62EE"/>
    <w:rsid w:val="00CE1BBC"/>
    <w:rsid w:val="00CE27DE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4F0F"/>
    <w:rsid w:val="00E17251"/>
    <w:rsid w:val="00E35E83"/>
    <w:rsid w:val="00E42E73"/>
    <w:rsid w:val="00E6013F"/>
    <w:rsid w:val="00E812B6"/>
    <w:rsid w:val="00EB167D"/>
    <w:rsid w:val="00EB78C8"/>
    <w:rsid w:val="00EC0B4A"/>
    <w:rsid w:val="00EC68C6"/>
    <w:rsid w:val="00ED5613"/>
    <w:rsid w:val="00ED6C48"/>
    <w:rsid w:val="00EE403D"/>
    <w:rsid w:val="00EF2312"/>
    <w:rsid w:val="00F03BAA"/>
    <w:rsid w:val="00F27E79"/>
    <w:rsid w:val="00F3455C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St-464/2016-9</izvorni_sadrzaj>
    <derivirana_varijabla naziv="DomainObject.Oznaka_1">St-464/2016-9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St-464/2016</izvorni_sadrzaj>
    <derivirana_varijabla naziv="DomainObject.Predmet.OznakaBroj_1">St-464/2016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KODIN, d.o.o. za trgovinu i graditeljstvo</izvorni_sadrzaj>
    <derivirana_varijabla naziv="DomainObject.Predmet.ProtustrankaFormated_1">  KODIN, d.o.o. za trgovinu i graditeljstvo</derivirana_varijabla>
  </DomainObject.Predmet.ProtustrankaFormated>
  <DomainObject.Predmet.ProtustrankaFormatedOIB>
    <izvorni_sadrzaj>  KODIN, d.o.o. za trgovinu i graditeljstvo, OIB 87056958400</izvorni_sadrzaj>
    <derivirana_varijabla naziv="DomainObject.Predmet.ProtustrankaFormatedOIB_1">  KODIN, d.o.o. za trgovinu i graditeljstvo, OIB 87056958400</derivirana_varijabla>
  </DomainObject.Predmet.ProtustrankaFormatedOIB>
  <DomainObject.Predmet.ProtustrankaFormatedWithAdress>
    <izvorni_sadrzaj> KODIN, d.o.o. za trgovinu i graditeljstvo, Joke Kneževića 1, 21310 Omiš</izvorni_sadrzaj>
    <derivirana_varijabla naziv="DomainObject.Predmet.ProtustrankaFormatedWithAdress_1"> KODIN, d.o.o. za trgovinu i graditeljstvo, Joke Kneževića 1, 21310 Omiš</derivirana_varijabla>
  </DomainObject.Predmet.ProtustrankaFormatedWithAdress>
  <DomainObject.Predmet.ProtustrankaFormatedWithAdressOIB>
    <izvorni_sadrzaj> KODIN, d.o.o. za trgovinu i graditeljstvo, OIB 87056958400, Joke Kneževića 1, 21310 Omiš</izvorni_sadrzaj>
    <derivirana_varijabla naziv="DomainObject.Predmet.ProtustrankaFormatedWithAdressOIB_1"> KODIN, d.o.o. za trgovinu i graditeljstvo, OIB 87056958400, Joke Kneževića 1, 21310 Omiš</derivirana_varijabla>
  </DomainObject.Predmet.ProtustrankaFormatedWithAdressOIB>
  <DomainObject.Predmet.ProtustrankaWithAdress>
    <izvorni_sadrzaj>KODIN, d.o.o. za trgovinu i graditeljstvo Joke Kneževića 1, 21310 Omiš</izvorni_sadrzaj>
    <derivirana_varijabla naziv="DomainObject.Predmet.ProtustrankaWithAdress_1">KODIN, d.o.o. za trgovinu i graditeljstvo Joke Kneževića 1, 21310 Omiš</derivirana_varijabla>
  </DomainObject.Predmet.ProtustrankaWithAdress>
  <DomainObject.Predmet.ProtustrankaWithAdressOIB>
    <izvorni_sadrzaj>KODIN, d.o.o. za trgovinu i graditeljstvo, OIB 87056958400, Joke Kneževića 1, 21310 Omiš</izvorni_sadrzaj>
    <derivirana_varijabla naziv="DomainObject.Predmet.ProtustrankaWithAdressOIB_1">KODIN, d.o.o. za trgovinu i graditeljstvo, OIB 87056958400, Joke Kneževića 1, 21310 Omiš</derivirana_varijabla>
  </DomainObject.Predmet.ProtustrankaWithAdressOIB>
  <DomainObject.Predmet.ProtustrankaNazivFormated>
    <izvorni_sadrzaj>KODIN, d.o.o. za trgovinu i graditeljstvo</izvorni_sadrzaj>
    <derivirana_varijabla naziv="DomainObject.Predmet.ProtustrankaNazivFormated_1">KODIN, d.o.o. za trgovinu i graditeljstvo</derivirana_varijabla>
  </DomainObject.Predmet.ProtustrankaNazivFormated>
  <DomainObject.Predmet.ProtustrankaNazivFormatedOIB>
    <izvorni_sadrzaj>KODIN, d.o.o. za trgovinu i graditeljstvo, OIB 87056958400</izvorni_sadrzaj>
    <derivirana_varijabla naziv="DomainObject.Predmet.ProtustrankaNazivFormatedOIB_1">KODIN, d.o.o. za trgovinu i graditeljstvo, OIB 87056958400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11225.00</izvorni_sadrzaj>
    <derivirana_varijabla naziv="DomainObject.Predmet.TrenutnaVrijednost_1">11225.00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KODIN, d.o.o. za trgovinu i graditeljstvo</item>
    </izvorni_sadrzaj>
    <derivirana_varijabla naziv="DomainObject.Predmet.ProtuStrankaListFormated_1">
      <item>KODIN, d.o.o. za trgovinu i graditeljstvo</item>
    </derivirana_varijabla>
  </DomainObject.Predmet.ProtuStrankaListFormated>
  <DomainObject.Predmet.ProtuStrankaListFormatedOIB>
    <izvorni_sadrzaj>
      <item>KODIN, d.o.o. za trgovinu i graditeljstvo, OIB 87056958400</item>
    </izvorni_sadrzaj>
    <derivirana_varijabla naziv="DomainObject.Predmet.ProtuStrankaListFormatedOIB_1">
      <item>KODIN, d.o.o. za trgovinu i graditeljstvo, OIB 87056958400</item>
    </derivirana_varijabla>
  </DomainObject.Predmet.ProtuStrankaListFormatedOIB>
  <DomainObject.Predmet.ProtuStrankaListFormatedWithAdress>
    <izvorni_sadrzaj>
      <item>KODIN, d.o.o. za trgovinu i graditeljstvo, Joke Kneževića 1, 21310 Omiš</item>
    </izvorni_sadrzaj>
    <derivirana_varijabla naziv="DomainObject.Predmet.ProtuStrankaListFormatedWithAdress_1">
      <item>KODIN, d.o.o. za trgovinu i graditeljstvo, Joke Kneževića 1, 21310 Omiš</item>
    </derivirana_varijabla>
  </DomainObject.Predmet.ProtuStrankaListFormatedWithAdress>
  <DomainObject.Predmet.ProtuStrankaListFormatedWithAdressOIB>
    <izvorni_sadrzaj>
      <item>KODIN, d.o.o. za trgovinu i graditeljstvo, OIB 87056958400, Joke Kneževića 1, 21310 Omiš</item>
    </izvorni_sadrzaj>
    <derivirana_varijabla naziv="DomainObject.Predmet.ProtuStrankaListFormatedWithAdressOIB_1">
      <item>KODIN, d.o.o. za trgovinu i graditeljstvo, OIB 87056958400, Joke Kneževića 1, 21310 Omiš</item>
    </derivirana_varijabla>
  </DomainObject.Predmet.ProtuStrankaListFormatedWithAdressOIB>
  <DomainObject.Predmet.ProtuStrankaListNazivFormated>
    <izvorni_sadrzaj>
      <item>KODIN, d.o.o. za trgovinu i graditeljstvo</item>
    </izvorni_sadrzaj>
    <derivirana_varijabla naziv="DomainObject.Predmet.ProtuStrankaListNazivFormated_1">
      <item>KODIN, d.o.o. za trgovinu i graditeljstvo</item>
    </derivirana_varijabla>
  </DomainObject.Predmet.ProtuStrankaListNazivFormated>
  <DomainObject.Predmet.ProtuStrankaListNazivFormatedOIB>
    <izvorni_sadrzaj>
      <item>KODIN, d.o.o. za trgovinu i graditeljstvo, OIB 87056958400</item>
    </izvorni_sadrzaj>
    <derivirana_varijabla naziv="DomainObject.Predmet.ProtuStrankaListNazivFormatedOIB_1">
      <item>KODIN, d.o.o. za trgovinu i graditeljstvo, OIB 87056958400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St-464/2016-9</izvorni_sadrzaj>
    <derivirana_varijabla naziv="DomainObject.PoslovniBrojDokumenta_1">St-464/2016-9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KODIN, d.o.o. za trgovinu i graditeljstvo</izvorni_sadrzaj>
    <derivirana_varijabla naziv="DomainObject.Predmet.ProtustrankaIDrugi_1">KODIN, d.o.o. za trgovinu i graditeljstvo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KODIN, d.o.o. za trgovinu i graditeljstvo, OIB 87056958400, Joke Kneževića 1, 21310 Omiš</izvorni_sadrzaj>
    <derivirana_varijabla naziv="DomainObject.Predmet.ProtustrankaIDrugiAdressOIB_1">KODIN, d.o.o. za trgovinu i graditeljstvo, OIB 87056958400, Joke Kneževića 1,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KODIN, d.o.o. za trgovinu i graditeljstvo</item>
      <item>FINANCIJSKA AGENCIJA, RC SPLIT</item>
    </izvorni_sadrzaj>
    <derivirana_varijabla naziv="DomainObject.Predmet.SudioniciListNaziv_1">
      <item>KODIN, d.o.o. za trgovinu i graditeljstvo</item>
      <item>FINANCIJSKA AGENCIJA, RC SPLIT</item>
    </derivirana_varijabla>
  </DomainObject.Predmet.SudioniciListNaziv>
  <DomainObject.Predmet.SudioniciListAdressOIB>
    <izvorni_sadrzaj>
      <item>KODIN, d.o.o. za trgovinu i graditeljstvo, OIB 87056958400, Joke Kneževića 1,21310 Omiš</item>
      <item>FINANCIJSKA AGENCIJA, RC SPLIT, OIB 85821130368, Mažuranićevo šetalište 24 b,21000 Split</item>
    </izvorni_sadrzaj>
    <derivirana_varijabla naziv="DomainObject.Predmet.SudioniciListAdressOIB_1">
      <item>KODIN, d.o.o. za trgovinu i graditeljstvo, OIB 87056958400, Joke Kneževića 1,21310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87056958400</item>
      <item>, OIB 85821130368</item>
    </izvorni_sadrzaj>
    <derivirana_varijabla naziv="DomainObject.Predmet.SudioniciListNazivOIB_1">
      <item>, OIB 87056958400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C8C931-82F8-4ACA-941A-59B1896BD3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856</properties:Words>
  <properties:Characters>4637</properties:Characters>
  <properties:Lines>92</properties:Lines>
  <properties:Paragraphs>38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2017-02-20T07:22:00Z</cp:lastPrinted>
  <dcterms:modified xmlns:xsi="http://www.w3.org/2001/XMLSchema-instance" xsi:type="dcterms:W3CDTF">2017-02-20T07:26:00Z</dcterms:modified>
  <cp:revision>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St-464/2016-9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