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fa06" w14:paraId="3e7fa06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1D4890">
        <w:rPr>
          <w:b/>
          <w:sz w:val="24"/>
        </w:rPr>
        <w:t>95/2018-12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>, po stečajno</w:t>
      </w:r>
      <w:r w:rsidR="003B219A">
        <w:rPr>
          <w:sz w:val="24"/>
        </w:rPr>
        <w:t>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7875F3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>dužnikom</w:t>
      </w:r>
      <w:r w:rsidR="00B35638">
        <w:rPr>
          <w:sz w:val="24"/>
        </w:rPr>
        <w:t xml:space="preserve"> </w:t>
      </w:r>
      <w:proofErr w:type="spellStart"/>
      <w:r w:rsidR="001D4890">
        <w:rPr>
          <w:sz w:val="24"/>
        </w:rPr>
        <w:t>MaGaPe</w:t>
      </w:r>
      <w:proofErr w:type="spellEnd"/>
      <w:r w:rsidR="001D4890">
        <w:rPr>
          <w:sz w:val="24"/>
        </w:rPr>
        <w:t xml:space="preserve"> j.d.o.o. za proizvodnju, trgovinu i usluge, OIB 06416360857, sa sjedištem u Slavonskom Brodu, Vinogradska cesta 81</w:t>
      </w:r>
      <w:r w:rsidR="007D3E14">
        <w:rPr>
          <w:sz w:val="24"/>
        </w:rPr>
        <w:t>,</w:t>
      </w:r>
      <w:r w:rsidR="0083796E">
        <w:rPr>
          <w:sz w:val="24"/>
        </w:rPr>
        <w:t xml:space="preserve"> dana </w:t>
      </w:r>
      <w:r w:rsidR="008B3866">
        <w:rPr>
          <w:sz w:val="24"/>
        </w:rPr>
        <w:t>16</w:t>
      </w:r>
      <w:r w:rsidR="00F73984">
        <w:rPr>
          <w:sz w:val="24"/>
        </w:rPr>
        <w:t>.svibnja</w:t>
      </w:r>
      <w:r w:rsidR="004161D0">
        <w:rPr>
          <w:sz w:val="24"/>
        </w:rPr>
        <w:t xml:space="preserve"> 2018</w:t>
      </w:r>
      <w:r w:rsidR="00D6036F">
        <w:rPr>
          <w:sz w:val="24"/>
        </w:rPr>
        <w:t>.</w:t>
      </w:r>
      <w:r w:rsidR="0060194B">
        <w:rPr>
          <w:sz w:val="24"/>
        </w:rPr>
        <w:t>g.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proofErr w:type="spellStart"/>
      <w:r w:rsidR="001D4890" w:rsidRPr="001D4890">
        <w:rPr>
          <w:b/>
          <w:sz w:val="24"/>
        </w:rPr>
        <w:t>MaGaPe</w:t>
      </w:r>
      <w:proofErr w:type="spellEnd"/>
      <w:r w:rsidR="001D4890" w:rsidRPr="001D4890">
        <w:rPr>
          <w:b/>
          <w:sz w:val="24"/>
        </w:rPr>
        <w:t xml:space="preserve"> j.d.o.o. za proizvodnju, trgovinu i usluge, OIB 06416360857, sa sjedištem u Slavonskom Brodu, Vinogradska cesta 81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051BA9">
        <w:rPr>
          <w:b/>
          <w:sz w:val="24"/>
        </w:rPr>
        <w:t>15</w:t>
      </w:r>
      <w:r w:rsidR="007257D0" w:rsidRPr="007257D0">
        <w:rPr>
          <w:b/>
          <w:sz w:val="24"/>
        </w:rPr>
        <w:t>.</w:t>
      </w:r>
      <w:r w:rsidR="00F46B28">
        <w:rPr>
          <w:b/>
          <w:sz w:val="24"/>
        </w:rPr>
        <w:t>450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1D4890">
        <w:rPr>
          <w:b/>
          <w:sz w:val="24"/>
        </w:rPr>
        <w:t>95</w:t>
      </w:r>
      <w:r w:rsidR="002022EF">
        <w:rPr>
          <w:b/>
          <w:sz w:val="24"/>
        </w:rPr>
        <w:t>-201</w:t>
      </w:r>
      <w:r w:rsidR="00F033CD">
        <w:rPr>
          <w:b/>
          <w:sz w:val="24"/>
        </w:rPr>
        <w:t>8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1D4890" w:rsidR="00006653">
      <w:pPr>
        <w:jc w:val="center"/>
        <w:rPr>
          <w:sz w:val="24"/>
        </w:rPr>
      </w:pPr>
      <w:r w:rsidRPr="00A86EB2">
        <w:rPr>
          <w:sz w:val="24"/>
        </w:rPr>
        <w:t>Obrazloženje</w:t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09340D" w:rsidP="0009340D" w:rsidR="00892D4B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3329AE">
        <w:rPr>
          <w:sz w:val="24"/>
        </w:rPr>
        <w:t xml:space="preserve"> </w:t>
      </w:r>
      <w:proofErr w:type="spellStart"/>
      <w:r w:rsidR="001D4890">
        <w:rPr>
          <w:sz w:val="24"/>
        </w:rPr>
        <w:t>MaGaPe</w:t>
      </w:r>
      <w:proofErr w:type="spellEnd"/>
      <w:r w:rsidR="001D4890">
        <w:rPr>
          <w:sz w:val="24"/>
        </w:rPr>
        <w:t xml:space="preserve"> j.d.o.o. za proizvodnju, trgovinu i usluge, OIB 06416360857, sa sjedištem u Slavonskom Brodu, Vinogradska cesta 81</w:t>
      </w:r>
      <w:r w:rsidR="007257D0">
        <w:rPr>
          <w:sz w:val="24"/>
        </w:rPr>
        <w:t>,</w:t>
      </w:r>
      <w:r w:rsidR="00516FB0">
        <w:rPr>
          <w:sz w:val="24"/>
        </w:rPr>
        <w:t xml:space="preserve"> </w:t>
      </w:r>
      <w:r w:rsidR="00E16C72">
        <w:rPr>
          <w:sz w:val="24"/>
        </w:rPr>
        <w:t xml:space="preserve">podnijela je FINA </w:t>
      </w:r>
      <w:r w:rsidR="003F5026">
        <w:rPr>
          <w:sz w:val="24"/>
        </w:rPr>
        <w:t xml:space="preserve">RC Osijek, Podružnica Slavonski Brod, </w:t>
      </w:r>
      <w:r>
        <w:rPr>
          <w:sz w:val="24"/>
        </w:rPr>
        <w:t xml:space="preserve">po službenoj dužnosti </w:t>
      </w:r>
      <w:r w:rsidR="00BE542E">
        <w:rPr>
          <w:sz w:val="24"/>
        </w:rPr>
        <w:t>sukladno čl. 110 st. 1 Stečajnog zakona (NN br. 71/15,</w:t>
      </w:r>
      <w:r w:rsidR="00892D4B">
        <w:rPr>
          <w:sz w:val="24"/>
        </w:rPr>
        <w:t xml:space="preserve"> 104/17,</w:t>
      </w:r>
      <w:r w:rsidR="00BE542E">
        <w:rPr>
          <w:sz w:val="24"/>
        </w:rPr>
        <w:t xml:space="preserve"> dalje SZ).</w:t>
      </w:r>
    </w:p>
    <w:p w:rsidRDefault="00430DDD" w:rsidP="0009340D" w:rsidR="00430DDD">
      <w:pPr>
        <w:ind w:firstLine="720"/>
        <w:jc w:val="both"/>
        <w:rPr>
          <w:sz w:val="24"/>
        </w:rPr>
      </w:pPr>
    </w:p>
    <w:p w:rsidRDefault="0060194B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1D4890">
        <w:rPr>
          <w:sz w:val="24"/>
        </w:rPr>
        <w:t>24.01</w:t>
      </w:r>
      <w:r w:rsidR="00A824FB">
        <w:rPr>
          <w:sz w:val="24"/>
        </w:rPr>
        <w:t>.2018</w:t>
      </w:r>
      <w:r>
        <w:rPr>
          <w:sz w:val="24"/>
        </w:rPr>
        <w:t>.g. u Očevidniku redoslijeda osnova za plaćanje ima evidentirane neizvršene osnove za plaćanje</w:t>
      </w:r>
      <w:r w:rsidR="001D4890">
        <w:rPr>
          <w:sz w:val="24"/>
        </w:rPr>
        <w:t xml:space="preserve"> u neprekinutom razdoblju od 190</w:t>
      </w:r>
      <w:r w:rsidR="00516FB0">
        <w:rPr>
          <w:sz w:val="24"/>
        </w:rPr>
        <w:t xml:space="preserve"> </w:t>
      </w:r>
      <w:r>
        <w:rPr>
          <w:sz w:val="24"/>
        </w:rPr>
        <w:t xml:space="preserve">dana, u ukupnom iznosu od </w:t>
      </w:r>
      <w:r w:rsidR="001D4890">
        <w:rPr>
          <w:sz w:val="24"/>
        </w:rPr>
        <w:t>118.365,51</w:t>
      </w:r>
      <w:r>
        <w:rPr>
          <w:sz w:val="24"/>
        </w:rPr>
        <w:t xml:space="preserve"> kn i zapošljava </w:t>
      </w:r>
      <w:r w:rsidR="001D4890">
        <w:rPr>
          <w:sz w:val="24"/>
        </w:rPr>
        <w:t>dva</w:t>
      </w:r>
      <w:r>
        <w:rPr>
          <w:sz w:val="24"/>
        </w:rPr>
        <w:t xml:space="preserve"> radnika.</w:t>
      </w:r>
    </w:p>
    <w:p w:rsidRDefault="007D3E14" w:rsidP="0009340D" w:rsidR="007D3E14">
      <w:pPr>
        <w:ind w:firstLine="720"/>
        <w:jc w:val="both"/>
        <w:rPr>
          <w:sz w:val="24"/>
        </w:rPr>
      </w:pPr>
    </w:p>
    <w:p w:rsidRDefault="004E606C" w:rsidP="0009340D" w:rsidR="00F46B28">
      <w:pPr>
        <w:ind w:firstLine="720"/>
        <w:jc w:val="both"/>
        <w:rPr>
          <w:sz w:val="24"/>
        </w:rPr>
      </w:pPr>
      <w:r>
        <w:rPr>
          <w:sz w:val="24"/>
        </w:rPr>
        <w:t>Temeljem prijed</w:t>
      </w:r>
      <w:r w:rsidR="00BE542E">
        <w:rPr>
          <w:sz w:val="24"/>
        </w:rPr>
        <w:t>loga sud je</w:t>
      </w:r>
      <w:r w:rsidR="0060194B">
        <w:rPr>
          <w:sz w:val="24"/>
        </w:rPr>
        <w:t xml:space="preserve"> </w:t>
      </w:r>
      <w:r w:rsidR="00FA36B0">
        <w:rPr>
          <w:sz w:val="24"/>
        </w:rPr>
        <w:t>rješenjem posl.br. 1/St-</w:t>
      </w:r>
      <w:r w:rsidR="001D4890">
        <w:rPr>
          <w:sz w:val="24"/>
        </w:rPr>
        <w:t>95</w:t>
      </w:r>
      <w:r w:rsidR="00FA36B0">
        <w:rPr>
          <w:sz w:val="24"/>
        </w:rPr>
        <w:t xml:space="preserve">/2018-3 od </w:t>
      </w:r>
      <w:r w:rsidR="001D4890">
        <w:rPr>
          <w:sz w:val="24"/>
        </w:rPr>
        <w:t>01.ožujka</w:t>
      </w:r>
      <w:r w:rsidR="00FA36B0">
        <w:rPr>
          <w:sz w:val="24"/>
        </w:rPr>
        <w:t xml:space="preserve"> 2018.g. </w:t>
      </w:r>
      <w:r w:rsidR="0022682A">
        <w:rPr>
          <w:sz w:val="24"/>
        </w:rPr>
        <w:t xml:space="preserve">pokrenuo prethodni postupak radi utvrđivanja pretpostavki za otvaranje stečajnog postupka te </w:t>
      </w:r>
      <w:r w:rsidR="0060194B">
        <w:rPr>
          <w:sz w:val="24"/>
        </w:rPr>
        <w:t xml:space="preserve">odredio ročište radi </w:t>
      </w:r>
      <w:r w:rsidR="0022682A">
        <w:rPr>
          <w:sz w:val="24"/>
        </w:rPr>
        <w:t>očitovanja o prijedlogu</w:t>
      </w:r>
      <w:r w:rsidR="00FA36B0">
        <w:rPr>
          <w:sz w:val="24"/>
        </w:rPr>
        <w:t>.</w:t>
      </w:r>
    </w:p>
    <w:p w:rsidRDefault="00F46B28" w:rsidP="0009340D" w:rsidR="00F46B28">
      <w:pPr>
        <w:ind w:firstLine="720"/>
        <w:jc w:val="both"/>
        <w:rPr>
          <w:sz w:val="24"/>
        </w:rPr>
      </w:pPr>
    </w:p>
    <w:p w:rsidRDefault="00367EC3" w:rsidP="00F46B28" w:rsidR="00367EC3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lastRenderedPageBreak/>
        <w:t>Broj: 1/St-</w:t>
      </w:r>
      <w:r w:rsidR="001D4890">
        <w:rPr>
          <w:b/>
          <w:sz w:val="24"/>
        </w:rPr>
        <w:t>95</w:t>
      </w:r>
      <w:r>
        <w:rPr>
          <w:b/>
          <w:sz w:val="24"/>
        </w:rPr>
        <w:t>/2018-1</w:t>
      </w:r>
      <w:r w:rsidR="001D4890">
        <w:rPr>
          <w:b/>
          <w:sz w:val="24"/>
        </w:rPr>
        <w:t>2</w:t>
      </w:r>
    </w:p>
    <w:p w:rsidRDefault="00367EC3" w:rsidP="00F46B28" w:rsidR="00367EC3">
      <w:pPr>
        <w:ind w:firstLine="720"/>
        <w:jc w:val="right"/>
        <w:rPr>
          <w:sz w:val="24"/>
        </w:rPr>
      </w:pPr>
    </w:p>
    <w:p w:rsidRDefault="00F46B28" w:rsidP="0009340D" w:rsidR="00F46B28">
      <w:pPr>
        <w:ind w:firstLine="720"/>
        <w:jc w:val="both"/>
        <w:rPr>
          <w:sz w:val="24"/>
        </w:rPr>
      </w:pPr>
    </w:p>
    <w:p w:rsidRDefault="00BE542E" w:rsidP="001D4890" w:rsidR="003E18A3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465B2E">
        <w:rPr>
          <w:sz w:val="24"/>
        </w:rPr>
        <w:t xml:space="preserve">Zastupnica po zakonu </w:t>
      </w:r>
      <w:proofErr w:type="spellStart"/>
      <w:r w:rsidR="001D4890">
        <w:rPr>
          <w:sz w:val="24"/>
        </w:rPr>
        <w:t>Blagica</w:t>
      </w:r>
      <w:proofErr w:type="spellEnd"/>
      <w:r w:rsidR="001D4890">
        <w:rPr>
          <w:sz w:val="24"/>
        </w:rPr>
        <w:t xml:space="preserve"> Gagro nije se odazivala pozivima suda niti je dostavila </w:t>
      </w:r>
      <w:r w:rsidR="00465B2E">
        <w:rPr>
          <w:sz w:val="24"/>
        </w:rPr>
        <w:t xml:space="preserve"> zatraženu dokumentaciju </w:t>
      </w:r>
      <w:r w:rsidR="001D4890">
        <w:rPr>
          <w:sz w:val="24"/>
        </w:rPr>
        <w:t>temeljem koje je sud trebao utvrditi strukturu i vrijednost imovine koja bi mogla činiti stečajnu masu.</w:t>
      </w:r>
    </w:p>
    <w:p w:rsidRDefault="001D4890" w:rsidP="001D4890" w:rsidR="001D4890">
      <w:pPr>
        <w:ind w:firstLine="720"/>
        <w:jc w:val="both"/>
        <w:rPr>
          <w:sz w:val="24"/>
        </w:rPr>
      </w:pPr>
    </w:p>
    <w:p w:rsidRDefault="001D4890" w:rsidP="00960CAF" w:rsidR="00AB2BD6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podatke o imovini prikupljao iz javno objavljenog financijskog izvješća za 2016.g., zatim putem </w:t>
      </w:r>
      <w:r w:rsidR="000618AC">
        <w:rPr>
          <w:sz w:val="24"/>
        </w:rPr>
        <w:t xml:space="preserve">pribavljenih </w:t>
      </w:r>
      <w:r w:rsidR="00FC4A74">
        <w:rPr>
          <w:sz w:val="24"/>
        </w:rPr>
        <w:t xml:space="preserve">podataka </w:t>
      </w:r>
      <w:r w:rsidR="000618AC">
        <w:rPr>
          <w:sz w:val="24"/>
        </w:rPr>
        <w:t xml:space="preserve">iz </w:t>
      </w:r>
      <w:r w:rsidR="00811673">
        <w:rPr>
          <w:sz w:val="24"/>
        </w:rPr>
        <w:t xml:space="preserve">zajedničkog informacijskog sustava zemljišnih knjiga "uređena zemlja" </w:t>
      </w:r>
      <w:r w:rsidR="00FC4A74">
        <w:rPr>
          <w:sz w:val="24"/>
        </w:rPr>
        <w:t xml:space="preserve">i </w:t>
      </w:r>
      <w:r w:rsidR="00811673">
        <w:rPr>
          <w:sz w:val="24"/>
        </w:rPr>
        <w:t>putem podataka dobivenih od</w:t>
      </w:r>
      <w:r w:rsidR="00E422CA">
        <w:rPr>
          <w:sz w:val="24"/>
        </w:rPr>
        <w:t xml:space="preserve"> Centra za vozila Hrvatske d.d.,</w:t>
      </w:r>
      <w:r w:rsidR="00811673">
        <w:rPr>
          <w:sz w:val="24"/>
        </w:rPr>
        <w:t xml:space="preserve"> </w:t>
      </w:r>
      <w:r w:rsidR="00E422CA">
        <w:rPr>
          <w:sz w:val="24"/>
        </w:rPr>
        <w:t xml:space="preserve">stanice za tehnički pregled </w:t>
      </w:r>
      <w:proofErr w:type="spellStart"/>
      <w:r w:rsidR="00AC0AA6">
        <w:rPr>
          <w:sz w:val="24"/>
        </w:rPr>
        <w:t>Slavonijatrans</w:t>
      </w:r>
      <w:proofErr w:type="spellEnd"/>
      <w:r w:rsidR="00AC0AA6">
        <w:rPr>
          <w:sz w:val="24"/>
        </w:rPr>
        <w:t xml:space="preserve"> d.o.o. </w:t>
      </w:r>
      <w:proofErr w:type="spellStart"/>
      <w:r w:rsidR="00AC0AA6">
        <w:rPr>
          <w:sz w:val="24"/>
        </w:rPr>
        <w:t>Slav.B</w:t>
      </w:r>
      <w:r w:rsidR="00FC4A74">
        <w:rPr>
          <w:sz w:val="24"/>
        </w:rPr>
        <w:t>rod</w:t>
      </w:r>
      <w:proofErr w:type="spellEnd"/>
      <w:r w:rsidR="00FC4A74">
        <w:rPr>
          <w:sz w:val="24"/>
        </w:rPr>
        <w:t>.</w:t>
      </w:r>
    </w:p>
    <w:p w:rsidRDefault="00FC4A74" w:rsidP="00960CAF" w:rsidR="00FC4A74">
      <w:pPr>
        <w:ind w:firstLine="720"/>
        <w:jc w:val="both"/>
        <w:rPr>
          <w:sz w:val="24"/>
        </w:rPr>
      </w:pPr>
    </w:p>
    <w:p w:rsidRDefault="006E1E6F" w:rsidP="006B515F" w:rsidR="004524B4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</w:t>
      </w:r>
      <w:r w:rsidR="003E18A3">
        <w:rPr>
          <w:sz w:val="24"/>
        </w:rPr>
        <w:t xml:space="preserve">sud je izveo </w:t>
      </w:r>
      <w:r>
        <w:rPr>
          <w:sz w:val="24"/>
        </w:rPr>
        <w:t xml:space="preserve">dokaz uvidom u </w:t>
      </w:r>
      <w:r w:rsidR="00AB1166">
        <w:rPr>
          <w:sz w:val="24"/>
        </w:rPr>
        <w:t>podatke FINE</w:t>
      </w:r>
      <w:r w:rsidR="00DC3DE5">
        <w:rPr>
          <w:sz w:val="24"/>
        </w:rPr>
        <w:t xml:space="preserve"> od </w:t>
      </w:r>
      <w:r w:rsidR="00025504">
        <w:rPr>
          <w:sz w:val="24"/>
        </w:rPr>
        <w:t xml:space="preserve"> </w:t>
      </w:r>
      <w:r w:rsidR="005648C0">
        <w:rPr>
          <w:sz w:val="24"/>
        </w:rPr>
        <w:t>10.03</w:t>
      </w:r>
      <w:r w:rsidR="003E18A3">
        <w:rPr>
          <w:sz w:val="24"/>
        </w:rPr>
        <w:t>.2018.g.</w:t>
      </w:r>
      <w:r w:rsidR="00AB1166">
        <w:rPr>
          <w:sz w:val="24"/>
        </w:rPr>
        <w:t xml:space="preserve">, </w:t>
      </w:r>
      <w:r w:rsidR="005648C0">
        <w:rPr>
          <w:sz w:val="24"/>
        </w:rPr>
        <w:t>financijsko izvješće</w:t>
      </w:r>
      <w:r w:rsidR="003A5C41">
        <w:rPr>
          <w:sz w:val="24"/>
        </w:rPr>
        <w:t xml:space="preserve"> </w:t>
      </w:r>
      <w:r w:rsidR="00025504">
        <w:rPr>
          <w:sz w:val="24"/>
        </w:rPr>
        <w:t>za</w:t>
      </w:r>
      <w:r w:rsidR="00516FB0">
        <w:rPr>
          <w:sz w:val="24"/>
        </w:rPr>
        <w:t xml:space="preserve"> </w:t>
      </w:r>
      <w:r w:rsidR="005648C0">
        <w:rPr>
          <w:sz w:val="24"/>
        </w:rPr>
        <w:t>2016.g. i potvrdu</w:t>
      </w:r>
      <w:r w:rsidR="00EF427C">
        <w:rPr>
          <w:sz w:val="24"/>
        </w:rPr>
        <w:t xml:space="preserve"> STP </w:t>
      </w:r>
      <w:proofErr w:type="spellStart"/>
      <w:r w:rsidR="00EF427C">
        <w:rPr>
          <w:sz w:val="24"/>
        </w:rPr>
        <w:t>Slavonijatrans</w:t>
      </w:r>
      <w:proofErr w:type="spellEnd"/>
      <w:r w:rsidR="005648C0">
        <w:rPr>
          <w:sz w:val="24"/>
        </w:rPr>
        <w:t xml:space="preserve"> d.o.o. br. H015-U-00393</w:t>
      </w:r>
      <w:r w:rsidR="00EF427C">
        <w:rPr>
          <w:sz w:val="24"/>
        </w:rPr>
        <w:t>-18 od 03.05.2018.g.</w:t>
      </w:r>
    </w:p>
    <w:p w:rsidRDefault="00124948" w:rsidP="006B515F" w:rsidR="00124948">
      <w:pPr>
        <w:ind w:firstLine="720"/>
        <w:jc w:val="both"/>
        <w:rPr>
          <w:sz w:val="24"/>
        </w:rPr>
      </w:pPr>
    </w:p>
    <w:p w:rsidRDefault="004339BA" w:rsidP="006B515F" w:rsidR="00735B3C">
      <w:pPr>
        <w:ind w:firstLine="720"/>
        <w:jc w:val="both"/>
        <w:rPr>
          <w:sz w:val="24"/>
        </w:rPr>
      </w:pPr>
      <w:r>
        <w:rPr>
          <w:sz w:val="24"/>
        </w:rPr>
        <w:t>Kako i</w:t>
      </w:r>
      <w:r w:rsidR="00735B3C">
        <w:rPr>
          <w:sz w:val="24"/>
        </w:rPr>
        <w:t xml:space="preserve">z priloženih podataka FINE </w:t>
      </w:r>
      <w:r w:rsidR="00246196">
        <w:rPr>
          <w:sz w:val="24"/>
        </w:rPr>
        <w:t xml:space="preserve">od </w:t>
      </w:r>
      <w:r w:rsidR="004F5A8C">
        <w:rPr>
          <w:sz w:val="24"/>
        </w:rPr>
        <w:t>10.03</w:t>
      </w:r>
      <w:r w:rsidR="00246196">
        <w:rPr>
          <w:sz w:val="24"/>
        </w:rPr>
        <w:t xml:space="preserve">.2018.g. </w:t>
      </w:r>
      <w:r w:rsidR="00735B3C">
        <w:rPr>
          <w:sz w:val="24"/>
        </w:rPr>
        <w:t xml:space="preserve">proizlazi da </w:t>
      </w:r>
      <w:r w:rsidR="00DE6FD1">
        <w:rPr>
          <w:sz w:val="24"/>
        </w:rPr>
        <w:t xml:space="preserve">dužnik u Očevidniku redoslijeda </w:t>
      </w:r>
      <w:r w:rsidR="00735B3C">
        <w:rPr>
          <w:sz w:val="24"/>
        </w:rPr>
        <w:t>osnova za plaćanje ima evidentira</w:t>
      </w:r>
      <w:r w:rsidR="00C002E7">
        <w:rPr>
          <w:sz w:val="24"/>
        </w:rPr>
        <w:t>ne neizvršene obveze za plaćanje</w:t>
      </w:r>
      <w:r w:rsidR="00735B3C">
        <w:rPr>
          <w:sz w:val="24"/>
        </w:rPr>
        <w:t xml:space="preserve"> u neprekinutom razdoblju </w:t>
      </w:r>
      <w:r w:rsidR="00B2080B">
        <w:rPr>
          <w:sz w:val="24"/>
        </w:rPr>
        <w:t xml:space="preserve">duljem </w:t>
      </w:r>
      <w:r w:rsidR="00735B3C">
        <w:rPr>
          <w:sz w:val="24"/>
        </w:rPr>
        <w:t xml:space="preserve">od </w:t>
      </w:r>
      <w:r w:rsidR="00C002E7">
        <w:rPr>
          <w:sz w:val="24"/>
        </w:rPr>
        <w:t>190</w:t>
      </w:r>
      <w:r w:rsidR="00735B3C">
        <w:rPr>
          <w:sz w:val="24"/>
        </w:rPr>
        <w:t xml:space="preserve"> dana u iznosu od </w:t>
      </w:r>
      <w:r w:rsidR="00C002E7">
        <w:rPr>
          <w:sz w:val="24"/>
        </w:rPr>
        <w:t>118.365,51</w:t>
      </w:r>
      <w:r w:rsidR="00735B3C">
        <w:rPr>
          <w:sz w:val="24"/>
        </w:rPr>
        <w:t xml:space="preserve"> kn, to je nesporno utvrđeno da kod dužnika postoji nesposobnost za plaćanje kao za</w:t>
      </w:r>
      <w:r w:rsidR="00F719C5">
        <w:rPr>
          <w:sz w:val="24"/>
        </w:rPr>
        <w:t>konom propisani stečajni razlog</w:t>
      </w:r>
      <w:r w:rsidR="00735B3C">
        <w:rPr>
          <w:sz w:val="24"/>
        </w:rPr>
        <w:t xml:space="preserve"> predviđen odredbom čl. 6 st 2 SZ-a.</w:t>
      </w:r>
    </w:p>
    <w:p w:rsidRDefault="00F719C5" w:rsidP="006B515F" w:rsidR="00F719C5">
      <w:pPr>
        <w:ind w:firstLine="720"/>
        <w:jc w:val="both"/>
        <w:rPr>
          <w:sz w:val="24"/>
        </w:rPr>
      </w:pPr>
    </w:p>
    <w:p w:rsidRDefault="00EC34C0" w:rsidP="000D48F2" w:rsidR="00F46B28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735B3C">
        <w:rPr>
          <w:sz w:val="24"/>
        </w:rPr>
        <w:t>SZ-a</w:t>
      </w:r>
      <w:r>
        <w:rPr>
          <w:sz w:val="24"/>
        </w:rPr>
        <w:t xml:space="preserve"> propisano je </w:t>
      </w:r>
      <w:r w:rsidR="001A5DF2">
        <w:rPr>
          <w:sz w:val="24"/>
        </w:rPr>
        <w:t>da ako prije otvaranja stečajnog postupka sud utvrdi da imovina dužnika koja bi ušla</w:t>
      </w:r>
      <w:r w:rsidR="004339BA">
        <w:rPr>
          <w:sz w:val="24"/>
        </w:rPr>
        <w:t xml:space="preserve"> u stečajnu masu nije dovoljna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>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</w:t>
      </w:r>
      <w:r w:rsidR="00B12933">
        <w:rPr>
          <w:sz w:val="24"/>
        </w:rPr>
        <w:t xml:space="preserve">način </w:t>
      </w:r>
      <w:r w:rsidR="00DE0BBB">
        <w:rPr>
          <w:sz w:val="24"/>
        </w:rPr>
        <w:t xml:space="preserve">primijeniti odredbe čl. 286-292 ovog Zakona. </w:t>
      </w:r>
    </w:p>
    <w:p w:rsidRDefault="00F46B28" w:rsidP="00F46B28" w:rsidR="00F46B28">
      <w:pPr>
        <w:ind w:firstLine="720"/>
        <w:jc w:val="right"/>
        <w:rPr>
          <w:sz w:val="24"/>
        </w:rPr>
      </w:pPr>
    </w:p>
    <w:p w:rsidRDefault="00931508" w:rsidP="003B6025" w:rsidR="005C1366">
      <w:pPr>
        <w:jc w:val="both"/>
        <w:rPr>
          <w:sz w:val="24"/>
        </w:rPr>
      </w:pPr>
      <w:r>
        <w:rPr>
          <w:sz w:val="24"/>
        </w:rPr>
        <w:tab/>
      </w:r>
      <w:r w:rsidR="005C1366">
        <w:rPr>
          <w:sz w:val="24"/>
        </w:rPr>
        <w:t xml:space="preserve">Iz financijskog izvješća za 2016.g. proizlazi </w:t>
      </w:r>
      <w:r w:rsidR="00516FB0">
        <w:rPr>
          <w:sz w:val="24"/>
        </w:rPr>
        <w:t>da dužnik</w:t>
      </w:r>
      <w:r w:rsidR="0058722E">
        <w:rPr>
          <w:sz w:val="24"/>
        </w:rPr>
        <w:t xml:space="preserve"> od imovine evidentira samo kratkotrajnu imovinu u ukupnoj vrijednosti 19.628,00 kn koja se odnosi na nenaplaćena potraživanja od 11.564,00 kn te novac u banci i blagajni u iznosu 8.064,00 kn.</w:t>
      </w:r>
    </w:p>
    <w:p w:rsidRDefault="00201EC5" w:rsidP="003B6025" w:rsidR="00201EC5">
      <w:pPr>
        <w:jc w:val="both"/>
        <w:rPr>
          <w:sz w:val="24"/>
        </w:rPr>
      </w:pPr>
    </w:p>
    <w:p w:rsidRDefault="00201EC5" w:rsidP="003B6025" w:rsidR="005C1366">
      <w:pPr>
        <w:jc w:val="both"/>
        <w:rPr>
          <w:sz w:val="24"/>
        </w:rPr>
      </w:pPr>
      <w:r>
        <w:rPr>
          <w:sz w:val="24"/>
        </w:rPr>
        <w:tab/>
        <w:t xml:space="preserve">Iz podataka pribavljenih iz zajedničkog informacijskog sustava zemljišnih knjiga "uređena zemlja" proizlazi da se dužnik ne vodi kao vlasnik nekretnina, dok iz potvrde STP </w:t>
      </w:r>
      <w:proofErr w:type="spellStart"/>
      <w:r>
        <w:rPr>
          <w:sz w:val="24"/>
        </w:rPr>
        <w:t>Slavonijatrans</w:t>
      </w:r>
      <w:proofErr w:type="spellEnd"/>
      <w:r>
        <w:rPr>
          <w:sz w:val="24"/>
        </w:rPr>
        <w:t xml:space="preserve"> d.o.o.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 xml:space="preserve"> proizlazi da nije evidentiran niti kao vlasnik motornih vozila.</w:t>
      </w:r>
    </w:p>
    <w:p w:rsidRDefault="00201EC5" w:rsidP="003B6025" w:rsidR="00201EC5">
      <w:pPr>
        <w:jc w:val="both"/>
        <w:rPr>
          <w:sz w:val="24"/>
        </w:rPr>
      </w:pPr>
    </w:p>
    <w:p w:rsidRDefault="00201EC5" w:rsidP="00305555" w:rsidR="003A5C41">
      <w:pPr>
        <w:ind w:firstLine="720"/>
        <w:jc w:val="both"/>
        <w:rPr>
          <w:sz w:val="24"/>
        </w:rPr>
      </w:pPr>
      <w:r>
        <w:rPr>
          <w:sz w:val="24"/>
        </w:rPr>
        <w:t>Imajući u vidu činjenicu da vrijednost koju dužnik bilježi u poslovnim knjigama</w:t>
      </w:r>
      <w:r w:rsidR="00112277">
        <w:rPr>
          <w:sz w:val="24"/>
        </w:rPr>
        <w:t>,</w:t>
      </w:r>
      <w:r w:rsidR="00AD6988">
        <w:rPr>
          <w:sz w:val="24"/>
        </w:rPr>
        <w:t xml:space="preserve"> između ostalog </w:t>
      </w:r>
      <w:r>
        <w:rPr>
          <w:sz w:val="24"/>
        </w:rPr>
        <w:t xml:space="preserve">odnosi </w:t>
      </w:r>
      <w:r w:rsidR="00112277">
        <w:rPr>
          <w:sz w:val="24"/>
        </w:rPr>
        <w:t xml:space="preserve">se </w:t>
      </w:r>
      <w:r w:rsidR="00AD6988">
        <w:rPr>
          <w:sz w:val="24"/>
        </w:rPr>
        <w:t>i</w:t>
      </w:r>
      <w:r>
        <w:rPr>
          <w:sz w:val="24"/>
        </w:rPr>
        <w:t xml:space="preserve"> na </w:t>
      </w:r>
      <w:r w:rsidR="00AD6988">
        <w:rPr>
          <w:sz w:val="24"/>
        </w:rPr>
        <w:t>novac u banci i blagajni u iznosu od 8.064,00 kn, može se pretpostaviti da ta imovina više ne postoji s obzirom da je pos</w:t>
      </w:r>
      <w:r w:rsidR="00305555">
        <w:rPr>
          <w:sz w:val="24"/>
        </w:rPr>
        <w:t>lovni račun dugotrajno blokiran, tako da dužnik od imovine koja bi mogla ući u stečajnu masu ima samo nenaplaćena potraživanja</w:t>
      </w:r>
      <w:r w:rsidR="00112277">
        <w:rPr>
          <w:sz w:val="24"/>
        </w:rPr>
        <w:t xml:space="preserve"> (čija naplativost je upitna zbog starosti i nepostojanja knjigovodstvene analitike)</w:t>
      </w:r>
      <w:r w:rsidR="00305555">
        <w:rPr>
          <w:sz w:val="24"/>
        </w:rPr>
        <w:t xml:space="preserve"> u iznosu 11.564,00 kn, koji iznos po ocjeni ovog suda nije dostatan za pokriće troškova stečajnog postupka </w:t>
      </w:r>
      <w:r w:rsidR="00325E30">
        <w:rPr>
          <w:sz w:val="24"/>
        </w:rPr>
        <w:t>koj</w:t>
      </w:r>
      <w:r w:rsidR="00096FA2">
        <w:rPr>
          <w:sz w:val="24"/>
        </w:rPr>
        <w:t xml:space="preserve">i mogu iznositi minimalno </w:t>
      </w:r>
      <w:r w:rsidR="00112277">
        <w:rPr>
          <w:sz w:val="24"/>
        </w:rPr>
        <w:t>15</w:t>
      </w:r>
      <w:r w:rsidR="00F46B28">
        <w:rPr>
          <w:sz w:val="24"/>
        </w:rPr>
        <w:t>.450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</w:p>
    <w:p w:rsidRDefault="000A154E" w:rsidP="003B6025" w:rsidR="000A154E">
      <w:pPr>
        <w:jc w:val="both"/>
        <w:rPr>
          <w:sz w:val="24"/>
        </w:rPr>
      </w:pPr>
    </w:p>
    <w:p w:rsidRDefault="003A5C41" w:rsidP="00AB2BD6" w:rsidR="000A154E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367EC3" w:rsidP="000A154E" w:rsidR="00367EC3">
      <w:pPr>
        <w:rPr>
          <w:sz w:val="24"/>
        </w:rPr>
      </w:pPr>
    </w:p>
    <w:p w:rsidRDefault="00367EC3" w:rsidP="000A154E" w:rsidR="00367EC3">
      <w:pPr>
        <w:rPr>
          <w:sz w:val="24"/>
        </w:rPr>
      </w:pPr>
    </w:p>
    <w:p w:rsidRDefault="00367EC3" w:rsidP="00367EC3" w:rsidR="00367EC3">
      <w:pPr>
        <w:jc w:val="right"/>
        <w:rPr>
          <w:sz w:val="24"/>
        </w:rPr>
      </w:pPr>
      <w:r w:rsidRPr="00B35638">
        <w:rPr>
          <w:b/>
          <w:sz w:val="24"/>
        </w:rPr>
        <w:t>Broj: 1/St-</w:t>
      </w:r>
      <w:r w:rsidR="005C60E6">
        <w:rPr>
          <w:b/>
          <w:sz w:val="24"/>
        </w:rPr>
        <w:t>95/2018-12</w:t>
      </w:r>
    </w:p>
    <w:p w:rsidRDefault="00367EC3" w:rsidP="000A154E" w:rsidR="00367EC3">
      <w:pPr>
        <w:rPr>
          <w:sz w:val="24"/>
        </w:rPr>
      </w:pPr>
    </w:p>
    <w:p w:rsidRDefault="00367EC3" w:rsidP="000A154E" w:rsidR="00367EC3">
      <w:pPr>
        <w:rPr>
          <w:sz w:val="24"/>
        </w:rPr>
      </w:pPr>
    </w:p>
    <w:p w:rsidRDefault="00F4405B" w:rsidP="00F4405B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</w:t>
      </w:r>
      <w:r w:rsidR="00D11C98">
        <w:rPr>
          <w:sz w:val="24"/>
          <w:szCs w:val="24"/>
        </w:rPr>
        <w:t xml:space="preserve">3.000,00 kn za </w:t>
      </w:r>
      <w:r w:rsidR="00B939C7">
        <w:rPr>
          <w:sz w:val="24"/>
          <w:szCs w:val="24"/>
        </w:rPr>
        <w:t>troškove sudskih postupaka</w:t>
      </w:r>
      <w:r w:rsidR="00D11C98">
        <w:rPr>
          <w:sz w:val="24"/>
          <w:szCs w:val="24"/>
        </w:rPr>
        <w:t xml:space="preserve"> radi naplate potraživanja čija visina je odmjerena s obzirom na </w:t>
      </w:r>
      <w:r w:rsidR="00805C7D">
        <w:rPr>
          <w:sz w:val="24"/>
          <w:szCs w:val="24"/>
        </w:rPr>
        <w:t xml:space="preserve">visinu </w:t>
      </w:r>
      <w:r w:rsidR="00D11C98">
        <w:rPr>
          <w:sz w:val="24"/>
          <w:szCs w:val="24"/>
        </w:rPr>
        <w:t>iznos</w:t>
      </w:r>
      <w:r w:rsidR="00805C7D">
        <w:rPr>
          <w:sz w:val="24"/>
          <w:szCs w:val="24"/>
        </w:rPr>
        <w:t>a</w:t>
      </w:r>
      <w:r w:rsidR="00D11C98">
        <w:rPr>
          <w:sz w:val="24"/>
          <w:szCs w:val="24"/>
        </w:rPr>
        <w:t xml:space="preserve"> nenaplaćenih potraživanja koja dužnik evidentira u poslovnim knjigama</w:t>
      </w:r>
      <w:r w:rsidR="00805C7D">
        <w:rPr>
          <w:sz w:val="24"/>
          <w:szCs w:val="24"/>
        </w:rPr>
        <w:t xml:space="preserve"> te s obzirom na očekivane sudske pristojbe i troškove i nagrade javnog bilježnika</w:t>
      </w:r>
      <w:r w:rsidR="00B939C7">
        <w:rPr>
          <w:sz w:val="24"/>
          <w:szCs w:val="24"/>
        </w:rPr>
        <w:t xml:space="preserve"> te isto </w:t>
      </w:r>
      <w:r>
        <w:rPr>
          <w:sz w:val="24"/>
          <w:szCs w:val="24"/>
        </w:rPr>
        <w:t>za troškove 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Slijedom navedenog, valjalo je u skladu s naprijed </w:t>
      </w:r>
      <w:proofErr w:type="spellStart"/>
      <w:r>
        <w:rPr>
          <w:sz w:val="24"/>
        </w:rPr>
        <w:t>cit.odredbom</w:t>
      </w:r>
      <w:proofErr w:type="spellEnd"/>
      <w:r>
        <w:rPr>
          <w:sz w:val="24"/>
        </w:rPr>
        <w:t xml:space="preserve">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I, sukladno odredbi čl. 132  st. 1 SZ-a,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</w:r>
    </w:p>
    <w:p w:rsidRDefault="00F46B28" w:rsidP="00F4405B" w:rsidR="00F46B28">
      <w:pPr>
        <w:jc w:val="both"/>
        <w:rPr>
          <w:sz w:val="24"/>
        </w:rPr>
      </w:pPr>
    </w:p>
    <w:p w:rsidRDefault="00F46B28" w:rsidP="00F4405B" w:rsidR="00F4405B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8B3866">
        <w:rPr>
          <w:sz w:val="24"/>
        </w:rPr>
        <w:t>16</w:t>
      </w:r>
      <w:r w:rsidR="00F73984">
        <w:rPr>
          <w:sz w:val="24"/>
        </w:rPr>
        <w:t>.svibnja</w:t>
      </w:r>
      <w:r w:rsidR="00F4405B">
        <w:rPr>
          <w:sz w:val="24"/>
        </w:rPr>
        <w:t xml:space="preserve"> 2018.g.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F4405B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p w:rsidRDefault="00006653" w:rsidP="00F4405B" w:rsidR="00006653">
      <w:pPr>
        <w:rPr>
          <w:sz w:val="24"/>
        </w:rPr>
      </w:pP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25504"/>
    <w:rsid w:val="00034386"/>
    <w:rsid w:val="0003642B"/>
    <w:rsid w:val="000365D9"/>
    <w:rsid w:val="00051BA9"/>
    <w:rsid w:val="00051F95"/>
    <w:rsid w:val="000618AC"/>
    <w:rsid w:val="00061DE6"/>
    <w:rsid w:val="00065995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D48F2"/>
    <w:rsid w:val="000D6B80"/>
    <w:rsid w:val="000E2EF6"/>
    <w:rsid w:val="000E6CA7"/>
    <w:rsid w:val="000F0C2C"/>
    <w:rsid w:val="000F2379"/>
    <w:rsid w:val="00101509"/>
    <w:rsid w:val="001109DE"/>
    <w:rsid w:val="001115E2"/>
    <w:rsid w:val="00112277"/>
    <w:rsid w:val="001230A5"/>
    <w:rsid w:val="00124948"/>
    <w:rsid w:val="00133C4F"/>
    <w:rsid w:val="00144857"/>
    <w:rsid w:val="00173F5D"/>
    <w:rsid w:val="001750BA"/>
    <w:rsid w:val="00181B16"/>
    <w:rsid w:val="0018232C"/>
    <w:rsid w:val="001A55AA"/>
    <w:rsid w:val="001A5DF2"/>
    <w:rsid w:val="001B63F1"/>
    <w:rsid w:val="001B7AD7"/>
    <w:rsid w:val="001C206D"/>
    <w:rsid w:val="001C4AE2"/>
    <w:rsid w:val="001C4F30"/>
    <w:rsid w:val="001D4890"/>
    <w:rsid w:val="001E09A4"/>
    <w:rsid w:val="001E23F7"/>
    <w:rsid w:val="001E348D"/>
    <w:rsid w:val="001F1FBC"/>
    <w:rsid w:val="00201EC5"/>
    <w:rsid w:val="002022EF"/>
    <w:rsid w:val="00203436"/>
    <w:rsid w:val="0022682A"/>
    <w:rsid w:val="00231CCD"/>
    <w:rsid w:val="00236E23"/>
    <w:rsid w:val="00245CDF"/>
    <w:rsid w:val="00245F7C"/>
    <w:rsid w:val="00246196"/>
    <w:rsid w:val="00247163"/>
    <w:rsid w:val="00252EAA"/>
    <w:rsid w:val="002538A5"/>
    <w:rsid w:val="00265332"/>
    <w:rsid w:val="00285828"/>
    <w:rsid w:val="002A129D"/>
    <w:rsid w:val="002B196A"/>
    <w:rsid w:val="002D449D"/>
    <w:rsid w:val="002E14D9"/>
    <w:rsid w:val="002E4E00"/>
    <w:rsid w:val="002F5E6D"/>
    <w:rsid w:val="00305555"/>
    <w:rsid w:val="00321893"/>
    <w:rsid w:val="00325E30"/>
    <w:rsid w:val="00327FDB"/>
    <w:rsid w:val="003329AE"/>
    <w:rsid w:val="00335128"/>
    <w:rsid w:val="00336E44"/>
    <w:rsid w:val="00345B4A"/>
    <w:rsid w:val="003540FC"/>
    <w:rsid w:val="0035790F"/>
    <w:rsid w:val="00366FA7"/>
    <w:rsid w:val="00367EC3"/>
    <w:rsid w:val="003701DF"/>
    <w:rsid w:val="0037201D"/>
    <w:rsid w:val="00373D11"/>
    <w:rsid w:val="003776D8"/>
    <w:rsid w:val="0038293C"/>
    <w:rsid w:val="0038355E"/>
    <w:rsid w:val="003A5C41"/>
    <w:rsid w:val="003B219A"/>
    <w:rsid w:val="003B41D5"/>
    <w:rsid w:val="003B6025"/>
    <w:rsid w:val="003B79DC"/>
    <w:rsid w:val="003C12B7"/>
    <w:rsid w:val="003D3537"/>
    <w:rsid w:val="003D781D"/>
    <w:rsid w:val="003E18A3"/>
    <w:rsid w:val="003F1B4E"/>
    <w:rsid w:val="003F5026"/>
    <w:rsid w:val="00414683"/>
    <w:rsid w:val="004161D0"/>
    <w:rsid w:val="00430DDD"/>
    <w:rsid w:val="00431677"/>
    <w:rsid w:val="004339BA"/>
    <w:rsid w:val="0044123C"/>
    <w:rsid w:val="00441B46"/>
    <w:rsid w:val="004434C7"/>
    <w:rsid w:val="004524B4"/>
    <w:rsid w:val="00452957"/>
    <w:rsid w:val="00461C63"/>
    <w:rsid w:val="00465B2E"/>
    <w:rsid w:val="0048240A"/>
    <w:rsid w:val="0049464F"/>
    <w:rsid w:val="0049735F"/>
    <w:rsid w:val="00497E0E"/>
    <w:rsid w:val="004B5398"/>
    <w:rsid w:val="004D29A5"/>
    <w:rsid w:val="004D30A4"/>
    <w:rsid w:val="004D4F23"/>
    <w:rsid w:val="004D62E7"/>
    <w:rsid w:val="004D7187"/>
    <w:rsid w:val="004E606C"/>
    <w:rsid w:val="004F336E"/>
    <w:rsid w:val="004F5A8C"/>
    <w:rsid w:val="005012AB"/>
    <w:rsid w:val="005139AA"/>
    <w:rsid w:val="00514E06"/>
    <w:rsid w:val="00516FB0"/>
    <w:rsid w:val="00520096"/>
    <w:rsid w:val="005212F4"/>
    <w:rsid w:val="00534499"/>
    <w:rsid w:val="005347BD"/>
    <w:rsid w:val="00553EC8"/>
    <w:rsid w:val="00555D7C"/>
    <w:rsid w:val="00560B75"/>
    <w:rsid w:val="005648C0"/>
    <w:rsid w:val="00586FB0"/>
    <w:rsid w:val="0058722E"/>
    <w:rsid w:val="00596B1E"/>
    <w:rsid w:val="005A2249"/>
    <w:rsid w:val="005C1366"/>
    <w:rsid w:val="005C5E63"/>
    <w:rsid w:val="005C60E6"/>
    <w:rsid w:val="005D3663"/>
    <w:rsid w:val="005F120B"/>
    <w:rsid w:val="005F314D"/>
    <w:rsid w:val="005F32E8"/>
    <w:rsid w:val="0060194B"/>
    <w:rsid w:val="00613FB7"/>
    <w:rsid w:val="00614E92"/>
    <w:rsid w:val="006237D0"/>
    <w:rsid w:val="0063458B"/>
    <w:rsid w:val="00645E54"/>
    <w:rsid w:val="00660BC1"/>
    <w:rsid w:val="006634A2"/>
    <w:rsid w:val="00676286"/>
    <w:rsid w:val="006901C4"/>
    <w:rsid w:val="00691B37"/>
    <w:rsid w:val="00694319"/>
    <w:rsid w:val="0069450C"/>
    <w:rsid w:val="006A5744"/>
    <w:rsid w:val="006B515F"/>
    <w:rsid w:val="006B5C2C"/>
    <w:rsid w:val="006C20F2"/>
    <w:rsid w:val="006D6AA3"/>
    <w:rsid w:val="006D728C"/>
    <w:rsid w:val="006E078B"/>
    <w:rsid w:val="006E1E6F"/>
    <w:rsid w:val="007078AA"/>
    <w:rsid w:val="00716263"/>
    <w:rsid w:val="0071750E"/>
    <w:rsid w:val="007257D0"/>
    <w:rsid w:val="00735B3C"/>
    <w:rsid w:val="007412C6"/>
    <w:rsid w:val="00752CE5"/>
    <w:rsid w:val="00761D28"/>
    <w:rsid w:val="00776ECB"/>
    <w:rsid w:val="00786666"/>
    <w:rsid w:val="007875F3"/>
    <w:rsid w:val="007A5164"/>
    <w:rsid w:val="007A7172"/>
    <w:rsid w:val="007B53AB"/>
    <w:rsid w:val="007C622E"/>
    <w:rsid w:val="007D3E14"/>
    <w:rsid w:val="007E473A"/>
    <w:rsid w:val="007F114F"/>
    <w:rsid w:val="007F42E6"/>
    <w:rsid w:val="008002DE"/>
    <w:rsid w:val="00800C91"/>
    <w:rsid w:val="00805C7D"/>
    <w:rsid w:val="00811673"/>
    <w:rsid w:val="008123B2"/>
    <w:rsid w:val="008201BD"/>
    <w:rsid w:val="00820EC4"/>
    <w:rsid w:val="008320D9"/>
    <w:rsid w:val="0083796E"/>
    <w:rsid w:val="008415A8"/>
    <w:rsid w:val="00841AA0"/>
    <w:rsid w:val="00851512"/>
    <w:rsid w:val="00851F7C"/>
    <w:rsid w:val="008530AD"/>
    <w:rsid w:val="00855CF1"/>
    <w:rsid w:val="00862F75"/>
    <w:rsid w:val="0086402B"/>
    <w:rsid w:val="00865428"/>
    <w:rsid w:val="008751BE"/>
    <w:rsid w:val="00875CEE"/>
    <w:rsid w:val="00877D93"/>
    <w:rsid w:val="00892D4B"/>
    <w:rsid w:val="008B0313"/>
    <w:rsid w:val="008B2204"/>
    <w:rsid w:val="008B3866"/>
    <w:rsid w:val="008B3F54"/>
    <w:rsid w:val="008E5007"/>
    <w:rsid w:val="008E73E3"/>
    <w:rsid w:val="008F7B2C"/>
    <w:rsid w:val="00906CDA"/>
    <w:rsid w:val="00920251"/>
    <w:rsid w:val="00924B4E"/>
    <w:rsid w:val="009262CF"/>
    <w:rsid w:val="00931508"/>
    <w:rsid w:val="00954C94"/>
    <w:rsid w:val="00960CAF"/>
    <w:rsid w:val="00967424"/>
    <w:rsid w:val="00975CA7"/>
    <w:rsid w:val="009774C3"/>
    <w:rsid w:val="009827C8"/>
    <w:rsid w:val="0098300D"/>
    <w:rsid w:val="009929E6"/>
    <w:rsid w:val="009977BA"/>
    <w:rsid w:val="009B05F7"/>
    <w:rsid w:val="009B6B38"/>
    <w:rsid w:val="009B7519"/>
    <w:rsid w:val="009C00DC"/>
    <w:rsid w:val="009C5B0C"/>
    <w:rsid w:val="009D7603"/>
    <w:rsid w:val="009E230B"/>
    <w:rsid w:val="009F088E"/>
    <w:rsid w:val="009F2A28"/>
    <w:rsid w:val="009F519E"/>
    <w:rsid w:val="00A027FA"/>
    <w:rsid w:val="00A262BF"/>
    <w:rsid w:val="00A60490"/>
    <w:rsid w:val="00A65DBA"/>
    <w:rsid w:val="00A756D1"/>
    <w:rsid w:val="00A80A66"/>
    <w:rsid w:val="00A80F7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D6988"/>
    <w:rsid w:val="00AE7213"/>
    <w:rsid w:val="00AF0F58"/>
    <w:rsid w:val="00AF4777"/>
    <w:rsid w:val="00B00A45"/>
    <w:rsid w:val="00B01911"/>
    <w:rsid w:val="00B01D0B"/>
    <w:rsid w:val="00B03FB4"/>
    <w:rsid w:val="00B12933"/>
    <w:rsid w:val="00B1536C"/>
    <w:rsid w:val="00B17CBC"/>
    <w:rsid w:val="00B2080B"/>
    <w:rsid w:val="00B319D8"/>
    <w:rsid w:val="00B3344C"/>
    <w:rsid w:val="00B35638"/>
    <w:rsid w:val="00B5365D"/>
    <w:rsid w:val="00B74D3D"/>
    <w:rsid w:val="00B77358"/>
    <w:rsid w:val="00B87528"/>
    <w:rsid w:val="00B939C7"/>
    <w:rsid w:val="00BB435E"/>
    <w:rsid w:val="00BC744F"/>
    <w:rsid w:val="00BD724E"/>
    <w:rsid w:val="00BE45BF"/>
    <w:rsid w:val="00BE542E"/>
    <w:rsid w:val="00BE5B5B"/>
    <w:rsid w:val="00BE7F90"/>
    <w:rsid w:val="00BF4AF5"/>
    <w:rsid w:val="00C002E7"/>
    <w:rsid w:val="00C05D64"/>
    <w:rsid w:val="00C10E51"/>
    <w:rsid w:val="00C162C3"/>
    <w:rsid w:val="00C24B58"/>
    <w:rsid w:val="00C37C03"/>
    <w:rsid w:val="00C433A8"/>
    <w:rsid w:val="00C55EAC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11C98"/>
    <w:rsid w:val="00D2204C"/>
    <w:rsid w:val="00D265FD"/>
    <w:rsid w:val="00D27848"/>
    <w:rsid w:val="00D30FA1"/>
    <w:rsid w:val="00D32CE1"/>
    <w:rsid w:val="00D376BB"/>
    <w:rsid w:val="00D41D78"/>
    <w:rsid w:val="00D5182C"/>
    <w:rsid w:val="00D6036F"/>
    <w:rsid w:val="00D6054F"/>
    <w:rsid w:val="00D6742D"/>
    <w:rsid w:val="00D700E1"/>
    <w:rsid w:val="00D73A7C"/>
    <w:rsid w:val="00D916C6"/>
    <w:rsid w:val="00D94EDB"/>
    <w:rsid w:val="00D96A45"/>
    <w:rsid w:val="00DA1A33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E0BBB"/>
    <w:rsid w:val="00DE2887"/>
    <w:rsid w:val="00DE6FD1"/>
    <w:rsid w:val="00E007CB"/>
    <w:rsid w:val="00E04934"/>
    <w:rsid w:val="00E1246C"/>
    <w:rsid w:val="00E15816"/>
    <w:rsid w:val="00E16C72"/>
    <w:rsid w:val="00E422CA"/>
    <w:rsid w:val="00E46541"/>
    <w:rsid w:val="00E477B2"/>
    <w:rsid w:val="00E52047"/>
    <w:rsid w:val="00E538DA"/>
    <w:rsid w:val="00E6022E"/>
    <w:rsid w:val="00E632B3"/>
    <w:rsid w:val="00E91008"/>
    <w:rsid w:val="00E92EE9"/>
    <w:rsid w:val="00EA6132"/>
    <w:rsid w:val="00EB1B5D"/>
    <w:rsid w:val="00EC34C0"/>
    <w:rsid w:val="00ED6D71"/>
    <w:rsid w:val="00EE123D"/>
    <w:rsid w:val="00EE19E3"/>
    <w:rsid w:val="00EE3ABC"/>
    <w:rsid w:val="00EE7171"/>
    <w:rsid w:val="00EF26AD"/>
    <w:rsid w:val="00EF427C"/>
    <w:rsid w:val="00F033CD"/>
    <w:rsid w:val="00F110BB"/>
    <w:rsid w:val="00F17408"/>
    <w:rsid w:val="00F25719"/>
    <w:rsid w:val="00F313B8"/>
    <w:rsid w:val="00F43BC5"/>
    <w:rsid w:val="00F4405B"/>
    <w:rsid w:val="00F4611B"/>
    <w:rsid w:val="00F46B28"/>
    <w:rsid w:val="00F47AE3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A36B0"/>
    <w:rsid w:val="00FC4A74"/>
    <w:rsid w:val="00FE37B7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A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A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A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A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A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A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A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A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SZ</izvorni_sadrzaj>
    <derivirana_varijabla naziv="DomainObject.Predmet.Opis_1">ČL.110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MaGaPe j.d.o.o. za proizvodnju, trgovinu i usluge</izvorni_sadrzaj>
    <derivirana_varijabla naziv="DomainObject.Predmet.ProtustrankaFormated_1">  MaGaPe j.d.o.o. za proizvodnju, trgovinu i usluge</derivirana_varijabla>
  </DomainObject.Predmet.ProtustrankaFormated>
  <DomainObject.Predmet.ProtustrankaFormatedOIB>
    <izvorni_sadrzaj>  MaGaPe j.d.o.o. za proizvodnju, trgovinu i usluge, OIB 06416360857</izvorni_sadrzaj>
    <derivirana_varijabla naziv="DomainObject.Predmet.ProtustrankaFormatedOIB_1">  MaGaPe j.d.o.o. za proizvodnju, trgovinu i usluge, OIB 06416360857</derivirana_varijabla>
  </DomainObject.Predmet.ProtustrankaFormatedOIB>
  <DomainObject.Predmet.ProtustrankaFormatedWithAdress>
    <izvorni_sadrzaj> MaGaPe j.d.o.o. za proizvodnju, trgovinu i usluge, Vinogradska cesta 81, 35000 Slavonski Brod</izvorni_sadrzaj>
    <derivirana_varijabla naziv="DomainObject.Predmet.ProtustrankaFormatedWithAdress_1"> MaGaPe j.d.o.o. za proizvodnju, trgovinu i usluge, Vinogradska cesta 81, 35000 Slavonski Brod</derivirana_varijabla>
  </DomainObject.Predmet.ProtustrankaFormatedWithAdress>
  <DomainObject.Predmet.ProtustrankaFormatedWithAdressOIB>
    <izvorni_sadrzaj> MaGaPe j.d.o.o. za proizvodnju, trgovinu i usluge, OIB 06416360857, Vinogradska cesta 81, 35000 Slavonski Brod</izvorni_sadrzaj>
    <derivirana_varijabla naziv="DomainObject.Predmet.ProtustrankaFormatedWithAdressOIB_1"> MaGaPe j.d.o.o. za proizvodnju, trgovinu i usluge, OIB 06416360857, Vinogradska cesta 81, 35000 Slavonski Brod</derivirana_varijabla>
  </DomainObject.Predmet.ProtustrankaFormatedWithAdressOIB>
  <DomainObject.Predmet.ProtustrankaWithAdress>
    <izvorni_sadrzaj>MaGaPe j.d.o.o. za proizvodnju, trgovinu i usluge Vinogradska cesta 81, 35000 Slavonski Brod</izvorni_sadrzaj>
    <derivirana_varijabla naziv="DomainObject.Predmet.ProtustrankaWithAdress_1">MaGaPe j.d.o.o. za proizvodnju, trgovinu i usluge Vinogradska cesta 81, 35000 Slavonski Brod</derivirana_varijabla>
  </DomainObject.Predmet.ProtustrankaWithAdress>
  <DomainObject.Predmet.ProtustrankaWithAdressOIB>
    <izvorni_sadrzaj>MaGaPe j.d.o.o. za proizvodnju, trgovinu i usluge, OIB 06416360857, Vinogradska cesta 81, 35000 Slavonski Brod</izvorni_sadrzaj>
    <derivirana_varijabla naziv="DomainObject.Predmet.ProtustrankaWithAdressOIB_1">MaGaPe j.d.o.o. za proizvodnju, trgovinu i usluge, OIB 06416360857, Vinogradska cesta 81, 35000 Slavonski Brod</derivirana_varijabla>
  </DomainObject.Predmet.ProtustrankaWithAdressOIB>
  <DomainObject.Predmet.ProtustrankaNazivFormated>
    <izvorni_sadrzaj>MaGaPe j.d.o.o. za proizvodnju, trgovinu i usluge</izvorni_sadrzaj>
    <derivirana_varijabla naziv="DomainObject.Predmet.ProtustrankaNazivFormated_1">MaGaPe j.d.o.o. za proizvodnju, trgovinu i usluge</derivirana_varijabla>
  </DomainObject.Predmet.ProtustrankaNazivFormated>
  <DomainObject.Predmet.ProtustrankaNazivFormatedOIB>
    <izvorni_sadrzaj>MaGaPe j.d.o.o. za proizvodnju, trgovinu i usluge, OIB 06416360857</izvorni_sadrzaj>
    <derivirana_varijabla naziv="DomainObject.Predmet.ProtustrankaNazivFormatedOIB_1">MaGaPe j.d.o.o. za proizvodnju, trgovinu i usluge, OIB 06416360857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118365.51</izvorni_sadrzaj>
    <derivirana_varijabla naziv="DomainObject.Predmet.TrenutnaVrijednost_1">118365.51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MaGaPe j.d.o.o. za proizvodnju, trgovinu i usluge</item>
    </izvorni_sadrzaj>
    <derivirana_varijabla naziv="DomainObject.Predmet.ProtuStrankaListFormated_1">
      <item>MaGaPe j.d.o.o. za proizvodnju, trgovinu i usluge</item>
    </derivirana_varijabla>
  </DomainObject.Predmet.ProtuStrankaListFormated>
  <DomainObject.Predmet.ProtuStrankaListFormatedOIB>
    <izvorni_sadrzaj>
      <item>MaGaPe j.d.o.o. za proizvodnju, trgovinu i usluge, OIB 06416360857</item>
    </izvorni_sadrzaj>
    <derivirana_varijabla naziv="DomainObject.Predmet.ProtuStrankaListFormatedOIB_1">
      <item>MaGaPe j.d.o.o. za proizvodnju, trgovinu i usluge, OIB 06416360857</item>
    </derivirana_varijabla>
  </DomainObject.Predmet.ProtuStrankaListFormatedOIB>
  <DomainObject.Predmet.ProtuStrankaListFormatedWithAdress>
    <izvorni_sadrzaj>
      <item>MaGaPe j.d.o.o. za proizvodnju, trgovinu i usluge, Vinogradska cesta 81, 35000 Slavonski Brod</item>
    </izvorni_sadrzaj>
    <derivirana_varijabla naziv="DomainObject.Predmet.ProtuStrankaListFormatedWithAdress_1">
      <item>MaGaPe j.d.o.o. za proizvodnju, trgovinu i usluge, Vinogradska cesta 81, 35000 Slavonski Brod</item>
    </derivirana_varijabla>
  </DomainObject.Predmet.ProtuStrankaListFormatedWithAdress>
  <DomainObject.Predmet.ProtuStrankaListFormatedWithAdressOIB>
    <izvorni_sadrzaj>
      <item>MaGaPe j.d.o.o. za proizvodnju, trgovinu i usluge, OIB 06416360857, Vinogradska cesta 81, 35000 Slavonski Brod</item>
    </izvorni_sadrzaj>
    <derivirana_varijabla naziv="DomainObject.Predmet.ProtuStrankaListFormatedWithAdressOIB_1">
      <item>MaGaPe j.d.o.o. za proizvodnju, trgovinu i usluge, OIB 06416360857, Vinogradska cesta 81, 35000 Slavonski Brod</item>
    </derivirana_varijabla>
  </DomainObject.Predmet.ProtuStrankaListFormatedWithAdressOIB>
  <DomainObject.Predmet.ProtuStrankaListNazivFormated>
    <izvorni_sadrzaj>
      <item>MaGaPe j.d.o.o. za proizvodnju, trgovinu i usluge</item>
    </izvorni_sadrzaj>
    <derivirana_varijabla naziv="DomainObject.Predmet.ProtuStrankaListNazivFormated_1">
      <item>MaGaPe j.d.o.o. za proizvodnju, trgovinu i usluge</item>
    </derivirana_varijabla>
  </DomainObject.Predmet.ProtuStrankaListNazivFormated>
  <DomainObject.Predmet.ProtuStrankaListNazivFormatedOIB>
    <izvorni_sadrzaj>
      <item>MaGaPe j.d.o.o. za proizvodnju, trgovinu i usluge, OIB 06416360857</item>
    </izvorni_sadrzaj>
    <derivirana_varijabla naziv="DomainObject.Predmet.ProtuStrankaListNazivFormatedOIB_1">
      <item>MaGaPe j.d.o.o. za proizvodnju, trgovinu i usluge, OIB 06416360857</item>
    </derivirana_varijabla>
  </DomainObject.Predmet.ProtuStrankaListNazivFormatedOIB>
  <DomainObject.Predmet.OstaliListFormated>
    <izvorni_sadrzaj>
      <item>Blagica Gagro</item>
    </izvorni_sadrzaj>
    <derivirana_varijabla naziv="DomainObject.Predmet.OstaliListFormated_1">
      <item>Blagica Gagro</item>
    </derivirana_varijabla>
  </DomainObject.Predmet.OstaliListFormated>
  <DomainObject.Predmet.OstaliListFormatedOIB>
    <izvorni_sadrzaj>
      <item>Blagica Gagro, OIB 31219584710</item>
    </izvorni_sadrzaj>
    <derivirana_varijabla naziv="DomainObject.Predmet.OstaliListFormatedOIB_1">
      <item>Blagica Gagro, OIB 31219584710</item>
    </derivirana_varijabla>
  </DomainObject.Predmet.OstaliListFormatedOIB>
  <DomainObject.Predmet.OstaliListFormatedWithAdress>
    <izvorni_sadrzaj>
      <item>Blagica Gagro, Vinogradska cesta 81, 35000 Slavonski Brod</item>
    </izvorni_sadrzaj>
    <derivirana_varijabla naziv="DomainObject.Predmet.OstaliListFormatedWithAdress_1">
      <item>Blagica Gagro, Vinogradska cesta 81, 35000 Slavonski Brod</item>
    </derivirana_varijabla>
  </DomainObject.Predmet.OstaliListFormatedWithAdress>
  <DomainObject.Predmet.OstaliListFormatedWithAdressOIB>
    <izvorni_sadrzaj>
      <item>Blagica Gagro, OIB 31219584710, Vinogradska cesta 81, 35000 Slavonski Brod</item>
    </izvorni_sadrzaj>
    <derivirana_varijabla naziv="DomainObject.Predmet.OstaliListFormatedWithAdressOIB_1">
      <item>Blagica Gagro, OIB 31219584710, Vinogradska cesta 81, 35000 Slavonski Brod</item>
    </derivirana_varijabla>
  </DomainObject.Predmet.OstaliListFormatedWithAdressOIB>
  <DomainObject.Predmet.OstaliListNazivFormated>
    <izvorni_sadrzaj>
      <item>Blagica Gagro</item>
    </izvorni_sadrzaj>
    <derivirana_varijabla naziv="DomainObject.Predmet.OstaliListNazivFormated_1">
      <item>Blagica Gagro</item>
    </derivirana_varijabla>
  </DomainObject.Predmet.OstaliListNazivFormated>
  <DomainObject.Predmet.OstaliListNazivFormatedOIB>
    <izvorni_sadrzaj>
      <item>Blagica Gagro, OIB 31219584710</item>
    </izvorni_sadrzaj>
    <derivirana_varijabla naziv="DomainObject.Predmet.OstaliListNazivFormatedOIB_1">
      <item>Blagica Gagro, OIB 31219584710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MaGaPe j.d.o.o. za proizvodnju, trgovinu i usluge</izvorni_sadrzaj>
    <derivirana_varijabla naziv="DomainObject.Predmet.ProtustrankaIDrugi_1">MaGaPe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MaGaPe j.d.o.o. za proizvodnju, trgovinu i usluge, OIB 06416360857, Vinogradska cesta 81, 35000 Slavonski Brod</izvorni_sadrzaj>
    <derivirana_varijabla naziv="DomainObject.Predmet.ProtustrankaIDrugiAdressOIB_1">MaGaPe j.d.o.o. za proizvodnju, trgovinu i usluge, OIB 06416360857, Vinogradska cesta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MaGaPe j.d.o.o. za proizvodnju, trgovinu i usluge</item>
      <item>Blagica Gagro</item>
    </izvorni_sadrzaj>
    <derivirana_varijabla naziv="DomainObject.Predmet.SudioniciListNaziv_1">
      <item>Financijska agencija</item>
      <item>MaGaPe j.d.o.o. za proizvodnju, trgovinu i usluge</item>
      <item>Blagica Gagro</item>
    </derivirana_varijabla>
  </DomainObject.Predmet.SudioniciListNaziv>
  <DomainObject.Predmet.SudioniciListAdressOIB>
    <izvorni_sadrzaj>
      <item>Financijska agencija, OIB 85821130368, Ulica grada Vukovara 70,10000 Zagreb</item>
      <item>MaGaPe j.d.o.o. za proizvodnju, trgovinu i usluge, OIB 06416360857, Vinogradska cesta 81,35000 Slavonski Brod</item>
      <item>Blagica Gagro, OIB 31219584710, Vinogradska cesta 81,35000 Slavonski Brod</item>
    </izvorni_sadrzaj>
    <derivirana_varijabla naziv="DomainObject.Predmet.SudioniciListAdressOIB_1">
      <item>Financijska agencija, OIB 85821130368, Ulica grada Vukovara 70,10000 Zagreb</item>
      <item>MaGaPe j.d.o.o. za proizvodnju, trgovinu i usluge, OIB 06416360857, Vinogradska cesta 81,35000 Slavonski Brod</item>
      <item>Blagica Gagro, OIB 31219584710, Vinogradska cesta 81,35000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06416360857</item>
      <item>, OIB 31219584710</item>
    </izvorni_sadrzaj>
    <derivirana_varijabla naziv="DomainObject.Predmet.SudioniciListNazivOIB_1">
      <item>, OIB 85821130368</item>
      <item>, OIB 06416360857</item>
      <item>, OIB 31219584710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1055</properties:Words>
  <properties:Characters>5914</properties:Characters>
  <properties:Lines>138</properties:Lines>
  <properties:Paragraphs>40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2018-05-16T07:15:00Z</dcterms:created>
  <dc:creator>Trgovacki sud</dc:creator>
  <cp:lastModifiedBy>wsadmin</cp:lastModifiedBy>
  <cp:lastPrinted>2018-05-16T09:49:00Z</cp:lastPrinted>
  <dcterms:modified xmlns:xsi="http://www.w3.org/2001/XMLSchema-instance" xsi:type="dcterms:W3CDTF">2018-05-16T09:57:00Z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VJEROVNICIMA-nema steč.uprav. 95-18.docx)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