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9a69" w14:paraId="33a9a69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AA2340" w:rsidP="00325398" w:rsidR="00325398">
      <w:r>
        <w:t xml:space="preserve"> </w:t>
      </w:r>
      <w:r w:rsidR="00325398">
        <w:t>Trgovački sud u Zagrebu</w:t>
      </w:r>
    </w:p>
    <w:p w:rsidRDefault="00AA2340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AA2340" w:rsidP="00AA2340" w:rsidR="00AA2340">
      <w:pPr>
        <w:tabs>
          <w:tab w:pos="6150" w:val="left"/>
        </w:tabs>
        <w:jc w:val="right"/>
      </w:pPr>
      <w:r>
        <w:t>29. St-7</w:t>
      </w:r>
      <w:r w:rsidR="00980BD1">
        <w:t>8</w:t>
      </w:r>
      <w:r>
        <w:t>1/19</w:t>
      </w:r>
    </w:p>
    <w:p w:rsidRDefault="00325398" w:rsidP="00325398" w:rsidR="00325398"/>
    <w:p w:rsidRDefault="00325398" w:rsidP="00721CB8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800C6">
        <w:t>781</w:t>
      </w:r>
      <w:r w:rsidR="00EB6E26">
        <w:t>/1</w:t>
      </w:r>
      <w:r w:rsidR="002800C6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2340">
        <w:t>11. srpnja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800C6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800C6" w:rsidRPr="002800C6">
        <w:t>G.I.S. Communication d.o.o., Zagreb, Gajeva ulica 49, OIB: 35365994827</w:t>
      </w:r>
      <w:r w:rsidR="002800C6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800C6">
        <w:t>34.990,47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721CB8" w:rsidR="0021148A">
      <w:pPr>
        <w:jc w:val="center"/>
      </w:pPr>
      <w:r>
        <w:t xml:space="preserve">U Zagrebu </w:t>
      </w:r>
      <w:r w:rsidR="00721CB8">
        <w:t>11. srpnja 2019</w:t>
      </w:r>
      <w:r w:rsidR="00590AEF">
        <w:t>.</w:t>
      </w:r>
    </w:p>
    <w:p w:rsidRDefault="00EB6E26" w:rsidP="00572798" w:rsidR="00EB6E26">
      <w:pPr>
        <w:jc w:val="right"/>
      </w:pPr>
    </w:p>
    <w:p w:rsidRDefault="00721CB8" w:rsidP="00721CB8" w:rsidR="0021148A">
      <w:pPr>
        <w:ind w:firstLine="708" w:left="4956"/>
        <w:jc w:val="center"/>
      </w:pPr>
      <w:r>
        <w:t xml:space="preserve">   </w:t>
      </w:r>
      <w:r w:rsidR="00001249">
        <w:tab/>
        <w:t xml:space="preserve">     </w:t>
      </w:r>
      <w:r>
        <w:t xml:space="preserve">SUDAC </w:t>
      </w:r>
    </w:p>
    <w:p w:rsidRDefault="0021148A" w:rsidP="00572798" w:rsidR="00572798">
      <w:pPr>
        <w:jc w:val="right"/>
      </w:pPr>
      <w:r>
        <w:t>Jasminka Gadža</w:t>
      </w:r>
    </w:p>
    <w:p w:rsidRDefault="00721CB8" w:rsidP="00721CB8" w:rsidR="00721CB8"/>
    <w:p w:rsidRDefault="00721CB8" w:rsidP="00721CB8" w:rsidR="00721CB8">
      <w:r>
        <w:t>DNA</w:t>
      </w:r>
    </w:p>
    <w:p w:rsidRDefault="00721CB8" w:rsidP="00721CB8" w:rsidR="00721CB8">
      <w:pPr>
        <w:pStyle w:val="Odlomakpopisa"/>
        <w:numPr>
          <w:ilvl w:val="0"/>
          <w:numId w:val="6"/>
        </w:numPr>
      </w:pPr>
      <w:r>
        <w:t>e-oglasna ploča 45 + 8 dana</w:t>
      </w:r>
    </w:p>
    <w:sectPr w:rsidSect="00ED6AA8" w:rsidR="00721CB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9851D4B"/>
    <w:multiLevelType w:val="hybridMultilevel"/>
    <w:tmpl w:val="EEDC1892"/>
    <w:lvl w:tplc="2376EE4E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249"/>
    <w:rsid w:val="000A42B9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00C6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21CB8"/>
    <w:rsid w:val="007B5AFD"/>
    <w:rsid w:val="007D21D8"/>
    <w:rsid w:val="007D5A5D"/>
    <w:rsid w:val="008155EE"/>
    <w:rsid w:val="008613BD"/>
    <w:rsid w:val="00863025"/>
    <w:rsid w:val="00871F01"/>
    <w:rsid w:val="008F444A"/>
    <w:rsid w:val="00920CA0"/>
    <w:rsid w:val="009419D8"/>
    <w:rsid w:val="00975CC6"/>
    <w:rsid w:val="00980BD1"/>
    <w:rsid w:val="009C2FC7"/>
    <w:rsid w:val="00A34B3A"/>
    <w:rsid w:val="00A71431"/>
    <w:rsid w:val="00AA2340"/>
    <w:rsid w:val="00AC4528"/>
    <w:rsid w:val="00AD027A"/>
    <w:rsid w:val="00B153D4"/>
    <w:rsid w:val="00B82F18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3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3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3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3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St-781/2019</izvorni_sadrzaj>
    <derivirana_varijabla naziv="DomainObject.Predmet.OznakaBroj_1">St-781/2019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G.I.S. Communication d.o.o. zastupanog po punomoćniku Mate Naletilić</izvorni_sadrzaj>
    <derivirana_varijabla naziv="DomainObject.Predmet.ProtustrankaFormated_1">  G.I.S. Communication d.o.o. zastupanog po punomoćniku Mate Naletilić</derivirana_varijabla>
  </DomainObject.Predmet.ProtustrankaFormated>
  <DomainObject.Predmet.ProtustrankaFormatedOIB>
    <izvorni_sadrzaj>  G.I.S. Communication d.o.o., OIB 35365994827 zastupanog po punomoćniku Mate Naletilić</izvorni_sadrzaj>
    <derivirana_varijabla naziv="DomainObject.Predmet.ProtustrankaFormatedOIB_1">  G.I.S. Communication d.o.o., OIB 35365994827 zastupanog po punomoćniku Mate Naletilić</derivirana_varijabla>
  </DomainObject.Predmet.ProtustrankaFormatedOIB>
  <DomainObject.Predmet.ProtustrankaFormatedWithAdress>
    <izvorni_sadrzaj> G.I.S. Communication d.o.o., Gajeva ulica 49, 10000 Zagreb zastupanog po punomoćniku Mate Naletilić</izvorni_sadrzaj>
    <derivirana_varijabla naziv="DomainObject.Predmet.ProtustrankaFormatedWithAdress_1"> G.I.S. Communication d.o.o., Gajeva ulica 49, 10000 Zagreb zastupanog po punomoćniku Mate Naletilić</derivirana_varijabla>
  </DomainObject.Predmet.ProtustrankaFormatedWithAdress>
  <DomainObject.Predmet.ProtustrankaFormatedWithAdressOIB>
    <izvorni_sadrzaj> G.I.S. Communication d.o.o., OIB 35365994827, Gajeva ulica 49, 10000 Zagreb zastupanog po punomoćniku Mate Naletilić</izvorni_sadrzaj>
    <derivirana_varijabla naziv="DomainObject.Predmet.ProtustrankaFormatedWithAdressOIB_1"> G.I.S. Communication d.o.o., OIB 35365994827, Gajeva ulica 49, 10000 Zagreb zastupanog po punomoćniku Mate Naletilić</derivirana_varijabla>
  </DomainObject.Predmet.ProtustrankaFormatedWithAdressOIB>
  <DomainObject.Predmet.ProtustrankaWithAdress>
    <izvorni_sadrzaj>G.I.S. Communication d.o.o. Gajeva ulica 49, 10000 Zagreb</izvorni_sadrzaj>
    <derivirana_varijabla naziv="DomainObject.Predmet.ProtustrankaWithAdress_1">G.I.S. Communication d.o.o. Gajeva ulica 49, 10000 Zagreb</derivirana_varijabla>
  </DomainObject.Predmet.ProtustrankaWithAdress>
  <DomainObject.Predmet.ProtustrankaWithAdressOIB>
    <izvorni_sadrzaj>G.I.S. Communication d.o.o., OIB 35365994827, Gajeva ulica 49, 10000 Zagreb</izvorni_sadrzaj>
    <derivirana_varijabla naziv="DomainObject.Predmet.ProtustrankaWithAdressOIB_1">G.I.S. Communication d.o.o., OIB 35365994827, Gajeva ulica 49, 10000 Zagreb</derivirana_varijabla>
  </DomainObject.Predmet.ProtustrankaWithAdressOIB>
  <DomainObject.Predmet.ProtustrankaNazivFormated>
    <izvorni_sadrzaj>G.I.S. Communication d.o.o.</izvorni_sadrzaj>
    <derivirana_varijabla naziv="DomainObject.Predmet.ProtustrankaNazivFormated_1">G.I.S. Communication d.o.o.</derivirana_varijabla>
  </DomainObject.Predmet.ProtustrankaNazivFormated>
  <DomainObject.Predmet.ProtustrankaNazivFormatedOIB>
    <izvorni_sadrzaj>G.I.S. Communication d.o.o., OIB 35365994827</izvorni_sadrzaj>
    <derivirana_varijabla naziv="DomainObject.Predmet.ProtustrankaNazivFormatedOIB_1">G.I.S. Communication d.o.o., OIB 35365994827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G.I.S. Communication d.o.o. zastupanog po punomoćniku Mate Naletilić</item>
    </izvorni_sadrzaj>
    <derivirana_varijabla naziv="DomainObject.Predmet.ProtuStrankaListFormated_1">
      <item>G.I.S. Communication d.o.o. zastupanog po punomoćniku Mate Naletilić</item>
    </derivirana_varijabla>
  </DomainObject.Predmet.ProtuStrankaListFormated>
  <DomainObject.Predmet.ProtuStrankaListFormatedOIB>
    <izvorni_sadrzaj>
      <item>G.I.S. Communication d.o.o., OIB 35365994827 zastupanog po punomoćniku Mate Naletilić</item>
    </izvorni_sadrzaj>
    <derivirana_varijabla naziv="DomainObject.Predmet.ProtuStrankaListFormatedOIB_1">
      <item>G.I.S. Communication d.o.o., OIB 35365994827 zastupanog po punomoćniku Mate Naletilić</item>
    </derivirana_varijabla>
  </DomainObject.Predmet.ProtuStrankaListFormatedOIB>
  <DomainObject.Predmet.ProtuStrankaListFormatedWithAdress>
    <izvorni_sadrzaj>
      <item>G.I.S. Communication d.o.o., Gajeva ulica 49, 10000 Zagreb zastupanog po punomoćniku Mate Naletilić</item>
    </izvorni_sadrzaj>
    <derivirana_varijabla naziv="DomainObject.Predmet.ProtuStrankaListFormatedWithAdress_1">
      <item>G.I.S. Communication d.o.o., Gajeva ulica 49, 10000 Zagreb zastupanog po punomoćniku Mate Naletilić</item>
    </derivirana_varijabla>
  </DomainObject.Predmet.ProtuStrankaListFormatedWithAdress>
  <DomainObject.Predmet.ProtuStrankaListFormatedWithAdressOIB>
    <izvorni_sadrzaj>
      <item>G.I.S. Communication d.o.o., OIB 35365994827, Gajeva ulica 49, 10000 Zagreb zastupanog po punomoćniku Mate Naletilić</item>
    </izvorni_sadrzaj>
    <derivirana_varijabla naziv="DomainObject.Predmet.ProtuStrankaListFormatedWithAdressOIB_1">
      <item>G.I.S. Communication d.o.o., OIB 35365994827, Gajeva ulica 49, 10000 Zagreb zastupanog po punomoćniku Mate Naletilić</item>
    </derivirana_varijabla>
  </DomainObject.Predmet.ProtuStrankaListFormatedWithAdressOIB>
  <DomainObject.Predmet.ProtuStrankaListNazivFormated>
    <izvorni_sadrzaj>
      <item>G.I.S. Communication d.o.o.</item>
    </izvorni_sadrzaj>
    <derivirana_varijabla naziv="DomainObject.Predmet.ProtuStrankaListNazivFormated_1">
      <item>G.I.S. Communication d.o.o.</item>
    </derivirana_varijabla>
  </DomainObject.Predmet.ProtuStrankaListNazivFormated>
  <DomainObject.Predmet.ProtuStrankaListNazivFormatedOIB>
    <izvorni_sadrzaj>
      <item>G.I.S. Communication d.o.o., OIB 35365994827</item>
    </izvorni_sadrzaj>
    <derivirana_varijabla naziv="DomainObject.Predmet.ProtuStrankaListNazivFormatedOIB_1">
      <item>G.I.S. Communication d.o.o., OIB 35365994827</item>
    </derivirana_varijabla>
  </DomainObject.Predmet.ProtuStrankaListNazivFormatedOIB>
  <DomainObject.Predmet.OstaliListFormated>
    <izvorni_sadrzaj>
      <item>Mate Naletilić punomoćnik sudionika u postupku G.I.S. Communication d.o.o.</item>
    </izvorni_sadrzaj>
    <derivirana_varijabla naziv="DomainObject.Predmet.OstaliListFormated_1">
      <item>Mate Naletilić punomoćnik sudionika u postupku G.I.S. Communication d.o.o.</item>
    </derivirana_varijabla>
  </DomainObject.Predmet.OstaliListFormated>
  <DomainObject.Predmet.OstaliListFormatedOIB>
    <izvorni_sadrzaj>
      <item>Mate Naletilić, OIB 99758829147 punomoćnik sudionika u postupku G.I.S. Communication d.o.o.</item>
    </izvorni_sadrzaj>
    <derivirana_varijabla naziv="DomainObject.Predmet.OstaliListFormatedOIB_1">
      <item>Mate Naletilić, OIB 99758829147 punomoćnik sudionika u postupku G.I.S. Communication d.o.o.</item>
    </derivirana_varijabla>
  </DomainObject.Predmet.OstaliListFormatedOIB>
  <DomainObject.Predmet.OstaliListFormatedWithAdress>
    <izvorni_sadrzaj>
      <item>Mate Naletilić, Bilajska ulica 12, 10000 Zagreb punomoćnik sudionika u postupku G.I.S. Communication d.o.o.</item>
    </izvorni_sadrzaj>
    <derivirana_varijabla naziv="DomainObject.Predmet.OstaliListFormatedWithAdress_1">
      <item>Mate Naletilić, Bilajska ulica 12, 10000 Zagreb punomoćnik sudionika u postupku G.I.S. Communication d.o.o.</item>
    </derivirana_varijabla>
  </DomainObject.Predmet.OstaliListFormatedWithAdress>
  <DomainObject.Predmet.OstaliListFormatedWithAdressOIB>
    <izvorni_sadrzaj>
      <item>Mate Naletilić, OIB 99758829147, Bilajska ulica 12, 10000 Zagreb punomoćnik sudionika u postupku G.I.S. Communication d.o.o.</item>
    </izvorni_sadrzaj>
    <derivirana_varijabla naziv="DomainObject.Predmet.OstaliListFormatedWithAdressOIB_1">
      <item>Mate Naletilić, OIB 99758829147, Bilajska ulica 12, 10000 Zagreb punomoćnik sudionika u postupku G.I.S. Communication d.o.o.</item>
    </derivirana_varijabla>
  </DomainObject.Predmet.OstaliListFormatedWithAdressOIB>
  <DomainObject.Predmet.OstaliListNazivFormated>
    <izvorni_sadrzaj>
      <item>Mate Naletilić</item>
    </izvorni_sadrzaj>
    <derivirana_varijabla naziv="DomainObject.Predmet.OstaliListNazivFormated_1">
      <item>Mate Naletilić</item>
    </derivirana_varijabla>
  </DomainObject.Predmet.OstaliListNazivFormated>
  <DomainObject.Predmet.OstaliListNazivFormatedOIB>
    <izvorni_sadrzaj>
      <item>Mate Naletilić, OIB 99758829147</item>
    </izvorni_sadrzaj>
    <derivirana_varijabla naziv="DomainObject.Predmet.OstaliListNazivFormatedOIB_1">
      <item>Mate Naletilić, OIB 99758829147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G.I.S. Communication d.o.o.</izvorni_sadrzaj>
    <derivirana_varijabla naziv="DomainObject.Predmet.ProtustrankaIDrugi_1">G.I.S. Communication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G.I.S. Communication d.o.o., OIB 35365994827, Gajeva ulica 49, 10000 Zagreb</izvorni_sadrzaj>
    <derivirana_varijabla naziv="DomainObject.Predmet.ProtustrankaIDrugiAdressOIB_1">G.I.S. Communication d.o.o., OIB 35365994827, Gajeva ulica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G.I.S. Communication d.o.o.</item>
      <item>Mate Naletilić</item>
    </izvorni_sadrzaj>
    <derivirana_varijabla naziv="DomainObject.Predmet.SudioniciListNaziv_1">
      <item>FINA Regionalni centar Zagreb</item>
      <item>G.I.S. Communication d.o.o.</item>
      <item>Mate Naletilić</item>
    </derivirana_varijabla>
  </DomainObject.Predmet.SudioniciListNaziv>
  <DomainObject.Predmet.SudioniciListAdressOIB>
    <izvorni_sadrzaj>
      <item>FINA Regionalni centar Zagreb, OIB 85821130368, Trg svibanjskih žrtava 1995.1,10000 Zagreb</item>
      <item>G.I.S. Communication d.o.o., OIB 35365994827, Gajeva ulica 49,10000 Zagreb</item>
      <item>Mate Naletilić, OIB 99758829147, Bilajska ulica 12,10000 Zagreb</item>
    </izvorni_sadrzaj>
    <derivirana_varijabla naziv="DomainObject.Predmet.SudioniciListAdressOIB_1">
      <item>FINA Regionalni centar Zagreb, OIB 85821130368, Trg svibanjskih žrtava 1995.1,10000 Zagreb</item>
      <item>G.I.S. Communication d.o.o., OIB 35365994827, Gajeva ulica 49,10000 Zagreb</item>
      <item>Mate Naletilić, OIB 99758829147, Bilajska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35365994827</item>
      <item>, OIB 99758829147</item>
    </izvorni_sadrzaj>
    <derivirana_varijabla naziv="DomainObject.Predmet.SudioniciListNazivOIB_1">
      <item>, OIB 85821130368</item>
      <item>, OIB 35365994827</item>
      <item>, OIB 99758829147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2019-07-11T12:06:00Z</dcterms:created>
  <dc:creator>ilukac</dc:creator>
  <cp:lastModifiedBy>Vedrana Veverec</cp:lastModifiedBy>
  <cp:lastPrinted>2019-07-11T12:04:00Z</cp:lastPrinted>
  <dcterms:modified xmlns:xsi="http://www.w3.org/2001/XMLSchema-instance" xsi:type="dcterms:W3CDTF">2019-07-11T12:08:00Z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(781-19-OGLAS.docx)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