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649e" w14:paraId="b52649e" w:rsidRDefault="0025773B" w:rsidP="00B54A69" w:rsidR="003A7EC8">
      <w:pPr>
        <w:jc w:val="both"/>
        <w15:collapsed w:val="false"/>
      </w:pPr>
      <w:bookmarkStart w:name="_GoBack" w:id="0"/>
      <w:bookmarkEnd w:id="0"/>
      <w:r>
        <w:tab/>
      </w:r>
      <w:r>
        <w:tab/>
      </w:r>
      <w:r>
        <w:tab/>
      </w:r>
      <w:r>
        <w:tab/>
      </w:r>
      <w:r>
        <w:tab/>
      </w:r>
      <w:r>
        <w:tab/>
      </w:r>
      <w:r>
        <w:tab/>
      </w:r>
      <w:r>
        <w:tab/>
      </w:r>
      <w:r>
        <w:tab/>
        <w:t>14 St-</w:t>
      </w:r>
      <w:r w:rsidR="006A644F">
        <w:t>17</w:t>
      </w:r>
      <w:r w:rsidR="005916A9">
        <w:t>5</w:t>
      </w:r>
      <w:r>
        <w:t>/1</w:t>
      </w:r>
      <w:r w:rsidR="005916A9">
        <w:t>6</w:t>
      </w:r>
      <w:r>
        <w:t>-</w:t>
      </w:r>
      <w:r w:rsidR="006A644F">
        <w:t>7</w:t>
      </w:r>
      <w:r w:rsidR="00E71F4E">
        <w:t>4</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6A644F" w:rsidP="003A7EC8" w:rsidR="00071835">
      <w:pPr>
        <w:jc w:val="both"/>
      </w:pPr>
      <w:r>
        <w:tab/>
        <w:t xml:space="preserve">Trgovački sud u Osijeku, po sucu mr. sc. Tihomiru Kovačeviću, kao stečajnom sucu, u stečajnom postupku nad stečajnim dužnikom </w:t>
      </w:r>
      <w:r w:rsidRPr="00297A15">
        <w:t>ŠIMAŠEK commerce d.o.o. za proizvodnju, trgovinu i usluge u stečaju, Našice, Kralja Petra Krešimira IV bb, MBS 050007419, OIB 45803021730</w:t>
      </w:r>
      <w:r>
        <w:t>, dana 18. prosinca 2017.</w:t>
      </w:r>
    </w:p>
    <w:p w:rsidRDefault="006A644F" w:rsidP="003A7EC8" w:rsidR="006A644F">
      <w:pPr>
        <w:jc w:val="both"/>
      </w:pPr>
    </w:p>
    <w:p w:rsidRDefault="006A644F" w:rsidP="003A7EC8" w:rsidR="006A644F">
      <w:pPr>
        <w:jc w:val="both"/>
      </w:pPr>
    </w:p>
    <w:p w:rsidRDefault="003A7EC8" w:rsidP="003845E5" w:rsidR="007A67C1">
      <w:pPr>
        <w:jc w:val="center"/>
        <w:rPr>
          <w:bCs/>
        </w:rPr>
      </w:pPr>
      <w:r w:rsidRPr="00D53A3A">
        <w:rPr>
          <w:bCs/>
        </w:rPr>
        <w:t>z a k l j u č i o  j e</w:t>
      </w:r>
    </w:p>
    <w:p w:rsidRDefault="006A644F" w:rsidP="003845E5" w:rsidR="006A644F" w:rsidRPr="00D53A3A">
      <w:pPr>
        <w:jc w:val="center"/>
        <w:rPr>
          <w:bCs/>
        </w:rPr>
      </w:pPr>
    </w:p>
    <w:p w:rsidRDefault="00071835" w:rsidP="003A7EC8" w:rsidR="00071835">
      <w:pPr>
        <w:jc w:val="both"/>
      </w:pPr>
    </w:p>
    <w:p w:rsidRDefault="0052008A" w:rsidP="00446F5E" w:rsidR="00446F5E">
      <w:pPr>
        <w:numPr>
          <w:ilvl w:val="0"/>
          <w:numId w:val="6"/>
        </w:numPr>
        <w:jc w:val="both"/>
        <w:rPr>
          <w:lang w:eastAsia="zh-CN"/>
        </w:rPr>
      </w:pPr>
      <w:r>
        <w:t>Kupc</w:t>
      </w:r>
      <w:r w:rsidR="001470E8">
        <w:t>u</w:t>
      </w:r>
      <w:r>
        <w:t xml:space="preserve"> </w:t>
      </w:r>
      <w:r w:rsidR="00446F5E" w:rsidRPr="00446F5E">
        <w:t>Goranu Soldo vl. Economic obrta, 31400 Đakovo, Petra Svačića 54, OIB 60899750856</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w:t>
      </w:r>
      <w:r w:rsidR="00446F5E">
        <w:rPr>
          <w:lang w:eastAsia="zh-CN"/>
        </w:rPr>
        <w:t>i to:</w:t>
      </w:r>
    </w:p>
    <w:p w:rsidRDefault="00446F5E" w:rsidP="00446F5E" w:rsidR="00446F5E">
      <w:pPr>
        <w:pStyle w:val="Odlomakpopisa"/>
        <w:numPr>
          <w:ilvl w:val="3"/>
          <w:numId w:val="6"/>
        </w:numPr>
        <w:ind w:hanging="283" w:left="1701"/>
        <w:jc w:val="both"/>
        <w:rPr>
          <w:color w:val="000000"/>
        </w:rPr>
      </w:pPr>
      <w:r>
        <w:rPr>
          <w:color w:val="000000"/>
        </w:rPr>
        <w:t xml:space="preserve">u zk.ul.br. </w:t>
      </w:r>
      <w:r w:rsidRPr="00446F5E">
        <w:rPr>
          <w:color w:val="000000"/>
        </w:rPr>
        <w:t>4802, k.o. Našice, kč.br. 131/3 - livada K.P. Krešimira IV površine 308 m</w:t>
      </w:r>
      <w:r w:rsidRPr="00446F5E">
        <w:rPr>
          <w:color w:val="000000"/>
          <w:vertAlign w:val="superscript"/>
        </w:rPr>
        <w:t>2</w:t>
      </w:r>
    </w:p>
    <w:p w:rsidRDefault="009B257A" w:rsidP="00446F5E" w:rsidR="00446F5E" w:rsidRPr="00446F5E">
      <w:pPr>
        <w:pStyle w:val="Odlomakpopisa"/>
        <w:numPr>
          <w:ilvl w:val="3"/>
          <w:numId w:val="6"/>
        </w:numPr>
        <w:ind w:hanging="283" w:left="1701"/>
        <w:jc w:val="both"/>
        <w:rPr>
          <w:color w:val="000000"/>
        </w:rPr>
      </w:pPr>
      <w:r>
        <w:rPr>
          <w:color w:val="000000"/>
        </w:rPr>
        <w:t xml:space="preserve">u </w:t>
      </w:r>
      <w:r w:rsidR="00446F5E" w:rsidRPr="00446F5E">
        <w:rPr>
          <w:color w:val="000000"/>
        </w:rPr>
        <w:t>zk.ul.br. 4336, k.o. Našice, kč.br. 128 - oranica u gradu površine 433 m</w:t>
      </w:r>
      <w:r w:rsidR="00446F5E" w:rsidRPr="00446F5E">
        <w:rPr>
          <w:color w:val="000000"/>
          <w:vertAlign w:val="superscript"/>
        </w:rPr>
        <w:t>2</w:t>
      </w:r>
      <w:r w:rsidR="00446F5E" w:rsidRPr="00446F5E">
        <w:rPr>
          <w:color w:val="000000"/>
        </w:rPr>
        <w:t xml:space="preserve"> i kč.br. 129/2 - oranica K.P. Krešimira površine 662 m</w:t>
      </w:r>
      <w:r w:rsidR="00446F5E" w:rsidRPr="00446F5E">
        <w:rPr>
          <w:color w:val="000000"/>
          <w:vertAlign w:val="superscript"/>
        </w:rPr>
        <w:t>2</w:t>
      </w:r>
      <w:r w:rsidR="00446F5E" w:rsidRPr="00446F5E">
        <w:rPr>
          <w:color w:val="000000"/>
        </w:rPr>
        <w:t xml:space="preserve"> i</w:t>
      </w:r>
    </w:p>
    <w:p w:rsidRDefault="009B257A" w:rsidP="00446F5E" w:rsidR="00881A85" w:rsidRPr="00AB5190">
      <w:pPr>
        <w:pStyle w:val="Odlomakpopisa"/>
        <w:numPr>
          <w:ilvl w:val="3"/>
          <w:numId w:val="6"/>
        </w:numPr>
        <w:ind w:hanging="283" w:left="1701"/>
        <w:jc w:val="both"/>
        <w:rPr>
          <w:lang w:eastAsia="zh-CN"/>
        </w:rPr>
      </w:pPr>
      <w:r>
        <w:rPr>
          <w:color w:val="000000"/>
        </w:rPr>
        <w:t xml:space="preserve">u </w:t>
      </w:r>
      <w:r w:rsidR="00446F5E" w:rsidRPr="00893A37">
        <w:rPr>
          <w:color w:val="000000"/>
        </w:rPr>
        <w:t>zk.ul.br. 3388, k.o. Našice, kč.br. 127 - 2 zgrade, ekonomsko dvorište ul. K.P. Krešimira IV 4c površine 3850 m</w:t>
      </w:r>
      <w:r w:rsidR="00446F5E" w:rsidRPr="00893A37">
        <w:rPr>
          <w:color w:val="000000"/>
          <w:vertAlign w:val="superscript"/>
        </w:rPr>
        <w:t>2</w:t>
      </w:r>
      <w:r w:rsidR="00881A85" w:rsidRPr="00446F5E">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FA3DD9" w:rsidR="0025773B">
      <w:pPr>
        <w:pStyle w:val="Odlomakpopisa"/>
        <w:numPr>
          <w:ilvl w:val="0"/>
          <w:numId w:val="6"/>
        </w:numPr>
        <w:jc w:val="both"/>
      </w:pPr>
      <w:r>
        <w:t xml:space="preserve">Zemljišno-knjižnom odjelu Općinskog suda u </w:t>
      </w:r>
      <w:r w:rsidR="00410EA2">
        <w:t>Osijeku</w:t>
      </w:r>
      <w:r w:rsidR="00AC3796">
        <w:t xml:space="preserve"> zemljišno knjižni odjel u </w:t>
      </w:r>
      <w:r w:rsidR="009B257A">
        <w:t>Našicama</w:t>
      </w:r>
      <w:r>
        <w:t xml:space="preserve"> 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3D597C" w:rsidP="003D597C" w:rsidR="003D597C" w:rsidRPr="003D597C">
      <w:pPr>
        <w:pStyle w:val="Odlomakpopisa"/>
        <w:numPr>
          <w:ilvl w:val="3"/>
          <w:numId w:val="6"/>
        </w:numPr>
        <w:ind w:hanging="425" w:left="1843"/>
        <w:jc w:val="both"/>
      </w:pPr>
      <w:r w:rsidRPr="003D597C">
        <w:rPr>
          <w:color w:val="000000"/>
        </w:rPr>
        <w:t>zk.ul.br. 4802, k.o. Našice, kč.br. 131/3 - livada K.P. Krešimira IV površine 308 m</w:t>
      </w:r>
      <w:r w:rsidRPr="003D597C">
        <w:rPr>
          <w:color w:val="000000"/>
          <w:vertAlign w:val="superscript"/>
        </w:rPr>
        <w:t>2</w:t>
      </w:r>
    </w:p>
    <w:p w:rsidRDefault="003D597C" w:rsidP="003D597C" w:rsidR="003D597C">
      <w:pPr>
        <w:pStyle w:val="Odlomakpopisa"/>
        <w:ind w:left="1843"/>
        <w:jc w:val="both"/>
      </w:pPr>
    </w:p>
    <w:p w:rsidRDefault="0016477D" w:rsidP="00874D71" w:rsidR="005F2261">
      <w:pPr>
        <w:ind w:firstLine="720" w:left="720"/>
      </w:pPr>
      <w:r>
        <w:t>Na listu „</w:t>
      </w:r>
      <w:r w:rsidR="005F2261">
        <w:t>B</w:t>
      </w:r>
      <w:r>
        <w:t>“ -</w:t>
      </w:r>
      <w:r w:rsidR="005F2261">
        <w:t xml:space="preserve"> Vlastovnica</w:t>
      </w:r>
    </w:p>
    <w:p w:rsidRDefault="004B135F" w:rsidP="004B135F" w:rsidR="004B135F">
      <w:pPr>
        <w:ind w:left="1418"/>
        <w:jc w:val="both"/>
      </w:pPr>
    </w:p>
    <w:p w:rsidRDefault="00106BD9" w:rsidP="00106BD9" w:rsidR="00106BD9">
      <w:pPr>
        <w:ind w:left="1418"/>
        <w:jc w:val="both"/>
      </w:pPr>
      <w:r>
        <w:t xml:space="preserve">1. Vlasnički dio: 1/1   </w:t>
      </w:r>
    </w:p>
    <w:p w:rsidRDefault="00106BD9" w:rsidP="00106BD9" w:rsidR="00106BD9">
      <w:pPr>
        <w:ind w:left="1418"/>
        <w:jc w:val="both"/>
      </w:pPr>
      <w:r>
        <w:t xml:space="preserve"> "ŠIMAŠEK COMMERCE" D. O. O., NAŠICE B. RADIĆA 202   </w:t>
      </w:r>
    </w:p>
    <w:p w:rsidRDefault="00106BD9" w:rsidP="00106BD9" w:rsidR="00106BD9">
      <w:pPr>
        <w:ind w:left="1418"/>
        <w:jc w:val="both"/>
      </w:pPr>
      <w:r>
        <w:t xml:space="preserve">   </w:t>
      </w:r>
    </w:p>
    <w:p w:rsidRDefault="00106BD9" w:rsidP="00106BD9" w:rsidR="00106BD9">
      <w:pPr>
        <w:ind w:left="1418"/>
        <w:jc w:val="both"/>
      </w:pPr>
      <w:r>
        <w:t xml:space="preserve"> 1.2 Zaprimljeno 23.03.2016.g. pod brojem Z-7221/2016</w:t>
      </w:r>
    </w:p>
    <w:p w:rsidRDefault="00106BD9" w:rsidP="00106BD9" w:rsidR="00106BD9">
      <w:pPr>
        <w:ind w:left="1418"/>
        <w:jc w:val="both"/>
      </w:pPr>
    </w:p>
    <w:p w:rsidRDefault="00106BD9" w:rsidP="00106BD9" w:rsidR="00106BD9">
      <w:pPr>
        <w:ind w:left="1418"/>
        <w:jc w:val="both"/>
      </w:pPr>
      <w:r>
        <w:t xml:space="preserve">ZABILJEŽBA, OTVARANJE STEČAJNOG POSTUPKA, RJEŠENJE O OTVARANJU STEČAJNOG POSTUPKA, BROJ ST-175/16-16 18.03.2016   </w:t>
      </w:r>
    </w:p>
    <w:p w:rsidRDefault="00106BD9" w:rsidP="00106BD9" w:rsidR="003D597C">
      <w:pPr>
        <w:ind w:left="1418"/>
        <w:jc w:val="both"/>
      </w:pPr>
      <w:r>
        <w:t xml:space="preserve">   </w:t>
      </w:r>
    </w:p>
    <w:p w:rsidRDefault="00106BD9" w:rsidP="00106BD9" w:rsidR="00106BD9">
      <w:pPr>
        <w:ind w:left="1418"/>
        <w:jc w:val="both"/>
      </w:pPr>
      <w:r>
        <w:t>1.3 Zaprimljeno 21.10.2016.g. pod brojem Z-23730/2016</w:t>
      </w:r>
    </w:p>
    <w:p w:rsidRDefault="00106BD9" w:rsidP="00106BD9" w:rsidR="00106BD9">
      <w:pPr>
        <w:ind w:left="1418"/>
        <w:jc w:val="both"/>
      </w:pPr>
    </w:p>
    <w:p w:rsidRDefault="00106BD9" w:rsidP="00106BD9" w:rsidR="00106BD9">
      <w:pPr>
        <w:ind w:left="1418"/>
        <w:jc w:val="both"/>
      </w:pPr>
      <w:r>
        <w:t xml:space="preserve">ZABILJEŽBA, RJEŠENJE TRGOVAČKOG SUDA U OSIJEKU, BROJ: 14 ST-175/16-42 19.10.2016, zabilježba prodaje imovine u stečajnom postupku. </w:t>
      </w:r>
    </w:p>
    <w:p w:rsidRDefault="00106BD9" w:rsidP="00106BD9" w:rsidR="00106BD9">
      <w:pPr>
        <w:ind w:left="1418"/>
        <w:jc w:val="both"/>
      </w:pPr>
      <w:r>
        <w:t xml:space="preserve">   </w:t>
      </w:r>
    </w:p>
    <w:p w:rsidRDefault="00106BD9" w:rsidP="00106BD9" w:rsidR="00106BD9">
      <w:pPr>
        <w:ind w:left="1418"/>
        <w:jc w:val="both"/>
      </w:pPr>
      <w:r>
        <w:t>1.4 Zaprimljeno 28.12.2016.g. pod brojem Z-29258/2016</w:t>
      </w:r>
    </w:p>
    <w:p w:rsidRDefault="00106BD9" w:rsidP="00106BD9" w:rsidR="00106BD9">
      <w:pPr>
        <w:ind w:left="1418"/>
        <w:jc w:val="both"/>
      </w:pPr>
    </w:p>
    <w:p w:rsidRDefault="00106BD9" w:rsidP="00106BD9" w:rsidR="00106BD9">
      <w:pPr>
        <w:ind w:left="1418"/>
        <w:jc w:val="both"/>
      </w:pPr>
      <w:r>
        <w:t xml:space="preserve">ZABILJEŽBA, ODBIJENI PRIJEDLOG, UGOVOR O USTUPU TRAŽBINE BROJ: OV-11869/15 17.12.2014 </w:t>
      </w:r>
    </w:p>
    <w:p w:rsidRDefault="00106BD9" w:rsidP="00106BD9" w:rsidR="00106BD9">
      <w:pPr>
        <w:ind w:left="1418"/>
        <w:jc w:val="both"/>
      </w:pPr>
      <w:r>
        <w:t xml:space="preserve">   </w:t>
      </w:r>
    </w:p>
    <w:p w:rsidRDefault="00106BD9" w:rsidP="00106BD9" w:rsidR="00106BD9">
      <w:pPr>
        <w:ind w:left="1418"/>
        <w:jc w:val="both"/>
      </w:pPr>
      <w:r>
        <w:t>1.5 Zaprimljeno 06.12.2017.g. pod brojem Z-28296/2017</w:t>
      </w:r>
    </w:p>
    <w:p w:rsidRDefault="00106BD9" w:rsidP="00106BD9" w:rsidR="00106BD9">
      <w:pPr>
        <w:ind w:left="1418"/>
        <w:jc w:val="both"/>
      </w:pPr>
    </w:p>
    <w:p w:rsidRDefault="00106BD9" w:rsidP="00106BD9" w:rsidR="00106BD9">
      <w:pPr>
        <w:ind w:left="1418"/>
        <w:jc w:val="both"/>
      </w:pPr>
      <w:r>
        <w:t xml:space="preserve">ZABILJEŽBA, DOSUDA, RJEŠENJE O DOSUDI TRGOVAČKOG SUDA U OSIJEKU, BROJ: 14 ST-175/16-67 10.10.2017, ponuditelju Soldo Goranu OIB: 60899750856, Petra Svačića 54, 31400 Đakovo. </w:t>
      </w:r>
    </w:p>
    <w:p w:rsidRDefault="00106BD9" w:rsidP="00106BD9" w:rsidR="00106BD9">
      <w:pPr>
        <w:ind w:left="1418"/>
        <w:jc w:val="both"/>
      </w:pPr>
      <w:r>
        <w:t xml:space="preserve">   </w:t>
      </w:r>
    </w:p>
    <w:p w:rsidRDefault="00106BD9" w:rsidP="00106BD9" w:rsidR="00106BD9">
      <w:pPr>
        <w:ind w:left="1418"/>
        <w:jc w:val="both"/>
      </w:pPr>
      <w:r>
        <w:t xml:space="preserve"> </w:t>
      </w:r>
    </w:p>
    <w:p w:rsidRDefault="003D597C" w:rsidP="00106BD9" w:rsidR="00106BD9">
      <w:pPr>
        <w:ind w:left="1418"/>
        <w:jc w:val="both"/>
      </w:pPr>
      <w:r>
        <w:t>Na listu "</w:t>
      </w:r>
      <w:r w:rsidR="00106BD9">
        <w:t>C</w:t>
      </w:r>
      <w:r>
        <w:t>" -</w:t>
      </w:r>
      <w:r w:rsidR="00106BD9">
        <w:t xml:space="preserve">  Teretovnica  </w:t>
      </w:r>
    </w:p>
    <w:p w:rsidRDefault="00106BD9" w:rsidP="00106BD9" w:rsidR="00106BD9">
      <w:pPr>
        <w:ind w:left="1418"/>
        <w:jc w:val="both"/>
      </w:pPr>
      <w:r>
        <w:t xml:space="preserve"> </w:t>
      </w:r>
    </w:p>
    <w:p w:rsidRDefault="00106BD9" w:rsidP="00106BD9" w:rsidR="00106BD9">
      <w:pPr>
        <w:ind w:left="1418"/>
        <w:jc w:val="both"/>
      </w:pPr>
      <w:r>
        <w:t xml:space="preserve">4.   </w:t>
      </w:r>
    </w:p>
    <w:p w:rsidRDefault="00106BD9" w:rsidP="00106BD9" w:rsidR="00106BD9">
      <w:pPr>
        <w:ind w:left="1418"/>
        <w:jc w:val="both"/>
      </w:pPr>
      <w:r>
        <w:t>4.1 Zaprimljeno 08.12.2010. broj Z-3087/10</w:t>
      </w:r>
    </w:p>
    <w:p w:rsidRDefault="00106BD9" w:rsidP="00106BD9" w:rsidR="00106BD9">
      <w:pPr>
        <w:ind w:left="1418"/>
        <w:jc w:val="both"/>
      </w:pPr>
      <w:r>
        <w:t xml:space="preserve">Na temelju ugovora o kreditu broj: 794-51008807 sa sporazumom o osiguranju novčane tražbine zasnivanjem založnog prava na nekretninama od 03.12.2010., solemniziranog po javnom bilježniku Godžirov Borisu iz Našica od 08.12.2010., br. OV-10685/10, uknjižuje se pravo zaloga na nekretninama u A u iznosu od 334.700,00 EUR u kunskoj protuvrijednosti, prema srednjem tečaju banke za EUR važećem na dan korištenja kredita, uvećano za pripadajuću kamatu i sve ostale troškove za korist:  H-ABDUCO D.O.O., OIB: 13667298928, ZAGREB, SLAVONSKA AVENIJA 6A    </w:t>
      </w:r>
    </w:p>
    <w:p w:rsidRDefault="00106BD9" w:rsidP="00106BD9" w:rsidR="00106BD9">
      <w:pPr>
        <w:ind w:left="1418"/>
        <w:jc w:val="both"/>
      </w:pPr>
      <w:r>
        <w:t>4.2 Zaprimljeno 08.12.2010. broj Z-3087/10</w:t>
      </w:r>
    </w:p>
    <w:p w:rsidRDefault="00106BD9" w:rsidP="00106BD9" w:rsidR="00FC48B1">
      <w:pPr>
        <w:ind w:left="1418"/>
        <w:jc w:val="both"/>
      </w:pPr>
      <w:r>
        <w:t xml:space="preserve">Zabilježuje se da je glavni uložak zk.ul.br. 3388 k.o. Našice.    </w:t>
      </w:r>
    </w:p>
    <w:p w:rsidRDefault="00106BD9" w:rsidP="00106BD9" w:rsidR="00106BD9">
      <w:pPr>
        <w:ind w:left="1418"/>
        <w:jc w:val="both"/>
      </w:pPr>
      <w:r>
        <w:t>4.3 Zaprimljeno 08.12.2010. broj Z-3087/10</w:t>
      </w:r>
    </w:p>
    <w:p w:rsidRDefault="00106BD9" w:rsidP="00106BD9" w:rsidR="00106BD9">
      <w:pPr>
        <w:ind w:left="1418"/>
        <w:jc w:val="both"/>
      </w:pPr>
      <w:r>
        <w:t xml:space="preserve">Zabilježuje se obveza brisanja hipoteka uknjiženih pod poslovnim brojevima Z-1172/08, Z-1510/09 i Z-3070/09, kao i hipoteke koja je upisana pod C-4.1., a na temelju čl. 347. st. 3. Zakona o vlasništvu i drugim stvarnim pravima.    </w:t>
      </w:r>
    </w:p>
    <w:p w:rsidRDefault="00106BD9" w:rsidP="00106BD9" w:rsidR="00106BD9">
      <w:pPr>
        <w:ind w:left="1418"/>
        <w:jc w:val="both"/>
      </w:pPr>
      <w:r>
        <w:t xml:space="preserve">   </w:t>
      </w:r>
    </w:p>
    <w:p w:rsidRDefault="00106BD9" w:rsidP="00106BD9" w:rsidR="00106BD9">
      <w:pPr>
        <w:ind w:left="1418"/>
        <w:jc w:val="both"/>
      </w:pPr>
      <w:r>
        <w:t xml:space="preserve">5.   </w:t>
      </w:r>
    </w:p>
    <w:p w:rsidRDefault="00106BD9" w:rsidP="00106BD9" w:rsidR="00106BD9">
      <w:pPr>
        <w:ind w:left="1418"/>
        <w:jc w:val="both"/>
      </w:pPr>
      <w:r>
        <w:lastRenderedPageBreak/>
        <w:t>5.1 Zaprimljeno 10.09.2013. broj Z-2038/13</w:t>
      </w:r>
    </w:p>
    <w:p w:rsidRDefault="00106BD9" w:rsidP="00106BD9" w:rsidR="00106BD9">
      <w:pPr>
        <w:ind w:left="1418"/>
        <w:jc w:val="both"/>
      </w:pPr>
      <w:r>
        <w:t xml:space="preserve">Na temelju Sporazuma o osiguranju novčane tražbine od 2.09.2013., solemniziranog po javnom bilježniku iz Našica od 10.09.2013., broj OV-4956/13., uknjižuje se pravo zaloga na nekretninama u A u iznosu od 97.299,22 EUR u kunskoj protuvrijednosti , prema srednjem tečaju Hypo-Alpe-Adria-bank d.d. za euro , uvećano za pripadajuće kamate, naknade i sve ostale troškove, sve prema važećim općim aktima vjerovnika, te troškove ovjera i postupka uknjižbe, za korist:  H-ABDUCO D.O.O., OIB: 13667298928, ZAGREB, SLAVONSKA AVENIJA 6A    </w:t>
      </w:r>
    </w:p>
    <w:p w:rsidRDefault="00106BD9" w:rsidP="00106BD9" w:rsidR="00106BD9">
      <w:pPr>
        <w:ind w:left="1418"/>
        <w:jc w:val="both"/>
      </w:pPr>
      <w:r>
        <w:t xml:space="preserve">5.2 Zabilježuje se obveza brisanja hipoteke koja će biti upisana temeljem ovog sporazuma, sukladno čl. 347. st. 3 Zakona o vlasništvu i drugim stvarnim pravima.    </w:t>
      </w:r>
    </w:p>
    <w:p w:rsidRDefault="00106BD9" w:rsidP="00106BD9" w:rsidR="00106BD9">
      <w:pPr>
        <w:ind w:left="1418"/>
        <w:jc w:val="both"/>
      </w:pPr>
      <w:r>
        <w:t xml:space="preserve">5.3 Zabilježuje se da je glavna hipoteka u ul. 3388 k.o. Našice    </w:t>
      </w:r>
    </w:p>
    <w:p w:rsidRDefault="00106BD9" w:rsidP="00106BD9" w:rsidR="00106BD9">
      <w:pPr>
        <w:ind w:left="1418"/>
        <w:jc w:val="both"/>
      </w:pPr>
      <w:r>
        <w:t xml:space="preserve">   </w:t>
      </w:r>
    </w:p>
    <w:p w:rsidRDefault="00106BD9" w:rsidP="00106BD9" w:rsidR="00106BD9">
      <w:pPr>
        <w:ind w:left="1418"/>
        <w:jc w:val="both"/>
      </w:pPr>
      <w:r>
        <w:t xml:space="preserve">6.   </w:t>
      </w:r>
    </w:p>
    <w:p w:rsidRDefault="00106BD9" w:rsidP="00106BD9" w:rsidR="00106BD9">
      <w:pPr>
        <w:ind w:left="1418"/>
        <w:jc w:val="both"/>
      </w:pPr>
      <w:r>
        <w:t>6.1 Zaprimljeno 03.11.2014. broj Z-2258/14</w:t>
      </w:r>
    </w:p>
    <w:p w:rsidRDefault="00106BD9" w:rsidP="00106BD9" w:rsidR="00106BD9">
      <w:pPr>
        <w:ind w:left="1418"/>
        <w:jc w:val="both"/>
      </w:pPr>
      <w:r>
        <w:t xml:space="preserve">Na temelju rješenja Općinskog suda u Našicama od 30. listopada 2014.g. broj Ovr-483/14-2 predbilježuje se založno pravo na nekretninama upisanim u A radi osiguranja novčane tražbine u iznosu od 34.009,45 kn za korist: RH - MINISTARSTVO FINANCIJA, OIB: 18683136487    </w:t>
      </w:r>
    </w:p>
    <w:p w:rsidRDefault="00106BD9" w:rsidP="00106BD9" w:rsidR="00106BD9">
      <w:pPr>
        <w:ind w:left="1418"/>
        <w:jc w:val="both"/>
      </w:pPr>
      <w:r>
        <w:t>6.2 Zaprimljeno 20.11.2014. broj Z-2427/14</w:t>
      </w:r>
    </w:p>
    <w:p w:rsidRDefault="00106BD9" w:rsidP="00106BD9" w:rsidR="00106BD9">
      <w:pPr>
        <w:ind w:left="1418"/>
        <w:jc w:val="both"/>
      </w:pPr>
      <w:r>
        <w:t xml:space="preserve">Na temelju rješenja ovog suda od 18. studenog 2014., broj Ovr-483/14., opravdava se predbilježba na nekretninama u A    </w:t>
      </w:r>
    </w:p>
    <w:p w:rsidRDefault="00106BD9" w:rsidP="00106BD9" w:rsidR="00A3581E">
      <w:pPr>
        <w:ind w:left="1418"/>
        <w:jc w:val="both"/>
      </w:pPr>
      <w:r>
        <w:t>6.3 Zabilježba ovršnosti tražbine radi čijeg osiguranja je uknjižba dopuštena, a na temelju čl. 259. st.2. Ovršnog zakona</w:t>
      </w:r>
      <w:r w:rsidR="00670E59">
        <w:t>.</w:t>
      </w:r>
    </w:p>
    <w:p w:rsidRDefault="00D8582C" w:rsidP="00106BD9" w:rsidR="00D8582C">
      <w:pPr>
        <w:ind w:left="1418"/>
        <w:jc w:val="both"/>
      </w:pPr>
    </w:p>
    <w:p w:rsidRDefault="00D8582C" w:rsidP="00D8582C" w:rsidR="00D8582C" w:rsidRPr="00A57E21">
      <w:pPr>
        <w:pStyle w:val="Odlomakpopisa"/>
        <w:numPr>
          <w:ilvl w:val="3"/>
          <w:numId w:val="6"/>
        </w:numPr>
        <w:ind w:hanging="425" w:left="1843"/>
        <w:jc w:val="both"/>
      </w:pPr>
      <w:r w:rsidRPr="00D8582C">
        <w:rPr>
          <w:color w:val="000000"/>
        </w:rPr>
        <w:t>zk.ul.br. 4336, k.o. Našice, kč.br. 128 - oranica u gradu površine 433 m</w:t>
      </w:r>
      <w:r w:rsidRPr="00D8582C">
        <w:rPr>
          <w:color w:val="000000"/>
          <w:vertAlign w:val="superscript"/>
        </w:rPr>
        <w:t>2</w:t>
      </w:r>
      <w:r w:rsidRPr="00D8582C">
        <w:rPr>
          <w:color w:val="000000"/>
        </w:rPr>
        <w:t xml:space="preserve"> i kč.br. 129/2 - oranica K.P. Krešimira površine 662 m</w:t>
      </w:r>
      <w:r w:rsidRPr="00D8582C">
        <w:rPr>
          <w:color w:val="000000"/>
          <w:vertAlign w:val="superscript"/>
        </w:rPr>
        <w:t>2</w:t>
      </w:r>
    </w:p>
    <w:p w:rsidRDefault="00A57E21" w:rsidP="00A57E21" w:rsidR="00A57E21" w:rsidRPr="003409DB">
      <w:pPr>
        <w:pStyle w:val="Odlomakpopisa"/>
        <w:ind w:left="1843"/>
        <w:jc w:val="both"/>
      </w:pPr>
    </w:p>
    <w:p w:rsidRDefault="00A57E21" w:rsidP="00A57E21" w:rsidR="00A57E21">
      <w:pPr>
        <w:ind w:firstLine="720" w:left="720"/>
      </w:pPr>
      <w:r>
        <w:t>Na listu „B“ - Vlastovnica</w:t>
      </w:r>
    </w:p>
    <w:p w:rsidRDefault="003409DB" w:rsidP="003409DB" w:rsidR="003409DB">
      <w:pPr>
        <w:jc w:val="both"/>
      </w:pPr>
    </w:p>
    <w:p w:rsidRDefault="003409DB" w:rsidP="003409DB" w:rsidR="003409DB">
      <w:pPr>
        <w:ind w:left="1418"/>
        <w:jc w:val="both"/>
      </w:pPr>
      <w:r>
        <w:t xml:space="preserve">1. Vlasnički dio: 1/1   </w:t>
      </w:r>
    </w:p>
    <w:p w:rsidRDefault="003409DB" w:rsidP="003409DB" w:rsidR="003409DB">
      <w:pPr>
        <w:ind w:left="1418"/>
        <w:jc w:val="both"/>
      </w:pPr>
      <w:r>
        <w:t xml:space="preserve"> "ŠIMAŠEK COMMERCE" D. O. O., NAŠICE B. RADIĆA 202   </w:t>
      </w:r>
    </w:p>
    <w:p w:rsidRDefault="003409DB" w:rsidP="003409DB" w:rsidR="003409DB">
      <w:pPr>
        <w:ind w:left="1418"/>
        <w:jc w:val="both"/>
      </w:pPr>
      <w:r>
        <w:t xml:space="preserve">   </w:t>
      </w:r>
    </w:p>
    <w:p w:rsidRDefault="003409DB" w:rsidP="003409DB" w:rsidR="003409DB">
      <w:pPr>
        <w:ind w:left="1418"/>
        <w:jc w:val="both"/>
      </w:pPr>
      <w:r>
        <w:t>1.2 Zaprimljeno 23.03.2016.g. pod brojem Z-7221/2016</w:t>
      </w:r>
    </w:p>
    <w:p w:rsidRDefault="003409DB" w:rsidP="003409DB" w:rsidR="003409DB">
      <w:pPr>
        <w:ind w:left="1418"/>
        <w:jc w:val="both"/>
      </w:pPr>
    </w:p>
    <w:p w:rsidRDefault="003409DB" w:rsidP="003409DB" w:rsidR="003409DB">
      <w:pPr>
        <w:ind w:left="1418"/>
        <w:jc w:val="both"/>
      </w:pPr>
      <w:r>
        <w:t xml:space="preserve">ZABILJEŽBA, OTVARANJE STEČAJNOG POSTUPKA, RJEŠENJE O OTVARANJU STEČAJNOG POSTUPKA, BROJ ST-175/16-16 18.03.2016   </w:t>
      </w:r>
    </w:p>
    <w:p w:rsidRDefault="003409DB" w:rsidP="003409DB" w:rsidR="003409DB">
      <w:pPr>
        <w:ind w:left="1418"/>
        <w:jc w:val="both"/>
      </w:pPr>
      <w:r>
        <w:t xml:space="preserve">   </w:t>
      </w:r>
    </w:p>
    <w:p w:rsidRDefault="003409DB" w:rsidP="003409DB" w:rsidR="003409DB">
      <w:pPr>
        <w:ind w:left="1418"/>
        <w:jc w:val="both"/>
      </w:pPr>
      <w:r>
        <w:t>1.3 Zaprimljeno 21.10.2016.g. pod brojem Z-23730/2016</w:t>
      </w:r>
    </w:p>
    <w:p w:rsidRDefault="003409DB" w:rsidP="003409DB" w:rsidR="003409DB">
      <w:pPr>
        <w:ind w:left="1418"/>
        <w:jc w:val="both"/>
      </w:pPr>
    </w:p>
    <w:p w:rsidRDefault="003409DB" w:rsidP="003409DB" w:rsidR="003409DB">
      <w:pPr>
        <w:ind w:left="1418"/>
        <w:jc w:val="both"/>
      </w:pPr>
      <w:r>
        <w:t xml:space="preserve">ZABILJEŽBA, RJEŠENJE TRGOVAČKOG SUDA U OSIJEKU, BROJ: 14 ST-175/16-42 19.10.2016, zabilježba prodaje imovine u stečajnom postupku. </w:t>
      </w:r>
    </w:p>
    <w:p w:rsidRDefault="003409DB" w:rsidP="003409DB" w:rsidR="003409DB">
      <w:pPr>
        <w:ind w:left="1418"/>
        <w:jc w:val="both"/>
      </w:pPr>
      <w:r>
        <w:lastRenderedPageBreak/>
        <w:t xml:space="preserve">   </w:t>
      </w:r>
    </w:p>
    <w:p w:rsidRDefault="003409DB" w:rsidP="003409DB" w:rsidR="003409DB">
      <w:pPr>
        <w:ind w:left="1418"/>
        <w:jc w:val="both"/>
      </w:pPr>
      <w:r>
        <w:t>1.4 Zaprimljeno 28.12.2016.g. pod brojem Z-29258/2016</w:t>
      </w:r>
    </w:p>
    <w:p w:rsidRDefault="003409DB" w:rsidP="003409DB" w:rsidR="003409DB">
      <w:pPr>
        <w:ind w:left="1418"/>
        <w:jc w:val="both"/>
      </w:pPr>
    </w:p>
    <w:p w:rsidRDefault="003409DB" w:rsidP="003409DB" w:rsidR="003409DB">
      <w:pPr>
        <w:ind w:left="1418"/>
        <w:jc w:val="both"/>
      </w:pPr>
      <w:r>
        <w:t xml:space="preserve">ZABILJEŽBA, ODBIJENI PRIJEDLOG, UGOVOR O USTUPU TRAŽBINE BROJ: OV-11869/15 17.12.2014 </w:t>
      </w:r>
    </w:p>
    <w:p w:rsidRDefault="003409DB" w:rsidP="003409DB" w:rsidR="003409DB">
      <w:pPr>
        <w:ind w:left="1418"/>
        <w:jc w:val="both"/>
      </w:pPr>
      <w:r>
        <w:t xml:space="preserve">   </w:t>
      </w:r>
    </w:p>
    <w:p w:rsidRDefault="003409DB" w:rsidP="003409DB" w:rsidR="003409DB">
      <w:pPr>
        <w:ind w:left="1418"/>
        <w:jc w:val="both"/>
      </w:pPr>
      <w:r>
        <w:t>1.5 Zaprimljeno 06.12.2017.g. pod brojem Z-28296/2017</w:t>
      </w:r>
    </w:p>
    <w:p w:rsidRDefault="003409DB" w:rsidP="003409DB" w:rsidR="003409DB">
      <w:pPr>
        <w:ind w:left="1418"/>
        <w:jc w:val="both"/>
      </w:pPr>
    </w:p>
    <w:p w:rsidRDefault="003409DB" w:rsidP="003409DB" w:rsidR="003409DB">
      <w:pPr>
        <w:ind w:left="1418"/>
        <w:jc w:val="both"/>
      </w:pPr>
      <w:r>
        <w:t xml:space="preserve">ZABILJEŽBA, DOSUDA, RJEŠENJE O DOSUDI TRGOVAČKOG SUDA U OSIJEKU, BROJ: 14 ST-175/16-67 10.10.2017, ponuditelju Soldo Goranu OIB: 60899750856, Petra Svačića 54, 31400 Đakovo. </w:t>
      </w:r>
    </w:p>
    <w:p w:rsidRDefault="003409DB" w:rsidP="003409DB" w:rsidR="003409DB">
      <w:pPr>
        <w:ind w:left="1418"/>
        <w:jc w:val="both"/>
      </w:pPr>
      <w:r>
        <w:t xml:space="preserve">   </w:t>
      </w:r>
    </w:p>
    <w:p w:rsidRDefault="003409DB" w:rsidP="003409DB" w:rsidR="003409DB">
      <w:pPr>
        <w:ind w:left="1418"/>
        <w:jc w:val="both"/>
      </w:pPr>
      <w:r>
        <w:t xml:space="preserve"> </w:t>
      </w:r>
    </w:p>
    <w:p w:rsidRDefault="00A57E21" w:rsidP="003409DB" w:rsidR="003409DB">
      <w:pPr>
        <w:ind w:left="1418"/>
        <w:jc w:val="both"/>
      </w:pPr>
      <w:r>
        <w:t>Na listu "</w:t>
      </w:r>
      <w:r w:rsidR="003409DB">
        <w:t>C</w:t>
      </w:r>
      <w:r>
        <w:t xml:space="preserve">" - </w:t>
      </w:r>
      <w:r w:rsidR="003409DB">
        <w:t xml:space="preserve">  Teretovnica  </w:t>
      </w:r>
    </w:p>
    <w:p w:rsidRDefault="003409DB" w:rsidP="003409DB" w:rsidR="003409DB">
      <w:pPr>
        <w:ind w:left="1418"/>
        <w:jc w:val="both"/>
      </w:pPr>
      <w:r>
        <w:t xml:space="preserve"> </w:t>
      </w:r>
    </w:p>
    <w:p w:rsidRDefault="003409DB" w:rsidP="003409DB" w:rsidR="003409DB">
      <w:pPr>
        <w:ind w:left="1418"/>
        <w:jc w:val="both"/>
      </w:pPr>
      <w:r>
        <w:t xml:space="preserve">3.   </w:t>
      </w:r>
    </w:p>
    <w:p w:rsidRDefault="003409DB" w:rsidP="003409DB" w:rsidR="003409DB">
      <w:pPr>
        <w:ind w:left="1418"/>
        <w:jc w:val="both"/>
      </w:pPr>
      <w:r>
        <w:t>3.1 Zaprimljeno 11.07.2007. broj Z-1708/07</w:t>
      </w:r>
    </w:p>
    <w:p w:rsidRDefault="003409DB" w:rsidP="003409DB" w:rsidR="003409DB">
      <w:pPr>
        <w:ind w:left="1418"/>
        <w:jc w:val="both"/>
      </w:pPr>
      <w:r>
        <w:t xml:space="preserve">Na temelju ugovora o kratkoročnom kunskom kreditu s višekratnim korištenjem broj 41038052/2007 sa Sporazumom o osiguranju novčane tražbine zasnivanjem založnog prava na nekretninama, solemniziranog po javnom bilježniku iz Našica, pod br. Ouv-11192/07, uknjižuje se pravo zaloga za iznos od 700.000,00 kn s promjenjivom kamatnom stopom od 9% godišnje i rokom vraćanja u cijelosti nakon jedne godine od prvog korištenja, te uz ostale uvjete ugovorene u ugovoru o kreditu za korist: SLAVONSKA BANKA DD OSIJEK    </w:t>
      </w:r>
    </w:p>
    <w:p w:rsidRDefault="003409DB" w:rsidP="003409DB" w:rsidR="003409DB">
      <w:pPr>
        <w:ind w:left="1418"/>
        <w:jc w:val="both"/>
      </w:pPr>
      <w:r>
        <w:t xml:space="preserve">3.2 Zabilježuje se da je glavna hipoteka upisana u zk.ul.br. 3388 k.o. Našice    </w:t>
      </w:r>
    </w:p>
    <w:p w:rsidRDefault="003409DB" w:rsidP="003409DB" w:rsidR="003409DB">
      <w:pPr>
        <w:ind w:left="1418"/>
        <w:jc w:val="both"/>
      </w:pPr>
      <w:r>
        <w:t xml:space="preserve">   </w:t>
      </w:r>
    </w:p>
    <w:p w:rsidRDefault="003409DB" w:rsidP="003409DB" w:rsidR="003409DB">
      <w:pPr>
        <w:ind w:left="1418"/>
        <w:jc w:val="both"/>
      </w:pPr>
      <w:r>
        <w:t xml:space="preserve">7.   </w:t>
      </w:r>
    </w:p>
    <w:p w:rsidRDefault="003409DB" w:rsidP="003409DB" w:rsidR="003409DB">
      <w:pPr>
        <w:ind w:left="1418"/>
        <w:jc w:val="both"/>
      </w:pPr>
      <w:r>
        <w:t>7.1 Zaprimljeno 10.03.2010. broj Z-551/10</w:t>
      </w:r>
    </w:p>
    <w:p w:rsidRDefault="003409DB" w:rsidP="003409DB" w:rsidR="003409DB">
      <w:pPr>
        <w:ind w:left="1418"/>
        <w:jc w:val="both"/>
      </w:pPr>
      <w:r>
        <w:t>Na temelju Dodatka 2/10 ugovora o kreditu br. 41039977/2008 sa Sporazumom o osiguranju novčane tražbine zasnivanjem založnog prava na nekretninama , solemniziranog po javnom bilježniku iz Našica od 10.03.2010., broj OV- 1868/10., uknjižuje se pravo zaloga na nekretninama u A , u iznosu od 200.000,00 kn s promjenjivom kamatnom stopom od 12,75% dekurzivno godišnje, rokom vraćanja do 12.03.2011. godine, uvećano za pripadajuće kamate, naknade i sve ostale troškove ugovorene u Dodatku 2/10 ugovora o kreditu br</w:t>
      </w:r>
      <w:r w:rsidR="00C877C0">
        <w:t xml:space="preserve">. 41039977/2008., za korist: </w:t>
      </w:r>
      <w:r>
        <w:t xml:space="preserve">HYPO ALPE-ADRIA-BANK D.D., OIB: 14036333877, ZAGREB, SLAVONSKA AVENIJA 6    </w:t>
      </w:r>
    </w:p>
    <w:p w:rsidRDefault="003409DB" w:rsidP="003409DB" w:rsidR="003409DB">
      <w:pPr>
        <w:ind w:left="1418"/>
        <w:jc w:val="both"/>
      </w:pPr>
      <w:r>
        <w:t xml:space="preserve">7.2 Zabilježuje se da je glavna hipoteka u ul. 3388 k.o. Našice    </w:t>
      </w:r>
    </w:p>
    <w:p w:rsidRDefault="003409DB" w:rsidP="003409DB" w:rsidR="003409DB">
      <w:pPr>
        <w:ind w:left="1418"/>
        <w:jc w:val="both"/>
      </w:pPr>
      <w:r>
        <w:t xml:space="preserve">   </w:t>
      </w:r>
    </w:p>
    <w:p w:rsidRDefault="003409DB" w:rsidP="003409DB" w:rsidR="003409DB">
      <w:pPr>
        <w:ind w:left="1418"/>
        <w:jc w:val="both"/>
      </w:pPr>
      <w:r>
        <w:t xml:space="preserve">8.   </w:t>
      </w:r>
    </w:p>
    <w:p w:rsidRDefault="003409DB" w:rsidP="003409DB" w:rsidR="003409DB">
      <w:pPr>
        <w:ind w:left="1418"/>
        <w:jc w:val="both"/>
      </w:pPr>
      <w:r>
        <w:t>8.1 Zaprimljeno 08.12.2010. broj Z-3087/10</w:t>
      </w:r>
    </w:p>
    <w:p w:rsidRDefault="003409DB" w:rsidP="003409DB" w:rsidR="003409DB">
      <w:pPr>
        <w:ind w:left="1418"/>
        <w:jc w:val="both"/>
      </w:pPr>
      <w:r>
        <w:lastRenderedPageBreak/>
        <w:t>Na temelju ugovora o kreditu broj: 794-51008807 sa sporazumom o osiguranju novčane tražbine zasnivanjem založnog prava na nekretninama od 03.12.2010., solemniziranog po javnom bilježniku Godžirov Borisu iz Našica od 08.12.2010., br. OV-10685/10, uknjižuje se pravo zaloga na nekretninama u A u iznosu od 334.700,00 EUR u kunskoj protuvrijednosti, prema srednjem tečaju banke za EUR važećem na dan korištenja kredita, uvećano za pripadajuću kamatu i sve ostale troškove za korist:</w:t>
      </w:r>
      <w:r w:rsidR="00C877C0">
        <w:t xml:space="preserve"> </w:t>
      </w:r>
      <w:r>
        <w:t xml:space="preserve">H-ABDUCO D.O.O., OIB: 13667298928, ZAGREB, SLAVONSKA AVENIJA 6A    </w:t>
      </w:r>
    </w:p>
    <w:p w:rsidRDefault="003409DB" w:rsidP="003409DB" w:rsidR="003409DB">
      <w:pPr>
        <w:ind w:left="1418"/>
        <w:jc w:val="both"/>
      </w:pPr>
      <w:r>
        <w:t>8.2 Zaprimljeno 08.12.2010. broj Z-3087/10</w:t>
      </w:r>
    </w:p>
    <w:p w:rsidRDefault="003409DB" w:rsidP="003409DB" w:rsidR="003409DB">
      <w:pPr>
        <w:ind w:left="1418"/>
        <w:jc w:val="both"/>
      </w:pPr>
      <w:r>
        <w:t xml:space="preserve">Zabilježuje se da je glavni uložak zk.ul.br. 3388 k.o. Našice.    </w:t>
      </w:r>
    </w:p>
    <w:p w:rsidRDefault="003409DB" w:rsidP="003409DB" w:rsidR="003409DB">
      <w:pPr>
        <w:ind w:left="1418"/>
        <w:jc w:val="both"/>
      </w:pPr>
      <w:r>
        <w:t>8.3 Zaprimljeno 08.12.2010. broj Z-3087/10</w:t>
      </w:r>
    </w:p>
    <w:p w:rsidRDefault="003409DB" w:rsidP="003409DB" w:rsidR="003409DB">
      <w:pPr>
        <w:ind w:left="1418"/>
        <w:jc w:val="both"/>
      </w:pPr>
      <w:r>
        <w:t xml:space="preserve">Zabilježuje se obveza brisanja hipoteka uknjiženih pod poslovnim brojevima Z-386/05, Z-1708/07, Z-1172/08, Z-1510/09, Z-3070/09 i Z-551/10, kao i hipoteke koja je upisana pod C-8.1., a na temelju čl. 347. st. 3. Zakona o vlasništvu i drugim stvarnim pravima </w:t>
      </w:r>
    </w:p>
    <w:p w:rsidRDefault="003409DB" w:rsidP="003409DB" w:rsidR="003409DB">
      <w:pPr>
        <w:ind w:left="1418"/>
        <w:jc w:val="both"/>
      </w:pPr>
      <w:r>
        <w:t xml:space="preserve">   </w:t>
      </w:r>
    </w:p>
    <w:p w:rsidRDefault="003409DB" w:rsidP="003409DB" w:rsidR="003409DB">
      <w:pPr>
        <w:ind w:left="1418"/>
        <w:jc w:val="both"/>
      </w:pPr>
      <w:r>
        <w:t xml:space="preserve">9.   </w:t>
      </w:r>
    </w:p>
    <w:p w:rsidRDefault="003409DB" w:rsidP="003409DB" w:rsidR="003409DB">
      <w:pPr>
        <w:ind w:left="1418"/>
        <w:jc w:val="both"/>
      </w:pPr>
      <w:r>
        <w:t>9.1 Zaprimljeno 02.06.2011. broj Z-1312/11</w:t>
      </w:r>
    </w:p>
    <w:p w:rsidRDefault="003409DB" w:rsidP="003409DB" w:rsidR="003409DB">
      <w:pPr>
        <w:ind w:left="1418"/>
        <w:jc w:val="both"/>
      </w:pPr>
      <w:r>
        <w:t xml:space="preserve">Na temelju ugovora o kreditu broj: 794-51010081 sa Sporazumom o osiguranju novčane tražbine zasnivanjem založnog prava koje su upisane u zemljišne knjige, solemniziranog po javnom bilježniku iz Našica od 2. lipnja 2011., broj OV- 4271/11., uknjižuje se pravo zaloga na nekretninama u A, u iznosu od 200.000,00 HRK , uvećano za pripadajuću kamatu i sve ostale troškove, za korist: H-ABDUCO D.O.O., OIB: 13667298928, ZAGREB, SLAVONSKA AVENIJA 6A    </w:t>
      </w:r>
    </w:p>
    <w:p w:rsidRDefault="003409DB" w:rsidP="003409DB" w:rsidR="003409DB">
      <w:pPr>
        <w:ind w:left="1418"/>
        <w:jc w:val="both"/>
      </w:pPr>
      <w:r>
        <w:t xml:space="preserve">9.2 zabilježuje se da je glavna hipoteka u ul. 3388 k.o. Našice    </w:t>
      </w:r>
    </w:p>
    <w:p w:rsidRDefault="003409DB" w:rsidP="003409DB" w:rsidR="003409DB">
      <w:pPr>
        <w:ind w:left="1418"/>
        <w:jc w:val="both"/>
      </w:pPr>
      <w:r>
        <w:t xml:space="preserve">9.3 zabilježuje se obveza brisanja hipoteke koje će biti upisane temeljem ovog ugovora, kojom zabilježbom će se prema trećima učiniti vidljivim da se založni dužnik prema Banci obvezao ishoditi brisanje predmetne hipoteke kada prestanu tražbine koje su tim hipotekama osigurane, te da zbog toga ne može, nakon prestanka hipotekarnih tražbina raspolagati neizbrisanim hipotekama, odnosno mjestom u prvenstvenom redu koje imaju te hipoteke, sukladno odredbi čl. 347. st. 3 Zakona o vlasništvu i drugim stvarnim pravima.    </w:t>
      </w:r>
    </w:p>
    <w:p w:rsidRDefault="003409DB" w:rsidP="003409DB" w:rsidR="003409DB">
      <w:pPr>
        <w:ind w:left="1418"/>
        <w:jc w:val="both"/>
      </w:pPr>
      <w:r>
        <w:t xml:space="preserve">   </w:t>
      </w:r>
    </w:p>
    <w:p w:rsidRDefault="003409DB" w:rsidP="003409DB" w:rsidR="003409DB">
      <w:pPr>
        <w:ind w:left="1418"/>
        <w:jc w:val="both"/>
      </w:pPr>
      <w:r>
        <w:t xml:space="preserve">10.   </w:t>
      </w:r>
    </w:p>
    <w:p w:rsidRDefault="003409DB" w:rsidP="003409DB" w:rsidR="003409DB">
      <w:pPr>
        <w:ind w:left="1418"/>
        <w:jc w:val="both"/>
      </w:pPr>
      <w:r>
        <w:t>10.1 Zaprimljeno 10.09.2013. broj Z-2038/13</w:t>
      </w:r>
    </w:p>
    <w:p w:rsidRDefault="003409DB" w:rsidP="003409DB" w:rsidR="003409DB">
      <w:pPr>
        <w:ind w:left="1418"/>
        <w:jc w:val="both"/>
      </w:pPr>
      <w:r>
        <w:t xml:space="preserve">Na temelju Sporazuma o osiguranju novčane tražbine od 2.09.2013., solemniziranog po javnom bilježniku iz Našica od 10.09.2013., broj OV-4956/13., uknjižuje se pravo zaloga na nekretninama u A u iznosu od 97.299,22 EUR u kunskoj protuvrijednosti , prema srednjem tečaju Hypo-Alpe-Adria-bank d.d. za euro , uvećano za pripadajuće kamate, naknade i sve ostale troškove, sve prema važećim općim aktima vjerovnika, te </w:t>
      </w:r>
      <w:r>
        <w:lastRenderedPageBreak/>
        <w:t xml:space="preserve">troškove ovjera i postupka uknjižbe, za korist:  H-ABDUCO D.O.O., OIB: 13667298928, ZAGREB, SLAVONSKA AVENIJA 6A    </w:t>
      </w:r>
    </w:p>
    <w:p w:rsidRDefault="003409DB" w:rsidP="003409DB" w:rsidR="003409DB">
      <w:pPr>
        <w:ind w:left="1418"/>
        <w:jc w:val="both"/>
      </w:pPr>
      <w:r>
        <w:t xml:space="preserve">10.2 Zabilježuje se obveza brisanja hipoteke koja će biti upisana temeljem ovog sporazuma, sukladno čl. 347. st. 3 Zakona o vlasništvu i drugim stvarnim pravima.    </w:t>
      </w:r>
    </w:p>
    <w:p w:rsidRDefault="003409DB" w:rsidP="003409DB" w:rsidR="003409DB">
      <w:pPr>
        <w:ind w:left="1418"/>
        <w:jc w:val="both"/>
      </w:pPr>
      <w:r>
        <w:t xml:space="preserve">10.3 Zabilježuje se da je glavna hipoteka u ul. 3388 k.o. Našice    </w:t>
      </w:r>
    </w:p>
    <w:p w:rsidRDefault="003409DB" w:rsidP="003409DB" w:rsidR="003409DB">
      <w:pPr>
        <w:ind w:left="1418"/>
        <w:jc w:val="both"/>
      </w:pPr>
      <w:r>
        <w:t xml:space="preserve">   </w:t>
      </w:r>
    </w:p>
    <w:p w:rsidRDefault="003409DB" w:rsidP="003409DB" w:rsidR="003409DB">
      <w:pPr>
        <w:ind w:left="1418"/>
        <w:jc w:val="both"/>
      </w:pPr>
      <w:r>
        <w:t xml:space="preserve">11.   </w:t>
      </w:r>
    </w:p>
    <w:p w:rsidRDefault="003409DB" w:rsidP="003409DB" w:rsidR="003409DB">
      <w:pPr>
        <w:ind w:left="1418"/>
        <w:jc w:val="both"/>
      </w:pPr>
      <w:r>
        <w:t>11.1 Zaprimljeno 03.11.2014. broj Z-2258/14</w:t>
      </w:r>
    </w:p>
    <w:p w:rsidRDefault="003409DB" w:rsidP="003409DB" w:rsidR="003409DB">
      <w:pPr>
        <w:ind w:left="1418"/>
        <w:jc w:val="both"/>
      </w:pPr>
      <w:r>
        <w:t xml:space="preserve">Na temelju rješenja Općinskog suda u Našicama od 30. listopada 2014.g. broj Ovr-483/14-2 predbilježuje se založno pravo na nekretninama upisanim u A radi osiguranja novčane tražbine u iznosu od 34.009,45 kn za korist: RH - MINISTARSTVO FINANCIJA, OIB: 18683136487    </w:t>
      </w:r>
    </w:p>
    <w:p w:rsidRDefault="003409DB" w:rsidP="003409DB" w:rsidR="003409DB">
      <w:pPr>
        <w:ind w:left="1418"/>
        <w:jc w:val="both"/>
      </w:pPr>
      <w:r>
        <w:t>11.2 Zaprimljeno 20.11.2014. broj Z-2427/14</w:t>
      </w:r>
    </w:p>
    <w:p w:rsidRDefault="003409DB" w:rsidP="003409DB" w:rsidR="003409DB">
      <w:pPr>
        <w:ind w:left="1418"/>
        <w:jc w:val="both"/>
      </w:pPr>
      <w:r>
        <w:t xml:space="preserve">Na temelju rješenja ovog suda od 18. studenog 2014., broj Ovr-483/14., opravdava se predbilježba na nekretninama u A    </w:t>
      </w:r>
    </w:p>
    <w:p w:rsidRDefault="003409DB" w:rsidP="003409DB" w:rsidR="00BE1078">
      <w:pPr>
        <w:ind w:left="1418"/>
        <w:jc w:val="both"/>
      </w:pPr>
      <w:r>
        <w:t>11.3 Zabilježba ovršnosti tražbine radi čijeg osiguranja je uknjižba dopuštena, a na temelju čl. 259. st.</w:t>
      </w:r>
      <w:r w:rsidR="00BE1078">
        <w:t xml:space="preserve"> </w:t>
      </w:r>
      <w:r>
        <w:t>2. Ovršnog zakona</w:t>
      </w:r>
      <w:r w:rsidR="00BE1078">
        <w:t>.</w:t>
      </w:r>
    </w:p>
    <w:p w:rsidRDefault="00BE1078" w:rsidP="003409DB" w:rsidR="00BE1078">
      <w:pPr>
        <w:ind w:left="1418"/>
        <w:jc w:val="both"/>
      </w:pPr>
    </w:p>
    <w:p w:rsidRDefault="00BE1078" w:rsidP="00AF142A" w:rsidR="00AF142A">
      <w:pPr>
        <w:pStyle w:val="Odlomakpopisa"/>
        <w:numPr>
          <w:ilvl w:val="3"/>
          <w:numId w:val="6"/>
        </w:numPr>
        <w:ind w:hanging="425" w:left="1560"/>
        <w:jc w:val="both"/>
      </w:pPr>
      <w:r w:rsidRPr="00AF142A">
        <w:rPr>
          <w:color w:val="000000"/>
        </w:rPr>
        <w:t>zk.ul.br. 3388, k.o. Našice, kč.br. 127 - 2 zgrade, ekonomsko dvorište ul. K.P. Krešimira IV 4c površine 3850 m</w:t>
      </w:r>
      <w:r w:rsidRPr="00AF142A">
        <w:rPr>
          <w:color w:val="000000"/>
          <w:vertAlign w:val="superscript"/>
        </w:rPr>
        <w:t>2</w:t>
      </w:r>
      <w:r w:rsidR="003409DB">
        <w:t xml:space="preserve">  </w:t>
      </w:r>
    </w:p>
    <w:p w:rsidRDefault="00AF142A" w:rsidP="00AF142A" w:rsidR="00AF142A">
      <w:pPr>
        <w:pStyle w:val="Odlomakpopisa"/>
        <w:ind w:left="1560"/>
        <w:jc w:val="both"/>
      </w:pPr>
    </w:p>
    <w:p w:rsidRDefault="00AF142A" w:rsidP="00AF142A" w:rsidR="003409DB">
      <w:pPr>
        <w:pStyle w:val="Odlomakpopisa"/>
        <w:ind w:left="1134"/>
        <w:jc w:val="both"/>
      </w:pPr>
      <w:r w:rsidRPr="00AF142A">
        <w:t xml:space="preserve">Na listu „B“ </w:t>
      </w:r>
      <w:r>
        <w:t>–</w:t>
      </w:r>
      <w:r w:rsidRPr="00AF142A">
        <w:t xml:space="preserve"> Vlastovnica</w:t>
      </w:r>
    </w:p>
    <w:p w:rsidRDefault="00AF142A" w:rsidP="00AF142A" w:rsidR="00AF142A">
      <w:pPr>
        <w:pStyle w:val="Odlomakpopisa"/>
        <w:ind w:left="1134"/>
        <w:jc w:val="both"/>
      </w:pPr>
    </w:p>
    <w:p w:rsidRDefault="00AF142A" w:rsidP="00AF142A" w:rsidR="00AF142A">
      <w:pPr>
        <w:pStyle w:val="Odlomakpopisa"/>
        <w:ind w:left="1134"/>
        <w:jc w:val="both"/>
      </w:pPr>
      <w:r>
        <w:t xml:space="preserve">1. Vlasnički dio: 1/1   </w:t>
      </w:r>
    </w:p>
    <w:p w:rsidRDefault="00AF142A" w:rsidP="00AF142A" w:rsidR="00AF142A">
      <w:pPr>
        <w:pStyle w:val="Odlomakpopisa"/>
        <w:ind w:left="1134"/>
        <w:jc w:val="both"/>
      </w:pPr>
      <w:r>
        <w:t xml:space="preserve">ŠIMAŠEK COMMERCE D. O. O., OIB: 45803021730, NAŠICE, B. RADIĆA 202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1.2 Zaprimljeno 23.03.2016.g. pod brojem Z-7221/2016</w:t>
      </w:r>
    </w:p>
    <w:p w:rsidRDefault="00AF142A" w:rsidP="00AF142A" w:rsidR="00AF142A">
      <w:pPr>
        <w:pStyle w:val="Odlomakpopisa"/>
        <w:ind w:left="1134"/>
        <w:jc w:val="both"/>
      </w:pPr>
    </w:p>
    <w:p w:rsidRDefault="00AF142A" w:rsidP="00AF142A" w:rsidR="00AF142A">
      <w:pPr>
        <w:pStyle w:val="Odlomakpopisa"/>
        <w:ind w:left="1134"/>
        <w:jc w:val="both"/>
      </w:pPr>
      <w:r>
        <w:t xml:space="preserve">ZABILJEŽBA, OTVARANJE STEČAJNOG POSTUPKA, RJEŠENJE O OTVARANJU STEČAJNOG POSTUPKA, BROJ ST-175/16-16 18.03.2016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1.3 Zaprimljeno 21.10.2016.g. pod brojem Z-23730/2016</w:t>
      </w:r>
    </w:p>
    <w:p w:rsidRDefault="00AF142A" w:rsidP="00AF142A" w:rsidR="00AF142A">
      <w:pPr>
        <w:pStyle w:val="Odlomakpopisa"/>
        <w:ind w:left="1134"/>
        <w:jc w:val="both"/>
      </w:pPr>
    </w:p>
    <w:p w:rsidRDefault="00AF142A" w:rsidP="00AF142A" w:rsidR="00AF142A">
      <w:pPr>
        <w:pStyle w:val="Odlomakpopisa"/>
        <w:ind w:left="1134"/>
        <w:jc w:val="both"/>
      </w:pPr>
      <w:r>
        <w:t xml:space="preserve">ZABILJEŽBA, RJEŠENJE TRGOVAČKOG SUDA U OSIJEKU, BROJ: 14 ST-175/16-42 19.10.2016, zabilježba prodaje imovine u stečajnom postupku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1.4 Zaprimljeno 28.12.2016.g. pod brojem Z-29258/2016</w:t>
      </w:r>
    </w:p>
    <w:p w:rsidRDefault="00AF142A" w:rsidP="00AF142A" w:rsidR="00AF142A">
      <w:pPr>
        <w:pStyle w:val="Odlomakpopisa"/>
        <w:ind w:left="1134"/>
        <w:jc w:val="both"/>
      </w:pPr>
    </w:p>
    <w:p w:rsidRDefault="00AF142A" w:rsidP="00AF142A" w:rsidR="00AF142A">
      <w:pPr>
        <w:pStyle w:val="Odlomakpopisa"/>
        <w:ind w:left="1134"/>
        <w:jc w:val="both"/>
      </w:pPr>
      <w:r>
        <w:t xml:space="preserve">ZABILJEŽBA, ODBIJENI PRIJEDLOG, UGOVOR O USTUPU TRAŽBINE BROJ: OV-11869/15 17.12.2014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1.5 Zaprimljeno 06.12.2017.g. pod brojem Z-28296/2017</w:t>
      </w:r>
    </w:p>
    <w:p w:rsidRDefault="00AF142A" w:rsidP="00AF142A" w:rsidR="00AF142A">
      <w:pPr>
        <w:pStyle w:val="Odlomakpopisa"/>
        <w:ind w:left="1134"/>
        <w:jc w:val="both"/>
      </w:pPr>
    </w:p>
    <w:p w:rsidRDefault="00AF142A" w:rsidP="00AF142A" w:rsidR="00AF142A">
      <w:pPr>
        <w:pStyle w:val="Odlomakpopisa"/>
        <w:ind w:left="1134"/>
        <w:jc w:val="both"/>
      </w:pPr>
      <w:r>
        <w:lastRenderedPageBreak/>
        <w:t xml:space="preserve">ZABILJEŽBA, DOSUDA, RJEŠENJE O DOSUDI TRGOVAČKOG SUDA U OSIJEKU, BROJ: 14 ST-175/16-67 10.10.2017, ponuditelju Soldo Goranu OIB: 60899750856, Petra Svačića 54, 31400 Đakovo. </w:t>
      </w:r>
    </w:p>
    <w:p w:rsidRDefault="00AF142A" w:rsidP="00AF142A" w:rsidR="00AF142A">
      <w:pPr>
        <w:pStyle w:val="Odlomakpopisa"/>
        <w:ind w:left="1134"/>
        <w:jc w:val="both"/>
      </w:pPr>
    </w:p>
    <w:p w:rsidRDefault="00BD72B5" w:rsidP="00AF142A" w:rsidR="00AF142A">
      <w:pPr>
        <w:pStyle w:val="Odlomakpopisa"/>
        <w:ind w:left="1134"/>
        <w:jc w:val="both"/>
      </w:pPr>
      <w:r>
        <w:t>Na listu "</w:t>
      </w:r>
      <w:r w:rsidR="00AF142A">
        <w:t>C</w:t>
      </w:r>
      <w:r>
        <w:t xml:space="preserve">" - </w:t>
      </w:r>
      <w:r w:rsidR="00AF142A">
        <w:t xml:space="preserve">  Teretovnica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3.   </w:t>
      </w:r>
    </w:p>
    <w:p w:rsidRDefault="00AF142A" w:rsidP="00AF142A" w:rsidR="00AF142A">
      <w:pPr>
        <w:pStyle w:val="Odlomakpopisa"/>
        <w:ind w:left="1134"/>
        <w:jc w:val="both"/>
      </w:pPr>
      <w:r>
        <w:t>3.1 Zaprimljeno 11.07.2007. broj Z-1708/07</w:t>
      </w:r>
    </w:p>
    <w:p w:rsidRDefault="00AF142A" w:rsidP="00AF142A" w:rsidR="00AF142A">
      <w:pPr>
        <w:pStyle w:val="Odlomakpopisa"/>
        <w:ind w:left="1134"/>
        <w:jc w:val="both"/>
      </w:pPr>
      <w:r>
        <w:t xml:space="preserve">Na temelju ugovora o kratkoročnom kunskom kreditu s višekratnim korištenjem broj 41038052/2007 sa Sporazumom o osiguranju novčane tražbine zasnivanjem založnog prava na nekretninama, solemniziranog po javnom bilježniku iz Našica, pod br. Ouv-11192/07, uknjižuje se pravo zaloga za iznos od 700.000,00 kn s promjenjivom kamatnom stopom od 9% godišnje i rokom vraćanja u cijelosti nakon jedne godine od prvog korištenja, te uz ostale uvjete ugovorene u ugovoru o kreditu za korist:  SLAVONSKA BANKA D.D. OSIJEK    </w:t>
      </w:r>
    </w:p>
    <w:p w:rsidRDefault="00AF142A" w:rsidP="00AF142A" w:rsidR="00AF142A">
      <w:pPr>
        <w:pStyle w:val="Odlomakpopisa"/>
        <w:ind w:left="1134"/>
        <w:jc w:val="both"/>
      </w:pPr>
      <w:r>
        <w:t xml:space="preserve">3.2 Zabilježuje se da je sporedna hipoteka upisana u zk.ul.br. 4336 k.o. Našice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7.   </w:t>
      </w:r>
    </w:p>
    <w:p w:rsidRDefault="00AF142A" w:rsidP="00AF142A" w:rsidR="00AF142A">
      <w:pPr>
        <w:pStyle w:val="Odlomakpopisa"/>
        <w:ind w:left="1134"/>
        <w:jc w:val="both"/>
      </w:pPr>
      <w:r>
        <w:t>7.1 Zaprimljeno 10.03.2010. broj Z-551/10</w:t>
      </w:r>
    </w:p>
    <w:p w:rsidRDefault="00AF142A" w:rsidP="00AF142A" w:rsidR="00AF142A">
      <w:pPr>
        <w:pStyle w:val="Odlomakpopisa"/>
        <w:ind w:left="1134"/>
        <w:jc w:val="both"/>
      </w:pPr>
      <w:r>
        <w:t xml:space="preserve">Na temelju Dodatka 2/10 ugovora o kreditu br. 41039977/2008 sa Sporazumom o osiguranju novčane tražbine zasnivanjem založnog prava na </w:t>
      </w:r>
      <w:r w:rsidR="00BD72B5">
        <w:t>nekretninama</w:t>
      </w:r>
      <w:r>
        <w:t xml:space="preserve">, solemniziranog po javnom bilježniku iz Našica od 10.03.2010., broj OV- 1868/10., uknjižuje se pravo zaloga na nekretninama u A , u iznosu od 200.000,00 kn s promjenjivom kamatnom stopom od 12,75% dekurzivno godišnje, rokom vraćanja do 12.03.2011. godine, uvećano za pripadajuće kamate, naknade i sve ostale troškove ugovorene u Dodatku 2/10 ugovora o kreditu br. 41039977/2008., za korist:  HYPO ALPE-ADRIA-BANK D.D., OIB: 14036333877, ZAGREB, SLAVONSKA AVENIJA 6    </w:t>
      </w:r>
    </w:p>
    <w:p w:rsidRDefault="00AF142A" w:rsidP="00AF142A" w:rsidR="00AF142A">
      <w:pPr>
        <w:pStyle w:val="Odlomakpopisa"/>
        <w:ind w:left="1134"/>
        <w:jc w:val="both"/>
      </w:pPr>
      <w:r>
        <w:t xml:space="preserve">7.2 Zabilježuje se da je sporedna hipoteka u ul. 4336 k.o. Našice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8.   </w:t>
      </w:r>
    </w:p>
    <w:p w:rsidRDefault="00AF142A" w:rsidP="00AF142A" w:rsidR="00AF142A">
      <w:pPr>
        <w:pStyle w:val="Odlomakpopisa"/>
        <w:ind w:left="1134"/>
        <w:jc w:val="both"/>
      </w:pPr>
      <w:r>
        <w:t>8.1 Zaprimljeno 08.12.2010. broj Z-3087/10</w:t>
      </w:r>
    </w:p>
    <w:p w:rsidRDefault="00AF142A" w:rsidP="00AF142A" w:rsidR="00AF142A">
      <w:pPr>
        <w:pStyle w:val="Odlomakpopisa"/>
        <w:ind w:left="1134"/>
        <w:jc w:val="both"/>
      </w:pPr>
      <w:r>
        <w:t xml:space="preserve">Na temelju ugovora o kreditu broj: 794-51008807 sa sporazumom o osiguranju novčane tražbine zasnivanjem založnog prava na nekretninama od 03.12.2010., solemniziranog po javnom bilježniku Godžirov Borisu iz Našica od 08.12.2010., br. OV-10685/10, uknjižuje se pravo zaloga na nekretninama u A u iznosu od 334.700,00 EUR u kunskoj protuvrijednosti, prema srednjem tečaju banke za EUR važećem na dan korištenja kredita, uvećano za pripadajuću kamatu i sve ostale troškove za korist:  H-ABDUCO D.O.O., OIB: 13667298928, ZAGREB, SLAVONSKA AVENIJA 6A    </w:t>
      </w:r>
    </w:p>
    <w:p w:rsidRDefault="00AF142A" w:rsidP="00AF142A" w:rsidR="00AF142A">
      <w:pPr>
        <w:pStyle w:val="Odlomakpopisa"/>
        <w:ind w:left="1134"/>
        <w:jc w:val="both"/>
      </w:pPr>
      <w:r>
        <w:t>8.2 Zaprimljeno 08.12.2010. broj Z-3087/10</w:t>
      </w:r>
    </w:p>
    <w:p w:rsidRDefault="00AF142A" w:rsidP="00AF142A" w:rsidR="00AF142A">
      <w:pPr>
        <w:pStyle w:val="Odlomakpopisa"/>
        <w:ind w:left="1134"/>
        <w:jc w:val="both"/>
      </w:pPr>
      <w:r>
        <w:t xml:space="preserve">Zabilježuje se da su sporedni ulošci zk.ul.br. 4336 i 4802 k.o. Našice.    </w:t>
      </w:r>
    </w:p>
    <w:p w:rsidRDefault="00AF142A" w:rsidP="00AF142A" w:rsidR="00AF142A">
      <w:pPr>
        <w:pStyle w:val="Odlomakpopisa"/>
        <w:ind w:left="1134"/>
        <w:jc w:val="both"/>
      </w:pPr>
      <w:r>
        <w:t xml:space="preserve"> 8.3 Zaprimljeno 08.12.2010. broj Z-3087/10</w:t>
      </w:r>
    </w:p>
    <w:p w:rsidRDefault="00AF142A" w:rsidP="00AF142A" w:rsidR="00AF142A">
      <w:pPr>
        <w:pStyle w:val="Odlomakpopisa"/>
        <w:ind w:left="1134"/>
        <w:jc w:val="both"/>
      </w:pPr>
      <w:r>
        <w:lastRenderedPageBreak/>
        <w:t xml:space="preserve">Zabilježuje se obveza brisanja hipoteka uknjiženih pod poslovnim brojevima Z-386/05, Z-1708/07, Z-1172/08, Z-1510/09, Z-3070/09 i Z-551/10, kao i hipoteke koja je upisana pod C-8.1., a na temelju čl. 347. st. 3. Zakona o vlasništvu i drugim stvarnim pravima.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9.   </w:t>
      </w:r>
    </w:p>
    <w:p w:rsidRDefault="00AF142A" w:rsidP="00AF142A" w:rsidR="00AF142A">
      <w:pPr>
        <w:pStyle w:val="Odlomakpopisa"/>
        <w:ind w:left="1134"/>
        <w:jc w:val="both"/>
      </w:pPr>
      <w:r>
        <w:t>9.1 Zaprimljeno 02.06.2011. broj Z-1312/11</w:t>
      </w:r>
    </w:p>
    <w:p w:rsidRDefault="00AF142A" w:rsidP="00AF142A" w:rsidR="00AF142A">
      <w:pPr>
        <w:pStyle w:val="Odlomakpopisa"/>
        <w:ind w:left="1134"/>
        <w:jc w:val="both"/>
      </w:pPr>
      <w:r>
        <w:t xml:space="preserve">Na temelju ugovora o kreditu broj: 794-51010081 sa Sporazumom o osiguranju novčane tražbine zasnivanjem založnog prava koje su upisane u zemljišne knjige, solemniziranog po javnom bilježniku iz Našica od 2. lipnja 2011., broj OV- 4271/11., uknjižuje se pravo zaloga na nekretninama u A, u iznosu od 200.000,00 </w:t>
      </w:r>
      <w:r w:rsidR="00F75971">
        <w:t>HRK</w:t>
      </w:r>
      <w:r>
        <w:t xml:space="preserve">, uvećano za pripadajuću kamatu i sve ostale troškove, za korist: H-ABDUCO D.O.O., OIB: 13667298928, ZAGREB, SLAVONSKA AVENIJA 6A    </w:t>
      </w:r>
    </w:p>
    <w:p w:rsidRDefault="00AF142A" w:rsidP="00AF142A" w:rsidR="00AF142A">
      <w:pPr>
        <w:pStyle w:val="Odlomakpopisa"/>
        <w:ind w:left="1134"/>
        <w:jc w:val="both"/>
      </w:pPr>
      <w:r>
        <w:t xml:space="preserve">9.2 zabilježuje se da je sporedna hipoteka u ul. 4336 k.o. Našice    </w:t>
      </w:r>
    </w:p>
    <w:p w:rsidRDefault="00AF142A" w:rsidP="00AF142A" w:rsidR="00AF142A">
      <w:pPr>
        <w:pStyle w:val="Odlomakpopisa"/>
        <w:ind w:left="1134"/>
        <w:jc w:val="both"/>
      </w:pPr>
      <w:r>
        <w:t xml:space="preserve">9.3 zabilježuje se obveza brisanja hipoteke koje će biti upisane temeljem ovog ugovora, kojom zabilježbom će se prema trećima učiniti vidljivim da se založni dužnik prema Banci obvezao ishoditi brisanje predmetne hipoteke kada prestanu tražbine koje su tim hipotekama osigurane, te da zbog toga ne može, nakon prestanka hipotekarnih tražbina raspolagati neizbrisanim hipotekama, odnosno mjestom u prvenstvenom redu koje imaju te hipoteke, sukladno odredbi čl. 347. st. 3 Zakona o vlasništvu i drugim stvarnim pravima.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10.   </w:t>
      </w:r>
    </w:p>
    <w:p w:rsidRDefault="00AF142A" w:rsidP="00AF142A" w:rsidR="00AF142A">
      <w:pPr>
        <w:pStyle w:val="Odlomakpopisa"/>
        <w:ind w:left="1134"/>
        <w:jc w:val="both"/>
      </w:pPr>
      <w:r>
        <w:t>10.1 Zaprimljeno 10.09.2013. broj Z-2038/13</w:t>
      </w:r>
    </w:p>
    <w:p w:rsidRDefault="00AF142A" w:rsidP="00AF142A" w:rsidR="00AF142A">
      <w:pPr>
        <w:pStyle w:val="Odlomakpopisa"/>
        <w:ind w:left="1134"/>
        <w:jc w:val="both"/>
      </w:pPr>
      <w:r>
        <w:t xml:space="preserve">Na temelju Sporazuma o osiguranju novčane tražbine od 2.09.2013., solemniziranog po javnom bilježniku iz Našica od 10.09.2013., broj OV-4956/13., uknjižuje se pravo zaloga na nekretninama u A u iznosu od 97.299,22 EUR u kunskoj protuvrijednosti , prema srednjem tečaju Hypo-Alpe-Adria-bank d.d. za euro , uvećano za pripadajuće kamate, naknade i sve ostale troškove, sve prema važećim općim aktima vjerovnika, te troškove ovjera i postupka uknjižbe, za korist: H-ABDUCO D.O.O., OIB: 13667298928, ZAGREB, SLAVONSKA AVENIJA 6A    </w:t>
      </w:r>
    </w:p>
    <w:p w:rsidRDefault="00AF142A" w:rsidP="00AF142A" w:rsidR="00AF142A">
      <w:pPr>
        <w:pStyle w:val="Odlomakpopisa"/>
        <w:ind w:left="1134"/>
        <w:jc w:val="both"/>
      </w:pPr>
      <w:r>
        <w:t xml:space="preserve">10.2 Zabilježuje se obveza brisanja hipoteke koja će biti upisana temeljem ovog sporazuma, sukladno čl. 347. st. 3 Zakona o vlasništvu i drugim stvarnim pravima.    </w:t>
      </w:r>
    </w:p>
    <w:p w:rsidRDefault="00AF142A" w:rsidP="00AF142A" w:rsidR="00AF142A">
      <w:pPr>
        <w:pStyle w:val="Odlomakpopisa"/>
        <w:ind w:left="1134"/>
        <w:jc w:val="both"/>
      </w:pPr>
      <w:r>
        <w:t xml:space="preserve">   </w:t>
      </w:r>
    </w:p>
    <w:p w:rsidRDefault="00AF142A" w:rsidP="00AF142A" w:rsidR="00AF142A">
      <w:pPr>
        <w:pStyle w:val="Odlomakpopisa"/>
        <w:ind w:left="1134"/>
        <w:jc w:val="both"/>
      </w:pPr>
      <w:r>
        <w:t xml:space="preserve">11.   </w:t>
      </w:r>
    </w:p>
    <w:p w:rsidRDefault="00AF142A" w:rsidP="00AF142A" w:rsidR="00AF142A">
      <w:pPr>
        <w:pStyle w:val="Odlomakpopisa"/>
        <w:ind w:left="1134"/>
        <w:jc w:val="both"/>
      </w:pPr>
      <w:r>
        <w:t>11.1 Zaprimljeno 03.11.2014. broj Z-2258/14</w:t>
      </w:r>
    </w:p>
    <w:p w:rsidRDefault="00AF142A" w:rsidP="00AF142A" w:rsidR="00AF142A">
      <w:pPr>
        <w:pStyle w:val="Odlomakpopisa"/>
        <w:ind w:left="1134"/>
        <w:jc w:val="both"/>
      </w:pPr>
      <w:r>
        <w:t xml:space="preserve">Na temelju rješenja Općinskog suda u Našicama od 30. listopada 2014.g. broj Ovr-483/14-2 predbilježuje se založno pravo na nekretninama upisanim u A radi osiguranja novčane tražbine u iznosu od 34.009,45 kn za korist: RH - MINISTARSTVO FINANCIJA, OIB: 18683136487    </w:t>
      </w:r>
    </w:p>
    <w:p w:rsidRDefault="00AF142A" w:rsidP="00AF142A" w:rsidR="00AF142A">
      <w:pPr>
        <w:pStyle w:val="Odlomakpopisa"/>
        <w:ind w:left="1134"/>
        <w:jc w:val="both"/>
      </w:pPr>
      <w:r>
        <w:t>11.2 Zaprimljeno 20.11.2014. broj Z-2427/14</w:t>
      </w:r>
    </w:p>
    <w:p w:rsidRDefault="00AF142A" w:rsidP="00AF142A" w:rsidR="00AF142A">
      <w:pPr>
        <w:pStyle w:val="Odlomakpopisa"/>
        <w:ind w:left="1134"/>
        <w:jc w:val="both"/>
      </w:pPr>
      <w:r>
        <w:lastRenderedPageBreak/>
        <w:t xml:space="preserve">Na temelju rješenja ovog suda od 18. studenog 2014., broj Ovr-483/14., opravdava se predbilježba na nekretninama u A    </w:t>
      </w:r>
    </w:p>
    <w:p w:rsidRDefault="00AF142A" w:rsidP="00AF142A" w:rsidR="00AF142A">
      <w:pPr>
        <w:pStyle w:val="Odlomakpopisa"/>
        <w:ind w:left="1134"/>
        <w:jc w:val="both"/>
      </w:pPr>
      <w:r>
        <w:t>11.3 Zabilježba ovršnosti tražbine radi čijeg osiguranja je uknjižba dopuštena, a na temelju čl. 259. st.2. Ovršnog zakona</w:t>
      </w:r>
      <w:r w:rsidR="007133BE">
        <w:t>.</w:t>
      </w:r>
    </w:p>
    <w:p w:rsidRDefault="003409DB" w:rsidP="00670E59" w:rsidR="00EA4F09" w:rsidRPr="007B3EF6">
      <w:pPr>
        <w:ind w:left="1418"/>
        <w:jc w:val="both"/>
      </w:pPr>
      <w:r>
        <w:t xml:space="preserve">  </w:t>
      </w: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7133BE">
        <w:t xml:space="preserve">861.476,09 </w:t>
      </w:r>
      <w:r w:rsidR="003F44FC">
        <w:rPr>
          <w:bCs/>
        </w:rPr>
        <w:t>kn.</w:t>
      </w:r>
    </w:p>
    <w:p w:rsidRDefault="009D5308" w:rsidP="003C3419" w:rsidR="009D5308">
      <w:pPr>
        <w:jc w:val="both"/>
        <w:rPr>
          <w:bCs/>
        </w:rPr>
      </w:pPr>
    </w:p>
    <w:p w:rsidRDefault="00DB310B" w:rsidP="003C3419" w:rsidR="00DB310B"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251854" w:rsidP="0025773B" w:rsidR="00251854">
      <w:pPr>
        <w:jc w:val="both"/>
      </w:pPr>
    </w:p>
    <w:p w:rsidRDefault="0025773B" w:rsidP="00A04BDB" w:rsidR="00A04BDB">
      <w:pPr>
        <w:jc w:val="both"/>
      </w:pPr>
      <w:r>
        <w:tab/>
      </w:r>
      <w:r w:rsidR="00071835" w:rsidRPr="00071835">
        <w:t>Kako je rješenje ovoga suda broj 14 St-</w:t>
      </w:r>
      <w:r w:rsidR="00B64C89">
        <w:t>175</w:t>
      </w:r>
      <w:r w:rsidR="00071835" w:rsidRPr="00071835">
        <w:t>/1</w:t>
      </w:r>
      <w:r w:rsidR="009D5308">
        <w:t>6</w:t>
      </w:r>
      <w:r w:rsidR="00071835" w:rsidRPr="00071835">
        <w:t>-</w:t>
      </w:r>
      <w:r w:rsidR="00EA4F09">
        <w:t>6</w:t>
      </w:r>
      <w:r w:rsidR="00B64C89">
        <w:t>7</w:t>
      </w:r>
      <w:r w:rsidR="00071835" w:rsidRPr="00071835">
        <w:t xml:space="preserve"> od </w:t>
      </w:r>
      <w:r w:rsidR="00466F01">
        <w:t>1</w:t>
      </w:r>
      <w:r w:rsidR="00B64C89">
        <w:t>0</w:t>
      </w:r>
      <w:r w:rsidR="00071835" w:rsidRPr="00071835">
        <w:t>.</w:t>
      </w:r>
      <w:r w:rsidR="00466F01">
        <w:t>1</w:t>
      </w:r>
      <w:r w:rsidR="009D5308">
        <w:t>0</w:t>
      </w:r>
      <w:r w:rsidR="00071835" w:rsidRPr="00071835">
        <w:t>.201</w:t>
      </w:r>
      <w:r w:rsidR="009D5308">
        <w:t>7</w:t>
      </w:r>
      <w:r w:rsidR="00071835" w:rsidRPr="00071835">
        <w:t>. godine, kojim se dosuđuj</w:t>
      </w:r>
      <w:r w:rsidR="00B64C89">
        <w:t>u</w:t>
      </w:r>
      <w:r w:rsidR="007C719E">
        <w:t xml:space="preserve"> </w:t>
      </w:r>
      <w:r w:rsidR="00071835" w:rsidRPr="00071835">
        <w:t>nekretnin</w:t>
      </w:r>
      <w:r w:rsidR="00B64C89">
        <w:t>e</w:t>
      </w:r>
      <w:r w:rsidR="00071835" w:rsidRPr="00071835">
        <w:t xml:space="preserve"> iz t. 1. izreke ovoga zaključka kupc</w:t>
      </w:r>
      <w:r w:rsidR="005623DC">
        <w:t>u</w:t>
      </w:r>
      <w:r w:rsidR="00071835" w:rsidRPr="00071835">
        <w:t xml:space="preserve">, postalo pravomoćno dana </w:t>
      </w:r>
      <w:r w:rsidR="00466F01">
        <w:t>2</w:t>
      </w:r>
      <w:r w:rsidR="00B64C89">
        <w:t>7</w:t>
      </w:r>
      <w:r w:rsidR="00071835" w:rsidRPr="00071835">
        <w:t>.</w:t>
      </w:r>
      <w:r w:rsidR="00466F01">
        <w:t>11</w:t>
      </w:r>
      <w:r w:rsidR="00071835" w:rsidRPr="00071835">
        <w:t>.201</w:t>
      </w:r>
      <w:r w:rsidR="009D5308">
        <w:t>7</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w:t>
      </w:r>
      <w:r w:rsidR="00A04BDB">
        <w:rPr>
          <w:bCs/>
        </w:rPr>
        <w:t xml:space="preserve">FINI </w:t>
      </w:r>
      <w:r w:rsidR="00BE50EE">
        <w:rPr>
          <w:bCs/>
        </w:rPr>
        <w:t xml:space="preserve">u iznosu od </w:t>
      </w:r>
      <w:r w:rsidR="00B64C89" w:rsidRPr="00B64C89">
        <w:t xml:space="preserve">861.476,09 </w:t>
      </w:r>
      <w:r w:rsidR="00BE50EE">
        <w:rPr>
          <w:bCs/>
        </w:rPr>
        <w:t>kn</w:t>
      </w:r>
      <w:r w:rsidR="009E1333">
        <w:rPr>
          <w:bCs/>
        </w:rPr>
        <w:t>, a FINA</w:t>
      </w:r>
      <w:r w:rsidR="00071835" w:rsidRPr="00071835">
        <w:t xml:space="preserve"> </w:t>
      </w:r>
      <w:r w:rsidR="0031121A">
        <w:t xml:space="preserve">dana </w:t>
      </w:r>
      <w:r w:rsidR="00002E87">
        <w:t>11</w:t>
      </w:r>
      <w:r w:rsidR="0031121A">
        <w:t>.</w:t>
      </w:r>
      <w:r w:rsidR="0072587C">
        <w:t>1</w:t>
      </w:r>
      <w:r w:rsidR="00002E87">
        <w:t>2</w:t>
      </w:r>
      <w:r w:rsidR="0031121A">
        <w:t>.2017.</w:t>
      </w:r>
      <w:r w:rsidR="009E1333">
        <w:t xml:space="preserve"> ukupan iznos doznačila ovome sudu</w:t>
      </w:r>
      <w:r w:rsidR="00071835" w:rsidRPr="00071835">
        <w:t xml:space="preserve">, </w:t>
      </w:r>
      <w:r w:rsidR="00A04BDB" w:rsidRPr="00071835">
        <w:t xml:space="preserve">odlučeno je kao u izreci zaključka, </w:t>
      </w:r>
      <w:r w:rsidR="00A04BDB" w:rsidRPr="000B5269">
        <w:t xml:space="preserve">a temeljem čl. 108. st. 4. Ovršnog zakona i čl. </w:t>
      </w:r>
      <w:r w:rsidR="00E71F4E">
        <w:t>247</w:t>
      </w:r>
      <w:r w:rsidR="00A04BDB" w:rsidRPr="000B5269">
        <w:t xml:space="preserve">. </w:t>
      </w:r>
      <w:r w:rsidR="00A04BDB" w:rsidRPr="00834CAD">
        <w:t>Stečajnog zakona (NN 71/15</w:t>
      </w:r>
      <w:r w:rsidR="00FB385D">
        <w:t xml:space="preserve"> i 104/17</w:t>
      </w:r>
      <w:r w:rsidR="00A04BDB" w:rsidRPr="00834CAD">
        <w:t>)</w:t>
      </w:r>
      <w:r w:rsidR="00A04BDB" w:rsidRPr="00071835">
        <w:t>.</w:t>
      </w:r>
    </w:p>
    <w:p w:rsidRDefault="002553C3" w:rsidP="008A0C9E" w:rsidR="002553C3">
      <w:pPr>
        <w:jc w:val="both"/>
      </w:pPr>
    </w:p>
    <w:p w:rsidRDefault="000C455A" w:rsidP="008A0C9E" w:rsidR="000C455A">
      <w:pPr>
        <w:jc w:val="both"/>
      </w:pPr>
    </w:p>
    <w:p w:rsidRDefault="0022794F" w:rsidP="009337FD" w:rsidR="004948B8">
      <w:pPr>
        <w:jc w:val="center"/>
        <w:rPr>
          <w:bCs/>
        </w:rPr>
      </w:pPr>
      <w:r w:rsidRPr="004948B8">
        <w:rPr>
          <w:bCs/>
        </w:rPr>
        <w:t xml:space="preserve">U Osijeku </w:t>
      </w:r>
      <w:r w:rsidR="00002E87">
        <w:rPr>
          <w:bCs/>
        </w:rPr>
        <w:t>1</w:t>
      </w:r>
      <w:r w:rsidR="000C455A">
        <w:rPr>
          <w:bCs/>
        </w:rPr>
        <w:t>8</w:t>
      </w:r>
      <w:r w:rsidRPr="004948B8">
        <w:rPr>
          <w:bCs/>
        </w:rPr>
        <w:t xml:space="preserve">. </w:t>
      </w:r>
      <w:r w:rsidR="00002E87">
        <w:rPr>
          <w:bCs/>
        </w:rPr>
        <w:t>prosinc</w:t>
      </w:r>
      <w:r w:rsidR="00D42C63">
        <w:rPr>
          <w:bCs/>
        </w:rPr>
        <w:t>a</w:t>
      </w:r>
      <w:r w:rsidRPr="004948B8">
        <w:rPr>
          <w:bCs/>
        </w:rPr>
        <w:t xml:space="preserve"> 201</w:t>
      </w:r>
      <w:r w:rsidR="0031121A">
        <w:rPr>
          <w:bCs/>
        </w:rPr>
        <w:t>7</w:t>
      </w:r>
      <w:r w:rsidRPr="004948B8">
        <w:rPr>
          <w:bCs/>
        </w:rPr>
        <w:t xml:space="preserve">. </w:t>
      </w:r>
    </w:p>
    <w:p w:rsidRDefault="002553C3" w:rsidP="009337FD" w:rsidR="002553C3"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002E87" w:rsidP="00002E87" w:rsidR="00002E87">
      <w:pPr>
        <w:pStyle w:val="Odlomakpopisa"/>
        <w:numPr>
          <w:ilvl w:val="0"/>
          <w:numId w:val="7"/>
        </w:numPr>
        <w:jc w:val="both"/>
      </w:pPr>
      <w:r>
        <w:t>stečajna upraviteljica Renata Hortin</w:t>
      </w:r>
    </w:p>
    <w:p w:rsidRDefault="00002E87" w:rsidP="00002E87" w:rsidR="00002E87">
      <w:pPr>
        <w:pStyle w:val="Odlomakpopisa"/>
        <w:numPr>
          <w:ilvl w:val="0"/>
          <w:numId w:val="7"/>
        </w:numPr>
        <w:jc w:val="both"/>
      </w:pPr>
      <w:r>
        <w:t>Goran Soldo, 31400 Đakovo, Petra Svačića 54</w:t>
      </w:r>
    </w:p>
    <w:p w:rsidRDefault="00002E87" w:rsidP="00002E87" w:rsidR="00002E87">
      <w:pPr>
        <w:pStyle w:val="Odlomakpopisa"/>
        <w:numPr>
          <w:ilvl w:val="0"/>
          <w:numId w:val="7"/>
        </w:numPr>
        <w:jc w:val="both"/>
      </w:pPr>
      <w:r>
        <w:t>H-ABDUCO d.o.o. Zagreb</w:t>
      </w:r>
    </w:p>
    <w:p w:rsidRDefault="00002E87" w:rsidP="00002E87" w:rsidR="00002E87">
      <w:pPr>
        <w:pStyle w:val="Odlomakpopisa"/>
        <w:numPr>
          <w:ilvl w:val="0"/>
          <w:numId w:val="7"/>
        </w:numPr>
        <w:jc w:val="both"/>
      </w:pPr>
      <w:r>
        <w:t>ŽDO GUO Osijek</w:t>
      </w:r>
    </w:p>
    <w:p w:rsidRDefault="00002E87" w:rsidP="00002E87" w:rsidR="00002E87">
      <w:pPr>
        <w:pStyle w:val="Odlomakpopisa"/>
        <w:numPr>
          <w:ilvl w:val="0"/>
          <w:numId w:val="7"/>
        </w:numPr>
        <w:jc w:val="both"/>
      </w:pPr>
      <w:r>
        <w:t>ZAGREBAČKA BANKA d.d. Zagreb</w:t>
      </w:r>
    </w:p>
    <w:p w:rsidRDefault="00002E87" w:rsidP="00002E87" w:rsidR="00002E87">
      <w:pPr>
        <w:pStyle w:val="Odlomakpopisa"/>
        <w:numPr>
          <w:ilvl w:val="0"/>
          <w:numId w:val="7"/>
        </w:numPr>
        <w:jc w:val="both"/>
      </w:pPr>
      <w:r>
        <w:t xml:space="preserve">Općinski sud u Osijeku zk odjel Našice </w:t>
      </w:r>
    </w:p>
    <w:p w:rsidRDefault="00002E87" w:rsidP="00002E87" w:rsidR="00002E87">
      <w:pPr>
        <w:pStyle w:val="Odlomakpopisa"/>
        <w:numPr>
          <w:ilvl w:val="0"/>
          <w:numId w:val="7"/>
        </w:numPr>
        <w:jc w:val="both"/>
      </w:pPr>
      <w:r>
        <w:t xml:space="preserve">Ministarstvo financija Porezna uprava Osijek </w:t>
      </w:r>
    </w:p>
    <w:p w:rsidRDefault="00002E87" w:rsidP="00002E87" w:rsidR="00002E87">
      <w:pPr>
        <w:pStyle w:val="Odlomakpopisa"/>
        <w:numPr>
          <w:ilvl w:val="0"/>
          <w:numId w:val="7"/>
        </w:numPr>
      </w:pPr>
      <w:r>
        <w:t xml:space="preserve">Financijska agencija radi objave na mrežnim stranicama </w:t>
      </w:r>
    </w:p>
    <w:p w:rsidRDefault="00A12FCE" w:rsidP="004948B8" w:rsidR="008A0C9E">
      <w:pPr>
        <w:pStyle w:val="Tijeloteksta"/>
        <w:numPr>
          <w:ilvl w:val="0"/>
          <w:numId w:val="7"/>
        </w:numPr>
      </w:pPr>
      <w:r w:rsidRPr="00A12FCE">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6505">
      <w:rPr>
        <w:rStyle w:val="Brojstranice"/>
        <w:noProof/>
      </w:rPr>
      <w:t>9</w:t>
    </w:r>
    <w:r>
      <w:rPr>
        <w:rStyle w:val="Brojstranice"/>
      </w:rPr>
      <w:fldChar w:fldCharType="end"/>
    </w:r>
  </w:p>
  <w:p w:rsidRDefault="0000788C" w:rsidR="0000788C">
    <w:pPr>
      <w:pStyle w:val="Zaglavlje"/>
    </w:pPr>
  </w:p>
  <w:p w:rsidRDefault="0000788C" w:rsidP="00B54A69" w:rsidR="0000788C">
    <w:pPr>
      <w:pStyle w:val="Zaglavlje"/>
    </w:pPr>
    <w:r>
      <w:tab/>
    </w:r>
    <w:r>
      <w:tab/>
    </w:r>
    <w:r w:rsidR="005916A9" w:rsidRPr="005916A9">
      <w:t>14 St-</w:t>
    </w:r>
    <w:r w:rsidR="006A644F" w:rsidRPr="006A644F">
      <w:t>175/16-7</w:t>
    </w:r>
    <w:r w:rsidR="00E71F4E">
      <w:t>4</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FA43458"/>
    <w:multiLevelType w:val="hybridMultilevel"/>
    <w:tmpl w:val="5588AF28"/>
    <w:lvl w:tplc="43FEB9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59A66B87"/>
    <w:multiLevelType w:val="hybridMultilevel"/>
    <w:tmpl w:val="8B3AC95E"/>
    <w:lvl w:tplc="041A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8">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9">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0">
    <w:nsid w:val="751503DB"/>
    <w:multiLevelType w:val="hybridMultilevel"/>
    <w:tmpl w:val="FC18C7FE"/>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1">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6"/>
  </w:num>
  <w:num w:numId="2">
    <w:abstractNumId w:val="21"/>
  </w:num>
  <w:num w:numId="3">
    <w:abstractNumId w:val="10"/>
  </w:num>
  <w:num w:numId="4">
    <w:abstractNumId w:val="8"/>
  </w:num>
  <w:num w:numId="5">
    <w:abstractNumId w:val="15"/>
  </w:num>
  <w:num w:numId="6">
    <w:abstractNumId w:val="20"/>
  </w:num>
  <w:num w:numId="7">
    <w:abstractNumId w:val="16"/>
  </w:num>
  <w:num w:numId="8">
    <w:abstractNumId w:val="17"/>
  </w:num>
  <w:num w:numId="9">
    <w:abstractNumId w:val="18"/>
  </w:num>
  <w:num w:numId="10">
    <w:abstractNumId w:val="7"/>
  </w:num>
  <w:num w:numId="11">
    <w:abstractNumId w:val="19"/>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2"/>
  </w:num>
  <w:num w:numId="15">
    <w:abstractNumId w:val="14"/>
  </w:num>
  <w:num w:numId="16">
    <w:abstractNumId w:val="9"/>
  </w:num>
  <w:num w:numId="17">
    <w:abstractNumId w:val="2"/>
  </w:num>
  <w:num w:numId="18">
    <w:abstractNumId w:val="12"/>
  </w:num>
  <w:num w:numId="19">
    <w:abstractNumId w:val="3"/>
  </w:num>
  <w:num w:numId="20">
    <w:abstractNumId w:val="5"/>
  </w:num>
  <w:num w:numId="21">
    <w:abstractNumId w:val="11"/>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2E87"/>
    <w:rsid w:val="0000788C"/>
    <w:rsid w:val="00030487"/>
    <w:rsid w:val="00032FE9"/>
    <w:rsid w:val="00062536"/>
    <w:rsid w:val="00071835"/>
    <w:rsid w:val="000726F1"/>
    <w:rsid w:val="000A6C21"/>
    <w:rsid w:val="000A7A5C"/>
    <w:rsid w:val="000B5269"/>
    <w:rsid w:val="000B6FA4"/>
    <w:rsid w:val="000B7214"/>
    <w:rsid w:val="000C455A"/>
    <w:rsid w:val="00106BD9"/>
    <w:rsid w:val="00135AB0"/>
    <w:rsid w:val="00140B64"/>
    <w:rsid w:val="001470E8"/>
    <w:rsid w:val="00153169"/>
    <w:rsid w:val="0015559C"/>
    <w:rsid w:val="001637C9"/>
    <w:rsid w:val="0016477D"/>
    <w:rsid w:val="001664ED"/>
    <w:rsid w:val="00173C78"/>
    <w:rsid w:val="00177F42"/>
    <w:rsid w:val="001806F9"/>
    <w:rsid w:val="001A0929"/>
    <w:rsid w:val="001A2E4F"/>
    <w:rsid w:val="001A4D26"/>
    <w:rsid w:val="001A5241"/>
    <w:rsid w:val="001B354D"/>
    <w:rsid w:val="001E0D31"/>
    <w:rsid w:val="001E45EE"/>
    <w:rsid w:val="001F0A2A"/>
    <w:rsid w:val="001F26E0"/>
    <w:rsid w:val="001F68CA"/>
    <w:rsid w:val="0021403D"/>
    <w:rsid w:val="00217CE8"/>
    <w:rsid w:val="0022794F"/>
    <w:rsid w:val="00235A22"/>
    <w:rsid w:val="00251854"/>
    <w:rsid w:val="002519B9"/>
    <w:rsid w:val="002553C3"/>
    <w:rsid w:val="0025773B"/>
    <w:rsid w:val="00280C25"/>
    <w:rsid w:val="00285F0B"/>
    <w:rsid w:val="002B3EAF"/>
    <w:rsid w:val="002C3E64"/>
    <w:rsid w:val="002D68D9"/>
    <w:rsid w:val="003004E2"/>
    <w:rsid w:val="00304D4D"/>
    <w:rsid w:val="0031121A"/>
    <w:rsid w:val="00323BEB"/>
    <w:rsid w:val="003305EF"/>
    <w:rsid w:val="003409DB"/>
    <w:rsid w:val="0034326D"/>
    <w:rsid w:val="0035017C"/>
    <w:rsid w:val="00356A39"/>
    <w:rsid w:val="003716AD"/>
    <w:rsid w:val="00377BD5"/>
    <w:rsid w:val="003845E5"/>
    <w:rsid w:val="003901E9"/>
    <w:rsid w:val="003A1746"/>
    <w:rsid w:val="003A6EC0"/>
    <w:rsid w:val="003A7D1A"/>
    <w:rsid w:val="003A7EC8"/>
    <w:rsid w:val="003C2D3F"/>
    <w:rsid w:val="003C3419"/>
    <w:rsid w:val="003D597C"/>
    <w:rsid w:val="003F44FC"/>
    <w:rsid w:val="00402A0B"/>
    <w:rsid w:val="0040662F"/>
    <w:rsid w:val="00410EA2"/>
    <w:rsid w:val="00417154"/>
    <w:rsid w:val="004223AF"/>
    <w:rsid w:val="00422B2F"/>
    <w:rsid w:val="00433289"/>
    <w:rsid w:val="004341C6"/>
    <w:rsid w:val="00440B35"/>
    <w:rsid w:val="00442D3E"/>
    <w:rsid w:val="00444F8D"/>
    <w:rsid w:val="00446F5E"/>
    <w:rsid w:val="0045379B"/>
    <w:rsid w:val="00454469"/>
    <w:rsid w:val="00455261"/>
    <w:rsid w:val="00462294"/>
    <w:rsid w:val="00466F01"/>
    <w:rsid w:val="0046799D"/>
    <w:rsid w:val="004810D4"/>
    <w:rsid w:val="00486628"/>
    <w:rsid w:val="004948B8"/>
    <w:rsid w:val="004A1730"/>
    <w:rsid w:val="004A4B84"/>
    <w:rsid w:val="004B135F"/>
    <w:rsid w:val="004C5128"/>
    <w:rsid w:val="004C5333"/>
    <w:rsid w:val="004C5B36"/>
    <w:rsid w:val="004D6F16"/>
    <w:rsid w:val="004F5BAA"/>
    <w:rsid w:val="005025EB"/>
    <w:rsid w:val="0052008A"/>
    <w:rsid w:val="00524C71"/>
    <w:rsid w:val="005252F2"/>
    <w:rsid w:val="0055068A"/>
    <w:rsid w:val="00553AD1"/>
    <w:rsid w:val="005623DC"/>
    <w:rsid w:val="00565FED"/>
    <w:rsid w:val="00571C38"/>
    <w:rsid w:val="005873C5"/>
    <w:rsid w:val="0059054B"/>
    <w:rsid w:val="005916A9"/>
    <w:rsid w:val="0059696D"/>
    <w:rsid w:val="005B53EC"/>
    <w:rsid w:val="005C66BD"/>
    <w:rsid w:val="005F1E9A"/>
    <w:rsid w:val="005F2261"/>
    <w:rsid w:val="00625242"/>
    <w:rsid w:val="006300FA"/>
    <w:rsid w:val="0063711C"/>
    <w:rsid w:val="006637CF"/>
    <w:rsid w:val="00664DD1"/>
    <w:rsid w:val="00670BD7"/>
    <w:rsid w:val="00670E59"/>
    <w:rsid w:val="006A2FD7"/>
    <w:rsid w:val="006A5ED8"/>
    <w:rsid w:val="006A644F"/>
    <w:rsid w:val="006B0EE0"/>
    <w:rsid w:val="006C19C5"/>
    <w:rsid w:val="006C5321"/>
    <w:rsid w:val="006C7AFF"/>
    <w:rsid w:val="006D0927"/>
    <w:rsid w:val="006D371F"/>
    <w:rsid w:val="006D61B1"/>
    <w:rsid w:val="006E1FDB"/>
    <w:rsid w:val="006E6F68"/>
    <w:rsid w:val="006E7E85"/>
    <w:rsid w:val="007005D1"/>
    <w:rsid w:val="007133BE"/>
    <w:rsid w:val="0072587C"/>
    <w:rsid w:val="00730472"/>
    <w:rsid w:val="0073489B"/>
    <w:rsid w:val="00754ACA"/>
    <w:rsid w:val="007676F8"/>
    <w:rsid w:val="00774EF7"/>
    <w:rsid w:val="007864B2"/>
    <w:rsid w:val="007A0FDB"/>
    <w:rsid w:val="007A3E0E"/>
    <w:rsid w:val="007A3E58"/>
    <w:rsid w:val="007A67C1"/>
    <w:rsid w:val="007B3EF6"/>
    <w:rsid w:val="007C719E"/>
    <w:rsid w:val="007C7AD7"/>
    <w:rsid w:val="007E24C7"/>
    <w:rsid w:val="008029F9"/>
    <w:rsid w:val="00816A33"/>
    <w:rsid w:val="00831569"/>
    <w:rsid w:val="00832032"/>
    <w:rsid w:val="00833D07"/>
    <w:rsid w:val="00834CAD"/>
    <w:rsid w:val="00845AFC"/>
    <w:rsid w:val="00874D71"/>
    <w:rsid w:val="008752D0"/>
    <w:rsid w:val="00881A85"/>
    <w:rsid w:val="008A0C9E"/>
    <w:rsid w:val="008D033B"/>
    <w:rsid w:val="008D2504"/>
    <w:rsid w:val="008D30F8"/>
    <w:rsid w:val="009027FC"/>
    <w:rsid w:val="009039A6"/>
    <w:rsid w:val="00911046"/>
    <w:rsid w:val="0091682C"/>
    <w:rsid w:val="009207B3"/>
    <w:rsid w:val="00926749"/>
    <w:rsid w:val="009337FD"/>
    <w:rsid w:val="009531A0"/>
    <w:rsid w:val="009B257A"/>
    <w:rsid w:val="009D5308"/>
    <w:rsid w:val="009E1333"/>
    <w:rsid w:val="009E1755"/>
    <w:rsid w:val="009E4A10"/>
    <w:rsid w:val="009F027D"/>
    <w:rsid w:val="00A04BDB"/>
    <w:rsid w:val="00A11F8F"/>
    <w:rsid w:val="00A12FCE"/>
    <w:rsid w:val="00A27732"/>
    <w:rsid w:val="00A31444"/>
    <w:rsid w:val="00A3225A"/>
    <w:rsid w:val="00A3581E"/>
    <w:rsid w:val="00A57E21"/>
    <w:rsid w:val="00A63E76"/>
    <w:rsid w:val="00A73999"/>
    <w:rsid w:val="00A80C48"/>
    <w:rsid w:val="00A90482"/>
    <w:rsid w:val="00AA56F8"/>
    <w:rsid w:val="00AB5190"/>
    <w:rsid w:val="00AC15B1"/>
    <w:rsid w:val="00AC3796"/>
    <w:rsid w:val="00AF142A"/>
    <w:rsid w:val="00AF564D"/>
    <w:rsid w:val="00B01843"/>
    <w:rsid w:val="00B47BB7"/>
    <w:rsid w:val="00B54A69"/>
    <w:rsid w:val="00B6319C"/>
    <w:rsid w:val="00B64C89"/>
    <w:rsid w:val="00B73243"/>
    <w:rsid w:val="00B8564B"/>
    <w:rsid w:val="00B8672F"/>
    <w:rsid w:val="00B93EE6"/>
    <w:rsid w:val="00BA2E4C"/>
    <w:rsid w:val="00BA6F2B"/>
    <w:rsid w:val="00BA7642"/>
    <w:rsid w:val="00BB746F"/>
    <w:rsid w:val="00BC6505"/>
    <w:rsid w:val="00BC71BE"/>
    <w:rsid w:val="00BD3533"/>
    <w:rsid w:val="00BD72B5"/>
    <w:rsid w:val="00BE1078"/>
    <w:rsid w:val="00BE50EE"/>
    <w:rsid w:val="00C216AF"/>
    <w:rsid w:val="00C341D0"/>
    <w:rsid w:val="00C40769"/>
    <w:rsid w:val="00C42781"/>
    <w:rsid w:val="00C42E2F"/>
    <w:rsid w:val="00C507C3"/>
    <w:rsid w:val="00C55F49"/>
    <w:rsid w:val="00C61FFB"/>
    <w:rsid w:val="00C74E88"/>
    <w:rsid w:val="00C82E44"/>
    <w:rsid w:val="00C877C0"/>
    <w:rsid w:val="00C93B06"/>
    <w:rsid w:val="00C97550"/>
    <w:rsid w:val="00CB5537"/>
    <w:rsid w:val="00CC62F9"/>
    <w:rsid w:val="00CD3EF5"/>
    <w:rsid w:val="00CF617D"/>
    <w:rsid w:val="00D2645A"/>
    <w:rsid w:val="00D34E3F"/>
    <w:rsid w:val="00D42C63"/>
    <w:rsid w:val="00D53A3A"/>
    <w:rsid w:val="00D8582C"/>
    <w:rsid w:val="00D91D72"/>
    <w:rsid w:val="00D9352F"/>
    <w:rsid w:val="00DA14E7"/>
    <w:rsid w:val="00DB310B"/>
    <w:rsid w:val="00DB678F"/>
    <w:rsid w:val="00DC60EC"/>
    <w:rsid w:val="00DD2EDE"/>
    <w:rsid w:val="00DE29F9"/>
    <w:rsid w:val="00E00522"/>
    <w:rsid w:val="00E03A54"/>
    <w:rsid w:val="00E230BC"/>
    <w:rsid w:val="00E2444C"/>
    <w:rsid w:val="00E333AD"/>
    <w:rsid w:val="00E47FC8"/>
    <w:rsid w:val="00E505E3"/>
    <w:rsid w:val="00E50DBC"/>
    <w:rsid w:val="00E56FA8"/>
    <w:rsid w:val="00E603D9"/>
    <w:rsid w:val="00E71F4E"/>
    <w:rsid w:val="00E86819"/>
    <w:rsid w:val="00E94F52"/>
    <w:rsid w:val="00EA4F09"/>
    <w:rsid w:val="00EB7BBC"/>
    <w:rsid w:val="00ED232D"/>
    <w:rsid w:val="00ED5B3E"/>
    <w:rsid w:val="00EE3DA7"/>
    <w:rsid w:val="00EF1E9B"/>
    <w:rsid w:val="00F01A99"/>
    <w:rsid w:val="00F118C9"/>
    <w:rsid w:val="00F204A7"/>
    <w:rsid w:val="00F43331"/>
    <w:rsid w:val="00F62FF5"/>
    <w:rsid w:val="00F75971"/>
    <w:rsid w:val="00F91325"/>
    <w:rsid w:val="00FA3DD9"/>
    <w:rsid w:val="00FB3146"/>
    <w:rsid w:val="00FB385D"/>
    <w:rsid w:val="00FC177C"/>
    <w:rsid w:val="00FC48B1"/>
    <w:rsid w:val="00FC78E0"/>
    <w:rsid w:val="00FD4696"/>
    <w:rsid w:val="00FD69A1"/>
    <w:rsid w:val="00FE32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link w:val="PodnojeChar"/>
    <w:uiPriority w:val="99"/>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link w:val="TekstbaloniaChar"/>
    <w:uiPriority w:val="99"/>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37CF"/>
    <w:pPr>
      <w:ind w:left="708"/>
    </w:pPr>
    <w:rPr>
      <w:lang w:eastAsia="hr-HR"/>
    </w:rPr>
  </w:style>
  <w:style w:customStyle="true" w:styleId="TekstbaloniaChar" w:type="character">
    <w:name w:val="Tekst balončića Char"/>
    <w:basedOn w:val="Zadanifontodlomka"/>
    <w:link w:val="Tekstbalonia"/>
    <w:uiPriority w:val="99"/>
    <w:semiHidden/>
    <w:rsid w:val="000C455A"/>
    <w:rPr>
      <w:rFonts w:cs="Tahoma" w:hAnsi="Tahoma" w:ascii="Tahoma"/>
      <w:sz w:val="16"/>
      <w:szCs w:val="16"/>
      <w:lang w:eastAsia="en-US"/>
    </w:rPr>
  </w:style>
  <w:style w:customStyle="true" w:styleId="PodnojeChar" w:type="character">
    <w:name w:val="Podnožje Char"/>
    <w:basedOn w:val="Zadanifontodlomka"/>
    <w:link w:val="Podnoje"/>
    <w:uiPriority w:val="99"/>
    <w:rsid w:val="00446F5E"/>
    <w:rPr>
      <w:sz w:val="24"/>
      <w:szCs w:val="24"/>
      <w:lang w:eastAsia="en-US"/>
    </w:rPr>
  </w:style>
  <w:style w:styleId="Tekstrezerviranogmjesta" w:type="character">
    <w:name w:val="Placeholder Text"/>
    <w:basedOn w:val="Zadanifontodlomka"/>
    <w:uiPriority w:val="99"/>
    <w:semiHidden/>
    <w:rsid w:val="00BC6505"/>
    <w:rPr>
      <w:color w:val="808080"/>
      <w:bdr w:space="0" w:sz="0" w:color="auto" w:val="none"/>
      <w:shd w:fill="auto" w:color="auto" w:val="clear"/>
    </w:rPr>
  </w:style>
  <w:style w:customStyle="true" w:styleId="eSPISCCParagraphDefaultFont" w:type="character">
    <w:name w:val="eSPIS_CC_Paragraph Default Font"/>
    <w:basedOn w:val="Zadanifontodlomka"/>
    <w:rsid w:val="00BC6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6505"/>
    <w:rPr>
      <w:bdr w:space="0" w:sz="0" w:color="auto" w:val="none"/>
      <w:shd w:fill="FFFFCC" w:color="auto" w:val="clear"/>
      <w:lang w:val="hr-HR"/>
    </w:rPr>
  </w:style>
  <w:style w:customStyle="true" w:styleId="PozadinaSvijetloCrvena" w:type="character">
    <w:name w:val="Pozadina_SvijetloCrvena"/>
    <w:basedOn w:val="eSPISCCParagraphDefaultFont"/>
    <w:rsid w:val="00BC6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6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link w:val="PodnojeChar"/>
    <w:uiPriority w:val="99"/>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link w:val="TekstbaloniaChar"/>
    <w:uiPriority w:val="99"/>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37CF"/>
    <w:pPr>
      <w:ind w:left="708"/>
    </w:pPr>
    <w:rPr>
      <w:lang w:eastAsia="hr-HR"/>
    </w:rPr>
  </w:style>
  <w:style w:customStyle="1" w:styleId="TekstbaloniaChar" w:type="character">
    <w:name w:val="Tekst balončića Char"/>
    <w:basedOn w:val="Zadanifontodlomka"/>
    <w:link w:val="Tekstbalonia"/>
    <w:uiPriority w:val="99"/>
    <w:semiHidden/>
    <w:rsid w:val="000C455A"/>
    <w:rPr>
      <w:rFonts w:ascii="Tahoma" w:cs="Tahoma" w:hAnsi="Tahoma"/>
      <w:sz w:val="16"/>
      <w:szCs w:val="16"/>
      <w:lang w:eastAsia="en-US"/>
    </w:rPr>
  </w:style>
  <w:style w:customStyle="1" w:styleId="PodnojeChar" w:type="character">
    <w:name w:val="Podnožje Char"/>
    <w:basedOn w:val="Zadanifontodlomka"/>
    <w:link w:val="Podnoje"/>
    <w:uiPriority w:val="99"/>
    <w:rsid w:val="00446F5E"/>
    <w:rPr>
      <w:sz w:val="24"/>
      <w:szCs w:val="24"/>
      <w:lang w:eastAsia="en-US"/>
    </w:rPr>
  </w:style>
  <w:style w:styleId="Tekstrezerviranogmjesta" w:type="character">
    <w:name w:val="Placeholder Text"/>
    <w:basedOn w:val="Zadanifontodlomka"/>
    <w:uiPriority w:val="99"/>
    <w:semiHidden/>
    <w:rsid w:val="00BC6505"/>
    <w:rPr>
      <w:color w:val="808080"/>
      <w:bdr w:color="auto" w:space="0" w:sz="0" w:val="none"/>
      <w:shd w:color="auto" w:fill="auto" w:val="clear"/>
    </w:rPr>
  </w:style>
  <w:style w:customStyle="1" w:styleId="eSPISCCParagraphDefaultFont" w:type="character">
    <w:name w:val="eSPIS_CC_Paragraph Default Font"/>
    <w:basedOn w:val="Zadanifontodlomka"/>
    <w:rsid w:val="00BC65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6505"/>
    <w:rPr>
      <w:bdr w:color="auto" w:space="0" w:sz="0" w:val="none"/>
      <w:shd w:color="auto" w:fill="FFFFCC" w:val="clear"/>
      <w:lang w:val="hr-HR"/>
    </w:rPr>
  </w:style>
  <w:style w:customStyle="1" w:styleId="PozadinaSvijetloCrvena" w:type="character">
    <w:name w:val="Pozadina_SvijetloCrvena"/>
    <w:basedOn w:val="eSPISCCParagraphDefaultFont"/>
    <w:rsid w:val="00BC65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65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11571069">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2916">
          <w:marLeft w:val="0"/>
          <w:marRight w:val="0"/>
          <w:marTop w:val="0"/>
          <w:marBottom w:val="0"/>
          <w:divBdr>
            <w:top w:space="0" w:sz="0" w:color="auto" w:val="none"/>
            <w:left w:space="0" w:sz="0" w:color="auto" w:val="none"/>
            <w:bottom w:space="0" w:sz="0" w:color="auto" w:val="none"/>
            <w:right w:space="0" w:sz="0" w:color="auto" w:val="none"/>
          </w:divBdr>
          <w:divsChild>
            <w:div w:id="2079135675">
              <w:marLeft w:val="0"/>
              <w:marRight w:val="0"/>
              <w:marTop w:val="0"/>
              <w:marBottom w:val="0"/>
              <w:divBdr>
                <w:top w:space="0" w:sz="0" w:color="auto" w:val="none"/>
                <w:left w:space="0" w:sz="0" w:color="auto" w:val="none"/>
                <w:bottom w:space="0" w:sz="0" w:color="auto" w:val="none"/>
                <w:right w:space="0" w:sz="0" w:color="auto" w:val="none"/>
              </w:divBdr>
              <w:divsChild>
                <w:div w:id="1211959820">
                  <w:marLeft w:val="-225"/>
                  <w:marRight w:val="-225"/>
                  <w:marTop w:val="0"/>
                  <w:marBottom w:val="0"/>
                  <w:divBdr>
                    <w:top w:space="0" w:sz="0" w:color="auto" w:val="none"/>
                    <w:left w:space="0" w:sz="0" w:color="auto" w:val="none"/>
                    <w:bottom w:space="0" w:sz="0" w:color="auto" w:val="none"/>
                    <w:right w:space="0" w:sz="0" w:color="auto" w:val="none"/>
                  </w:divBdr>
                  <w:divsChild>
                    <w:div w:id="712462580">
                      <w:marLeft w:val="0"/>
                      <w:marRight w:val="0"/>
                      <w:marTop w:val="0"/>
                      <w:marBottom w:val="0"/>
                      <w:divBdr>
                        <w:top w:space="0" w:sz="0" w:color="auto" w:val="none"/>
                        <w:left w:space="0" w:sz="0" w:color="auto" w:val="none"/>
                        <w:bottom w:space="0" w:sz="0" w:color="auto" w:val="none"/>
                        <w:right w:space="0" w:sz="0" w:color="auto" w:val="none"/>
                      </w:divBdr>
                      <w:divsChild>
                        <w:div w:id="1558324264">
                          <w:marLeft w:val="0"/>
                          <w:marRight w:val="0"/>
                          <w:marTop w:val="0"/>
                          <w:marBottom w:val="150"/>
                          <w:divBdr>
                            <w:top w:space="0" w:sz="0" w:color="auto" w:val="none"/>
                            <w:left w:space="0" w:sz="0" w:color="auto" w:val="none"/>
                            <w:bottom w:space="0" w:sz="0" w:color="auto" w:val="none"/>
                            <w:right w:space="0" w:sz="0" w:color="auto" w:val="none"/>
                          </w:divBdr>
                          <w:divsChild>
                            <w:div w:id="1992558628">
                              <w:marLeft w:val="0"/>
                              <w:marRight w:val="0"/>
                              <w:marTop w:val="0"/>
                              <w:marBottom w:val="0"/>
                              <w:divBdr>
                                <w:top w:space="0" w:sz="0" w:color="auto" w:val="none"/>
                                <w:left w:space="0" w:sz="0" w:color="auto" w:val="none"/>
                                <w:bottom w:space="0" w:sz="0" w:color="auto" w:val="none"/>
                                <w:right w:space="0" w:sz="0" w:color="auto" w:val="none"/>
                              </w:divBdr>
                              <w:divsChild>
                                <w:div w:id="232156711">
                                  <w:marLeft w:val="0"/>
                                  <w:marRight w:val="0"/>
                                  <w:marTop w:val="0"/>
                                  <w:marBottom w:val="0"/>
                                  <w:divBdr>
                                    <w:top w:space="0" w:sz="0" w:color="auto" w:val="none"/>
                                    <w:left w:space="0" w:sz="0" w:color="auto" w:val="none"/>
                                    <w:bottom w:space="0" w:sz="0" w:color="auto" w:val="none"/>
                                    <w:right w:space="0" w:sz="0" w:color="auto" w:val="none"/>
                                  </w:divBdr>
                                  <w:divsChild>
                                    <w:div w:id="766000296">
                                      <w:marLeft w:val="0"/>
                                      <w:marRight w:val="0"/>
                                      <w:marTop w:val="0"/>
                                      <w:marBottom w:val="0"/>
                                      <w:divBdr>
                                        <w:top w:space="0" w:sz="0" w:color="auto" w:val="none"/>
                                        <w:left w:space="0" w:sz="0" w:color="auto" w:val="none"/>
                                        <w:bottom w:space="0" w:sz="0" w:color="auto" w:val="none"/>
                                        <w:right w:space="0" w:sz="0" w:color="auto" w:val="none"/>
                                      </w:divBdr>
                                      <w:divsChild>
                                        <w:div w:id="99764387">
                                          <w:marLeft w:val="0"/>
                                          <w:marRight w:val="0"/>
                                          <w:marTop w:val="0"/>
                                          <w:marBottom w:val="0"/>
                                          <w:divBdr>
                                            <w:top w:space="0" w:sz="0" w:color="auto" w:val="none"/>
                                            <w:left w:space="0" w:sz="0" w:color="auto" w:val="none"/>
                                            <w:bottom w:space="0" w:sz="0" w:color="auto" w:val="none"/>
                                            <w:right w:space="0" w:sz="0" w:color="auto" w:val="none"/>
                                          </w:divBdr>
                                          <w:divsChild>
                                            <w:div w:id="2039046631">
                                              <w:marLeft w:val="0"/>
                                              <w:marRight w:val="0"/>
                                              <w:marTop w:val="0"/>
                                              <w:marBottom w:val="0"/>
                                              <w:divBdr>
                                                <w:top w:space="0" w:sz="0" w:color="auto" w:val="none"/>
                                                <w:left w:space="0" w:sz="0" w:color="auto" w:val="none"/>
                                                <w:bottom w:space="0" w:sz="0" w:color="auto" w:val="none"/>
                                                <w:right w:space="0" w:sz="0" w:color="auto" w:val="none"/>
                                              </w:divBdr>
                                              <w:divsChild>
                                                <w:div w:id="1386135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ŠIMAŠEK commerce d.o.o. za proizvodnju, trgovinu i usluge</izvorni_sadrzaj>
    <derivirana_varijabla naziv="DomainObject.Predmet.ProtustrankaFormated_1">  ŠIMAŠEK commerce d.o.o. za proizvodnju, trgovinu i usluge</derivirana_varijabla>
  </DomainObject.Predmet.ProtustrankaFormated>
  <DomainObject.Predmet.ProtustrankaFormatedOIB>
    <izvorni_sadrzaj>  ŠIMAŠEK commerce d.o.o. za proizvodnju, trgovinu i usluge, OIB 45803021730</izvorni_sadrzaj>
    <derivirana_varijabla naziv="DomainObject.Predmet.ProtustrankaFormatedOIB_1">  ŠIMAŠEK commerce d.o.o. za proizvodnju, trgovinu i usluge, OIB 45803021730</derivirana_varijabla>
  </DomainObject.Predmet.ProtustrankaFormatedOIB>
  <DomainObject.Predmet.ProtustrankaFormatedWithAdress>
    <izvorni_sadrzaj> ŠIMAŠEK commerce d.o.o. za proizvodnju, trgovinu i usluge, Kralja Petra Krešimira Iv/bb, 31500 Našice</izvorni_sadrzaj>
    <derivirana_varijabla naziv="DomainObject.Predmet.ProtustrankaFormatedWithAdress_1"> ŠIMAŠEK commerce d.o.o. za proizvodnju, trgovinu i usluge, Kralja Petra Krešimira Iv/bb, 31500 Našice</derivirana_varijabla>
  </DomainObject.Predmet.ProtustrankaFormatedWithAdress>
  <DomainObject.Predmet.ProtustrankaFormatedWithAdressOIB>
    <izvorni_sadrzaj> ŠIMAŠEK commerce d.o.o. za proizvodnju, trgovinu i usluge, OIB 45803021730, Kralja Petra Krešimira Iv/bb, 31500 Našice</izvorni_sadrzaj>
    <derivirana_varijabla naziv="DomainObject.Predmet.ProtustrankaFormatedWithAdressOIB_1"> ŠIMAŠEK commerce d.o.o. za proizvodnju, trgovinu i usluge, OIB 45803021730, Kralja Petra Krešimira Iv/bb, 31500 Našice</derivirana_varijabla>
  </DomainObject.Predmet.ProtustrankaFormatedWithAdressOIB>
  <DomainObject.Predmet.ProtustrankaWithAdress>
    <izvorni_sadrzaj>ŠIMAŠEK commerce d.o.o. za proizvodnju, trgovinu i usluge Kralja Petra Krešimira Iv/bb, 31500 Našice</izvorni_sadrzaj>
    <derivirana_varijabla naziv="DomainObject.Predmet.ProtustrankaWithAdress_1">ŠIMAŠEK commerce d.o.o. za proizvodnju, trgovinu i usluge Kralja Petra Krešimira Iv/bb, 31500 Našice</derivirana_varijabla>
  </DomainObject.Predmet.ProtustrankaWithAdress>
  <DomainObject.Predmet.ProtustrankaWithAdressOIB>
    <izvorni_sadrzaj>ŠIMAŠEK commerce d.o.o. za proizvodnju, trgovinu i usluge, OIB 45803021730, Kralja Petra Krešimira Iv/bb, 31500 Našice</izvorni_sadrzaj>
    <derivirana_varijabla naziv="DomainObject.Predmet.ProtustrankaWithAdressOIB_1">ŠIMAŠEK commerce d.o.o. za proizvodnju, trgovinu i usluge, OIB 45803021730, Kralja Petra Krešimira Iv/bb, 31500 Našice</derivirana_varijabla>
  </DomainObject.Predmet.ProtustrankaWithAdressOIB>
  <DomainObject.Predmet.ProtustrankaNazivFormated>
    <izvorni_sadrzaj>ŠIMAŠEK commerce d.o.o. za proizvodnju, trgovinu i usluge</izvorni_sadrzaj>
    <derivirana_varijabla naziv="DomainObject.Predmet.ProtustrankaNazivFormated_1">ŠIMAŠEK commerce d.o.o. za proizvodnju, trgovinu i usluge</derivirana_varijabla>
  </DomainObject.Predmet.ProtustrankaNazivFormated>
  <DomainObject.Predmet.ProtustrankaNazivFormatedOIB>
    <izvorni_sadrzaj>ŠIMAŠEK commerce d.o.o. za proizvodnju, trgovinu i usluge, OIB 45803021730</izvorni_sadrzaj>
    <derivirana_varijabla naziv="DomainObject.Predmet.ProtustrankaNazivFormatedOIB_1">ŠIMAŠEK commerce d.o.o. za proizvodnju, trgovinu i usluge, OIB 45803021730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B2  KAPITAL d.o.o. za poslovne usluge</izvorni_sadrzaj>
    <derivirana_varijabla naziv="DomainObject.Predmet.StrankaFormated_1">  B2  KAPITAL d.o.o. za poslovne usluge</derivirana_varijabla>
  </DomainObject.Predmet.StrankaFormated>
  <DomainObject.Predmet.StrankaFormatedOIB>
    <izvorni_sadrzaj>  B2  KAPITAL d.o.o. za poslovne usluge, OIB 57509775367</izvorni_sadrzaj>
    <derivirana_varijabla naziv="DomainObject.Predmet.StrankaFormatedOIB_1">  B2  KAPITAL d.o.o. za poslovne usluge, OIB 57509775367</derivirana_varijabla>
  </DomainObject.Predmet.StrankaFormatedOIB>
  <DomainObject.Predmet.StrankaFormatedWithAdress>
    <izvorni_sadrzaj> B2  KAPITAL d.o.o. za poslovne usluge, Radnička cesta 41, 10000 Zagreb</izvorni_sadrzaj>
    <derivirana_varijabla naziv="DomainObject.Predmet.StrankaFormatedWithAdress_1"> B2  KAPITAL d.o.o. za poslovne usluge, Radnička cesta 41, 10000 Zagreb</derivirana_varijabla>
  </DomainObject.Predmet.StrankaFormatedWithAdress>
  <DomainObject.Predmet.StrankaFormatedWithAdressOIB>
    <izvorni_sadrzaj> B2  KAPITAL d.o.o. za poslovne usluge, OIB 57509775367, Radnička cesta 41, 10000 Zagreb</izvorni_sadrzaj>
    <derivirana_varijabla naziv="DomainObject.Predmet.StrankaFormatedWithAdressOIB_1"> B2  KAPITAL d.o.o. za poslovne usluge, OIB 57509775367, Radnička cesta 41, 10000 Zagreb</derivirana_varijabla>
  </DomainObject.Predmet.StrankaFormatedWithAdressOIB>
  <DomainObject.Predmet.StrankaWithAdress>
    <izvorni_sadrzaj>B2  KAPITAL d.o.o. za poslovne usluge Radnička cesta 41,10000 Zagreb</izvorni_sadrzaj>
    <derivirana_varijabla naziv="DomainObject.Predmet.StrankaWithAdress_1">B2  KAPITAL d.o.o. za poslovne usluge Radnička cesta 41,10000 Zagreb</derivirana_varijabla>
  </DomainObject.Predmet.StrankaWithAdress>
  <DomainObject.Predmet.StrankaWithAdressOIB>
    <izvorni_sadrzaj>B2  KAPITAL d.o.o. za poslovne usluge, OIB 57509775367, Radnička cesta 41,10000 Zagreb</izvorni_sadrzaj>
    <derivirana_varijabla naziv="DomainObject.Predmet.StrankaWithAdressOIB_1">B2  KAPITAL d.o.o. za poslovne usluge, OIB 57509775367, Radnička cesta 41,10000 Zagreb</derivirana_varijabla>
  </DomainObject.Predmet.StrankaWithAdressOIB>
  <DomainObject.Predmet.StrankaNazivFormated>
    <izvorni_sadrzaj>B2  KAPITAL d.o.o. za poslovne usluge</izvorni_sadrzaj>
    <derivirana_varijabla naziv="DomainObject.Predmet.StrankaNazivFormated_1">B2  KAPITAL d.o.o. za poslovne usluge</derivirana_varijabla>
  </DomainObject.Predmet.StrankaNazivFormated>
  <DomainObject.Predmet.StrankaNazivFormatedOIB>
    <izvorni_sadrzaj>B2  KAPITAL d.o.o. za poslovne usluge, OIB 57509775367</izvorni_sadrzaj>
    <derivirana_varijabla naziv="DomainObject.Predmet.StrankaNazivFormatedOIB_1">B2  KAPITAL d.o.o. za poslovne usluge, OIB 57509775367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B2  KAPITAL d.o.o. za poslovne usluge</item>
    </izvorni_sadrzaj>
    <derivirana_varijabla naziv="DomainObject.Predmet.StrankaListFormated_1">
      <item>B2  KAPITAL d.o.o. za poslovne usluge</item>
    </derivirana_varijabla>
  </DomainObject.Predmet.StrankaListFormated>
  <DomainObject.Predmet.StrankaListFormatedOIB>
    <izvorni_sadrzaj>
      <item>B2  KAPITAL d.o.o. za poslovne usluge, OIB 57509775367</item>
    </izvorni_sadrzaj>
    <derivirana_varijabla naziv="DomainObject.Predmet.StrankaListFormatedOIB_1">
      <item>B2  KAPITAL d.o.o. za poslovne usluge, OIB 57509775367</item>
    </derivirana_varijabla>
  </DomainObject.Predmet.StrankaListFormatedOIB>
  <DomainObject.Predmet.StrankaListFormatedWithAdress>
    <izvorni_sadrzaj>
      <item>B2  KAPITAL d.o.o. za poslovne usluge, Radnička cesta 41, 10000 Zagreb</item>
    </izvorni_sadrzaj>
    <derivirana_varijabla naziv="DomainObject.Predmet.StrankaListFormatedWithAdress_1">
      <item>B2  KAPITAL d.o.o. za poslovne usluge, Radnička cesta 41, 10000 Zagreb</item>
    </derivirana_varijabla>
  </DomainObject.Predmet.StrankaListFormatedWithAdress>
  <DomainObject.Predmet.StrankaListFormatedWithAdressOIB>
    <izvorni_sadrzaj>
      <item>B2  KAPITAL d.o.o. za poslovne usluge, OIB 57509775367, Radnička cesta 41, 10000 Zagreb</item>
    </izvorni_sadrzaj>
    <derivirana_varijabla naziv="DomainObject.Predmet.StrankaListFormatedWithAdressOIB_1">
      <item>B2  KAPITAL d.o.o. za poslovne usluge, OIB 57509775367, Radnička cesta 41, 10000 Zagreb</item>
    </derivirana_varijabla>
  </DomainObject.Predmet.StrankaListFormatedWithAdressOIB>
  <DomainObject.Predmet.StrankaListNazivFormated>
    <izvorni_sadrzaj>
      <item>B2  KAPITAL d.o.o. za poslovne usluge</item>
    </izvorni_sadrzaj>
    <derivirana_varijabla naziv="DomainObject.Predmet.StrankaListNazivFormated_1">
      <item>B2  KAPITAL d.o.o. za poslovne usluge</item>
    </derivirana_varijabla>
  </DomainObject.Predmet.StrankaListNazivFormated>
  <DomainObject.Predmet.StrankaListNazivFormatedOIB>
    <izvorni_sadrzaj>
      <item>B2  KAPITAL d.o.o. za poslovne usluge, OIB 57509775367</item>
    </izvorni_sadrzaj>
    <derivirana_varijabla naziv="DomainObject.Predmet.StrankaListNazivFormatedOIB_1">
      <item>B2  KAPITAL d.o.o. za poslovne usluge, OIB 57509775367</item>
    </derivirana_varijabla>
  </DomainObject.Predmet.StrankaListNazivFormatedOIB>
  <DomainObject.Predmet.ProtuStrankaListFormated>
    <izvorni_sadrzaj>
      <item>ŠIMAŠEK commerce d.o.o. za proizvodnju, trgovinu i usluge</item>
    </izvorni_sadrzaj>
    <derivirana_varijabla naziv="DomainObject.Predmet.ProtuStrankaListFormated_1">
      <item>ŠIMAŠEK commerce d.o.o. za proizvodnju, trgovinu i usluge</item>
    </derivirana_varijabla>
  </DomainObject.Predmet.ProtuStrankaListFormated>
  <DomainObject.Predmet.ProtuStrankaListFormatedOIB>
    <izvorni_sadrzaj>
      <item>ŠIMAŠEK commerce d.o.o. za proizvodnju, trgovinu i usluge, OIB 45803021730</item>
    </izvorni_sadrzaj>
    <derivirana_varijabla naziv="DomainObject.Predmet.ProtuStrankaListFormatedOIB_1">
      <item>ŠIMAŠEK commerce d.o.o. za proizvodnju, trgovinu i usluge, OIB 45803021730</item>
    </derivirana_varijabla>
  </DomainObject.Predmet.ProtuStrankaListFormatedOIB>
  <DomainObject.Predmet.ProtuStrankaListFormatedWithAdress>
    <izvorni_sadrzaj>
      <item>ŠIMAŠEK commerce d.o.o. za proizvodnju, trgovinu i usluge, Kralja Petra Krešimira Iv/bb, 31500 Našice</item>
    </izvorni_sadrzaj>
    <derivirana_varijabla naziv="DomainObject.Predmet.ProtuStrankaListFormatedWithAdress_1">
      <item>ŠIMAŠEK commerce d.o.o. za proizvodnju, trgovinu i usluge, Kralja Petra Krešimira Iv/bb, 31500 Našice</item>
    </derivirana_varijabla>
  </DomainObject.Predmet.ProtuStrankaListFormatedWithAdress>
  <DomainObject.Predmet.ProtuStrankaListFormatedWithAdressOIB>
    <izvorni_sadrzaj>
      <item>ŠIMAŠEK commerce d.o.o. za proizvodnju, trgovinu i usluge, OIB 45803021730, Kralja Petra Krešimira Iv/bb, 31500 Našice</item>
    </izvorni_sadrzaj>
    <derivirana_varijabla naziv="DomainObject.Predmet.ProtuStrankaListFormatedWithAdressOIB_1">
      <item>ŠIMAŠEK commerce d.o.o. za proizvodnju, trgovinu i usluge, OIB 45803021730, Kralja Petra Krešimira Iv/bb, 31500 Našice</item>
    </derivirana_varijabla>
  </DomainObject.Predmet.ProtuStrankaListFormatedWithAdressOIB>
  <DomainObject.Predmet.ProtuStrankaListNazivFormated>
    <izvorni_sadrzaj>
      <item>ŠIMAŠEK commerce d.o.o. za proizvodnju, trgovinu i usluge</item>
    </izvorni_sadrzaj>
    <derivirana_varijabla naziv="DomainObject.Predmet.ProtuStrankaListNazivFormated_1">
      <item>ŠIMAŠEK commerce d.o.o. za proizvodnju, trgovinu i usluge</item>
    </derivirana_varijabla>
  </DomainObject.Predmet.ProtuStrankaListNazivFormated>
  <DomainObject.Predmet.ProtuStrankaListNazivFormatedOIB>
    <izvorni_sadrzaj>
      <item>ŠIMAŠEK commerce d.o.o. za proizvodnju, trgovinu i usluge, OIB 45803021730</item>
    </izvorni_sadrzaj>
    <derivirana_varijabla naziv="DomainObject.Predmet.ProtuStrankaListNazivFormatedOIB_1">
      <item>ŠIMAŠEK commerce d.o.o. za proizvodnju, trgovinu i usluge, OIB 45803021730</item>
    </derivirana_varijabla>
  </DomainObject.Predmet.ProtuStrankaListNazivFormatedOIB>
  <DomainObject.Predmet.OstaliListFormated>
    <izvorni_sadrzaj>
      <item>Slavko Vukšić</item>
      <item>Renata Horvatin</item>
      <item>ŽDO GUO Osijek</item>
      <item>RH POREZNA UPRAVA Zagreb</item>
      <item>H-ABDUCO d.o.o.</item>
      <item>KAMENOLOM GRADAC d.d. u stečaju</item>
    </izvorni_sadrzaj>
    <derivirana_varijabla naziv="DomainObject.Predmet.OstaliListFormated_1">
      <item>Slavko Vukšić</item>
      <item>Renata Horvatin</item>
      <item>ŽDO GUO Osijek</item>
      <item>RH POREZNA UPRAVA Zagreb</item>
      <item>H-ABDUCO d.o.o.</item>
      <item>KAMENOLOM GRADAC d.d. u stečaju</item>
    </derivirana_varijabla>
  </DomainObject.Predmet.OstaliListFormated>
  <DomainObject.Predmet.OstaliListFormatedOIB>
    <izvorni_sadrzaj>
      <item>Slavko Vukšić, OIB 54401871948</item>
      <item>Renata Horvatin, OIB 45832446829</item>
      <item>ŽDO GUO Osijek</item>
      <item>RH POREZNA UPRAVA Zagreb</item>
      <item>H-ABDUCO d.o.o., OIB 13667298928</item>
      <item>KAMENOLOM GRADAC d.d. u stečaju, OIB 31674999329</item>
    </izvorni_sadrzaj>
    <derivirana_varijabla naziv="DomainObject.Predmet.OstaliListFormatedOIB_1">
      <item>Slavko Vukšić, OIB 54401871948</item>
      <item>Renata Horvatin, OIB 45832446829</item>
      <item>ŽDO GUO Osijek</item>
      <item>RH POREZNA UPRAVA Zagreb</item>
      <item>H-ABDUCO d.o.o., OIB 13667298928</item>
      <item>KAMENOLOM GRADAC d.d. u stečaju, OIB 31674999329</item>
    </derivirana_varijabla>
  </DomainObject.Predmet.OstaliListFormatedOIB>
  <DomainObject.Predmet.OstaliListFormatedWithAdress>
    <izvorni_sadrzaj>
      <item>Slavko Vukšić, Zlatka Balokovića 2, 31500 Našice</item>
      <item>Renata Horvatin, Pejačevićev trg 12, 31500 Našice</item>
      <item>ŽDO GUO Osijek</item>
      <item>RH POREZNA UPRAVA Zagreb</item>
      <item>H-ABDUCO d.o.o., Slavonska avenija 6a, 10000 Zagreb</item>
      <item>KAMENOLOM GRADAC d.d. u stečaju, N. Tesle 33, 31500 Gradac Našički</item>
    </izvorni_sadrzaj>
    <derivirana_varijabla naziv="DomainObject.Predmet.OstaliListFormatedWithAdress_1">
      <item>Slavko Vukšić, Zlatka Balokovića 2, 31500 Našice</item>
      <item>Renata Horvatin, Pejačevićev trg 12, 31500 Našice</item>
      <item>ŽDO GUO Osijek</item>
      <item>RH POREZNA UPRAVA Zagreb</item>
      <item>H-ABDUCO d.o.o., Slavonska avenija 6a, 10000 Zagreb</item>
      <item>KAMENOLOM GRADAC d.d. u stečaju, N. Tesle 33, 31500 Gradac Našički</item>
    </derivirana_varijabla>
  </DomainObject.Predmet.OstaliListFormatedWithAdress>
  <DomainObject.Predmet.OstaliListFormatedWithAdressOIB>
    <izvorni_sadrzaj>
      <item>Slavko Vukšić, OIB 54401871948, Zlatka Balokovića 2, 31500 Našice</item>
      <item>Renata Horvatin, OIB 45832446829, Pejačevićev trg 12, 31500 Našice</item>
      <item>ŽDO GUO Osijek</item>
      <item>RH POREZNA UPRAVA Zagreb</item>
      <item>H-ABDUCO d.o.o., OIB 13667298928, Slavonska avenija 6a, 10000 Zagreb</item>
      <item>KAMENOLOM GRADAC d.d. u stečaju, OIB 31674999329, N. Tesle 33, 31500 Gradac Našički</item>
    </izvorni_sadrzaj>
    <derivirana_varijabla naziv="DomainObject.Predmet.OstaliListFormatedWithAdressOIB_1">
      <item>Slavko Vukšić, OIB 54401871948, Zlatka Balokovića 2, 31500 Našice</item>
      <item>Renata Horvatin, OIB 45832446829, Pejačevićev trg 12, 31500 Našice</item>
      <item>ŽDO GUO Osijek</item>
      <item>RH POREZNA UPRAVA Zagreb</item>
      <item>H-ABDUCO d.o.o., OIB 13667298928, Slavonska avenija 6a, 10000 Zagreb</item>
      <item>KAMENOLOM GRADAC d.d. u stečaju, OIB 31674999329, N. Tesle 33, 31500 Gradac Našički</item>
    </derivirana_varijabla>
  </DomainObject.Predmet.OstaliListFormatedWithAdressOIB>
  <DomainObject.Predmet.OstaliListNazivFormated>
    <izvorni_sadrzaj>
      <item>Slavko Vukšić</item>
      <item>Renata Horvatin</item>
      <item>ŽDO GUO Osijek</item>
      <item>RH POREZNA UPRAVA Zagreb</item>
      <item>H-ABDUCO d.o.o.</item>
      <item>KAMENOLOM GRADAC d.d. u stečaju</item>
    </izvorni_sadrzaj>
    <derivirana_varijabla naziv="DomainObject.Predmet.OstaliListNazivFormated_1">
      <item>Slavko Vukšić</item>
      <item>Renata Horvatin</item>
      <item>ŽDO GUO Osijek</item>
      <item>RH POREZNA UPRAVA Zagreb</item>
      <item>H-ABDUCO d.o.o.</item>
      <item>KAMENOLOM GRADAC d.d. u stečaju</item>
    </derivirana_varijabla>
  </DomainObject.Predmet.OstaliListNazivFormated>
  <DomainObject.Predmet.OstaliListNazivFormatedOIB>
    <izvorni_sadrzaj>
      <item>Slavko Vukšić, OIB 54401871948</item>
      <item>Renata Horvatin, OIB 45832446829</item>
      <item>ŽDO GUO Osijek</item>
      <item>RH POREZNA UPRAVA Zagreb</item>
      <item>H-ABDUCO d.o.o., OIB 13667298928</item>
      <item>KAMENOLOM GRADAC d.d. u stečaju, OIB 31674999329</item>
    </izvorni_sadrzaj>
    <derivirana_varijabla naziv="DomainObject.Predmet.OstaliListNazivFormatedOIB_1">
      <item>Slavko Vukšić, OIB 54401871948</item>
      <item>Renata Horvatin, OIB 45832446829</item>
      <item>ŽDO GUO Osijek</item>
      <item>RH POREZNA UPRAVA Zagreb</item>
      <item>H-ABDUCO d.o.o., OIB 13667298928</item>
      <item>KAMENOLOM GRADAC d.d. u stečaju, OIB 31674999329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B2  KAPITAL d.o.o. za poslovne usluge</izvorni_sadrzaj>
    <derivirana_varijabla naziv="DomainObject.Predmet.StrankaIDrugi_1">B2  KAPITAL d.o.o. za poslovne usluge</derivirana_varijabla>
  </DomainObject.Predmet.StrankaIDrugi>
  <DomainObject.Predmet.ProtustrankaIDrugi>
    <izvorni_sadrzaj>ŠIMAŠEK commerce d.o.o. za proizvodnju, trgovinu i usluge</izvorni_sadrzaj>
    <derivirana_varijabla naziv="DomainObject.Predmet.ProtustrankaIDrugi_1">ŠIMAŠEK commerce d.o.o. za proizvodnju, trgovinu i usluge</derivirana_varijabla>
  </DomainObject.Predmet.ProtustrankaIDrugi>
  <DomainObject.Predmet.StrankaIDrugiAdressOIB>
    <izvorni_sadrzaj>B2  KAPITAL d.o.o. za poslovne usluge, OIB 57509775367, Radnička cesta 41, 10000 Zagreb</izvorni_sadrzaj>
    <derivirana_varijabla naziv="DomainObject.Predmet.StrankaIDrugiAdressOIB_1">B2  KAPITAL d.o.o. za poslovne usluge, OIB 57509775367, Radnička cesta 41, 10000 Zagreb</derivirana_varijabla>
  </DomainObject.Predmet.StrankaIDrugiAdressOIB>
  <DomainObject.Predmet.ProtustrankaIDrugiAdressOIB>
    <izvorni_sadrzaj>ŠIMAŠEK commerce d.o.o. za proizvodnju, trgovinu i usluge, OIB 45803021730, Kralja Petra Krešimira Iv/bb, 31500 Našice</izvorni_sadrzaj>
    <derivirana_varijabla naziv="DomainObject.Predmet.ProtustrankaIDrugiAdressOIB_1">ŠIMAŠEK commerce d.o.o. za proizvodnju, trgovinu i usluge, OIB 45803021730, Kralja Petra Krešimira Iv/bb,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ŠIMAŠEK commerce d.o.o. za proizvodnju, trgovinu i usluge</item>
      <item>B2  KAPITAL d.o.o. za poslovne usluge</item>
      <item>Slavko Vukšić</item>
      <item>Renata Horvatin</item>
      <item>ŽDO GUO Osijek</item>
      <item>RH POREZNA UPRAVA Zagreb</item>
      <item>H-ABDUCO d.o.o.</item>
      <item>KAMENOLOM GRADAC d.d. u stečaju</item>
    </izvorni_sadrzaj>
    <derivirana_varijabla naziv="DomainObject.Predmet.SudioniciListNaziv_1">
      <item>ŠIMAŠEK commerce d.o.o. za proizvodnju, trgovinu i usluge</item>
      <item>B2  KAPITAL d.o.o. za poslovne usluge</item>
      <item>Slavko Vukšić</item>
      <item>Renata Horvatin</item>
      <item>ŽDO GUO Osijek</item>
      <item>RH POREZNA UPRAVA Zagreb</item>
      <item>H-ABDUCO d.o.o.</item>
      <item>KAMENOLOM GRADAC d.d. u stečaju</item>
    </derivirana_varijabla>
  </DomainObject.Predmet.SudioniciListNaziv>
  <DomainObject.Predmet.SudioniciListAdressOIB>
    <izvorni_sadrzaj>
      <item>ŠIMAŠEK commerce d.o.o. za proizvodnju, trgovinu i usluge, OIB 45803021730, Kralja Petra Krešimira Iv/bb,31500 Našice</item>
      <item>B2  KAPITAL d.o.o. za poslovne usluge, OIB 57509775367, Radnička cesta 41,10000 Zagreb</item>
      <item>Slavko Vukšić, OIB 54401871948, Zlatka Balokovića 2,31500 Našice</item>
      <item>Renata Horvatin, OIB 45832446829, Pejačevićev trg 12,31500 Našice</item>
      <item>ŽDO GUO Osijek</item>
      <item>RH POREZNA UPRAVA Zagreb</item>
      <item>H-ABDUCO d.o.o., OIB 13667298928, Slavonska avenija 6a,10000 Zagreb</item>
      <item>KAMENOLOM GRADAC d.d. u stečaju, OIB 31674999329, N. Tesle 33,31500 Gradac Našički</item>
    </izvorni_sadrzaj>
    <derivirana_varijabla naziv="DomainObject.Predmet.SudioniciListAdressOIB_1">
      <item>ŠIMAŠEK commerce d.o.o. za proizvodnju, trgovinu i usluge, OIB 45803021730, Kralja Petra Krešimira Iv/bb,31500 Našice</item>
      <item>B2  KAPITAL d.o.o. za poslovne usluge, OIB 57509775367, Radnička cesta 41,10000 Zagreb</item>
      <item>Slavko Vukšić, OIB 54401871948, Zlatka Balokovića 2,31500 Našice</item>
      <item>Renata Horvatin, OIB 45832446829, Pejačevićev trg 12,31500 Našice</item>
      <item>ŽDO GUO Osijek</item>
      <item>RH POREZNA UPRAVA Zagreb</item>
      <item>H-ABDUCO d.o.o., OIB 13667298928, Slavonska avenija 6a,10000 Zagreb</item>
      <item>KAMENOLOM GRADAC d.d. u stečaju, OIB 31674999329, N. Tesle 33,31500 Gradac Našički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45803021730</item>
      <item>, OIB 57509775367</item>
      <item>, OIB 54401871948</item>
      <item>, OIB 45832446829</item>
      <item>, OIB null</item>
      <item>, OIB null</item>
      <item>, OIB 13667298928</item>
      <item>, OIB 31674999329</item>
    </izvorni_sadrzaj>
    <derivirana_varijabla naziv="DomainObject.Predmet.SudioniciListNazivOIB_1">
      <item>, OIB 45803021730</item>
      <item>, OIB 57509775367</item>
      <item>, OIB 54401871948</item>
      <item>, OIB 45832446829</item>
      <item>, OIB null</item>
      <item>, OIB null</item>
      <item>, OIB 13667298928</item>
      <item>, OIB 31674999329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ADBEF-8351-41E4-9BCC-9AF49F6979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2477</properties:Words>
  <properties:Characters>14464</properties:Characters>
  <properties:Lines>391</properties:Lines>
  <properties:Paragraphs>146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17204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2017-11-28T11:14:00Z</dcterms:created>
  <dc:creator>jbekavac</dc:creator>
  <cp:lastModifiedBy>Elizabeta Đeke</cp:lastModifiedBy>
  <cp:lastPrinted>2017-12-18T07:57:00Z</cp:lastPrinted>
  <dcterms:modified xmlns:xsi="http://www.w3.org/2001/XMLSchema-instance" xsi:type="dcterms:W3CDTF">2017-12-18T13:08:00Z</dcterms:modified>
  <cp:revision>8</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