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0ce33" w14:paraId="860ce33" w:rsidRDefault="00EA5717" w:rsidP="004F0340" w:rsidR="0046606F">
      <w:pPr>
        <w15:collapsed w:val="false"/>
        <w:rPr>
          <w:lang w:val="pl-PL"/>
        </w:rPr>
      </w:pPr>
      <w:bookmarkStart w:name="_GoBack" w:id="0"/>
      <w:bookmarkEnd w:id="0"/>
      <w:r>
        <w:rPr>
          <w:noProof/>
          <w:sz w:val="20"/>
          <w:szCs w:val="20"/>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4F0340" w:rsidP="004F0340" w:rsidR="004F0340" w:rsidRPr="00514469">
      <w:pPr>
        <w:rPr>
          <w:lang w:val="pl-PL"/>
        </w:rPr>
      </w:pPr>
      <w:r w:rsidRPr="00514469">
        <w:rPr>
          <w:lang w:val="pl-PL"/>
        </w:rPr>
        <w:t>REPUBLIKA HRVATSKA</w:t>
      </w:r>
    </w:p>
    <w:p w:rsidRDefault="004F0340" w:rsidP="004F0340" w:rsidR="004F0340" w:rsidRPr="00514469">
      <w:pPr>
        <w:rPr>
          <w:lang w:val="pl-PL"/>
        </w:rPr>
      </w:pPr>
      <w:r w:rsidRPr="00514469">
        <w:rPr>
          <w:lang w:val="pl-PL"/>
        </w:rPr>
        <w:t>TRGOVAČKI SUD U ZAGREBU</w:t>
      </w:r>
    </w:p>
    <w:p w:rsidRDefault="004F0340" w:rsidP="004F0340" w:rsidR="004F0340" w:rsidRPr="00514469">
      <w:pPr>
        <w:jc w:val="both"/>
        <w:rPr>
          <w:lang w:val="pl-PL"/>
        </w:rPr>
      </w:pPr>
      <w:r w:rsidRPr="00514469">
        <w:t>Zagreb, Amruševa 2/II</w:t>
      </w:r>
      <w:r w:rsidRPr="00514469">
        <w:tab/>
      </w:r>
      <w:r w:rsidRPr="00514469">
        <w:tab/>
      </w:r>
      <w:r w:rsidRPr="00514469">
        <w:rPr>
          <w:lang w:val="pl-PL"/>
        </w:rPr>
        <w:tab/>
      </w:r>
      <w:r w:rsidRPr="00514469">
        <w:rPr>
          <w:lang w:val="pl-PL"/>
        </w:rPr>
        <w:tab/>
      </w:r>
      <w:r w:rsidRPr="00514469">
        <w:rPr>
          <w:lang w:val="pl-PL"/>
        </w:rPr>
        <w:tab/>
      </w:r>
      <w:r w:rsidRPr="00514469">
        <w:rPr>
          <w:lang w:val="pl-PL"/>
        </w:rPr>
        <w:tab/>
      </w:r>
      <w:r w:rsidRPr="00514469">
        <w:rPr>
          <w:lang w:val="pl-PL"/>
        </w:rPr>
        <w:tab/>
        <w:t>7 St-</w:t>
      </w:r>
      <w:r w:rsidR="00477CED">
        <w:rPr>
          <w:lang w:val="pl-PL"/>
        </w:rPr>
        <w:t>542/10-249</w:t>
      </w:r>
    </w:p>
    <w:p w:rsidRDefault="004F0340" w:rsidP="004F0340" w:rsidR="004F0340" w:rsidRPr="00514469">
      <w:pPr>
        <w:jc w:val="both"/>
        <w:rPr>
          <w:lang w:val="pt-BR"/>
        </w:rPr>
      </w:pPr>
    </w:p>
    <w:p w:rsidRDefault="00E44012" w:rsidP="004F0340" w:rsidR="001B4324">
      <w:pPr>
        <w:jc w:val="center"/>
        <w:rPr>
          <w:lang w:val="pt-BR"/>
        </w:rPr>
      </w:pPr>
      <w:r>
        <w:rPr>
          <w:lang w:val="pt-BR"/>
        </w:rPr>
        <w:t>U  I M E  R E P U B L I K E  H R V A T S K E</w:t>
      </w:r>
    </w:p>
    <w:p w:rsidRDefault="004F0340" w:rsidP="004F0340" w:rsidR="004F0340" w:rsidRPr="00514469">
      <w:pPr>
        <w:jc w:val="center"/>
        <w:rPr>
          <w:lang w:val="pt-BR"/>
        </w:rPr>
      </w:pPr>
      <w:r w:rsidRPr="00514469">
        <w:rPr>
          <w:lang w:val="pt-BR"/>
        </w:rPr>
        <w:t>R J E Š E N J E</w:t>
      </w:r>
    </w:p>
    <w:p w:rsidRDefault="004F0340" w:rsidP="004F0340" w:rsidR="004F0340" w:rsidRPr="00514469">
      <w:pPr>
        <w:pStyle w:val="Tijeloteksta-uvlaka2"/>
        <w:ind w:firstLine="0"/>
        <w:rPr>
          <w:rFonts w:hAnsi="Times New Roman" w:ascii="Times New Roman"/>
          <w:sz w:val="24"/>
          <w:szCs w:val="24"/>
          <w:lang w:val="pt-BR"/>
        </w:rPr>
      </w:pPr>
    </w:p>
    <w:p w:rsidRDefault="000F3475" w:rsidP="000F3475" w:rsidR="000F3475" w:rsidRPr="003A489C">
      <w:pPr>
        <w:ind w:firstLine="708"/>
        <w:jc w:val="both"/>
      </w:pPr>
      <w:r w:rsidRPr="003A489C">
        <w:t>TRGOVAČKI SUD U ZAGREBU po sucu pojedincu Vesni Malenica kao stečajnom sucu u stečajnom postupku nad dužnikom</w:t>
      </w:r>
      <w:r w:rsidRPr="003A489C">
        <w:rPr>
          <w:lang w:val="pl-PL"/>
        </w:rPr>
        <w:t xml:space="preserve"> KAMENSKO TRGOVINA d</w:t>
      </w:r>
      <w:r w:rsidRPr="003A489C">
        <w:t xml:space="preserve">. </w:t>
      </w:r>
      <w:r w:rsidRPr="003A489C">
        <w:rPr>
          <w:lang w:val="pl-PL"/>
        </w:rPr>
        <w:t>o</w:t>
      </w:r>
      <w:r w:rsidRPr="003A489C">
        <w:t xml:space="preserve">. </w:t>
      </w:r>
      <w:r w:rsidRPr="003A489C">
        <w:rPr>
          <w:lang w:val="pl-PL"/>
        </w:rPr>
        <w:t>o</w:t>
      </w:r>
      <w:r w:rsidRPr="003A489C">
        <w:t xml:space="preserve">. </w:t>
      </w:r>
      <w:r w:rsidRPr="003A489C">
        <w:rPr>
          <w:lang w:val="pl-PL"/>
        </w:rPr>
        <w:t>u ste</w:t>
      </w:r>
      <w:r w:rsidRPr="003A489C">
        <w:t>č</w:t>
      </w:r>
      <w:r w:rsidRPr="003A489C">
        <w:rPr>
          <w:lang w:val="pl-PL"/>
        </w:rPr>
        <w:t>aju</w:t>
      </w:r>
      <w:r w:rsidRPr="003A489C">
        <w:t xml:space="preserve">, </w:t>
      </w:r>
      <w:r w:rsidRPr="003A489C">
        <w:rPr>
          <w:lang w:val="pl-PL"/>
        </w:rPr>
        <w:t>Reljkovi</w:t>
      </w:r>
      <w:r w:rsidRPr="003A489C">
        <w:t>ć</w:t>
      </w:r>
      <w:r w:rsidRPr="003A489C">
        <w:rPr>
          <w:lang w:val="pl-PL"/>
        </w:rPr>
        <w:t>eva</w:t>
      </w:r>
      <w:r w:rsidRPr="003A489C">
        <w:t xml:space="preserve"> 8, </w:t>
      </w:r>
      <w:r w:rsidRPr="003A489C">
        <w:rPr>
          <w:lang w:val="pl-PL"/>
        </w:rPr>
        <w:t>Zagreb</w:t>
      </w:r>
      <w:r w:rsidRPr="003A489C">
        <w:t xml:space="preserve">, </w:t>
      </w:r>
      <w:r w:rsidRPr="003A489C">
        <w:rPr>
          <w:lang w:val="pl-PL"/>
        </w:rPr>
        <w:t>OIB</w:t>
      </w:r>
      <w:r w:rsidRPr="003A489C">
        <w:t xml:space="preserve"> 96299883766, </w:t>
      </w:r>
      <w:r>
        <w:t>13. siječnja 2017.</w:t>
      </w:r>
    </w:p>
    <w:p w:rsidRDefault="000F3475" w:rsidP="000F3475" w:rsidR="000F3475">
      <w:pPr>
        <w:jc w:val="both"/>
      </w:pPr>
    </w:p>
    <w:p w:rsidRDefault="00B23738" w:rsidP="000F3475" w:rsidR="00B23738" w:rsidRPr="00514469">
      <w:pPr>
        <w:jc w:val="center"/>
      </w:pPr>
      <w:r w:rsidRPr="00514469">
        <w:t>r i j e š i o  j e</w:t>
      </w:r>
    </w:p>
    <w:p w:rsidRDefault="00DE4612" w:rsidP="00B23738" w:rsidR="00DE4612" w:rsidRPr="00514469">
      <w:pPr>
        <w:jc w:val="center"/>
      </w:pPr>
    </w:p>
    <w:p w:rsidRDefault="00DE4612" w:rsidP="00961A8B" w:rsidR="00DE4612" w:rsidRPr="00514469">
      <w:pPr>
        <w:jc w:val="both"/>
      </w:pPr>
      <w:r w:rsidRPr="00514469">
        <w:tab/>
        <w:t xml:space="preserve">1. Obustavlja se i zaključuje stečajni postupak nad dužnikom </w:t>
      </w:r>
      <w:r w:rsidR="000F3475" w:rsidRPr="003A489C">
        <w:rPr>
          <w:lang w:val="pl-PL"/>
        </w:rPr>
        <w:t>KAMENSKO TRGOVINA d</w:t>
      </w:r>
      <w:r w:rsidR="000F3475" w:rsidRPr="003A489C">
        <w:t xml:space="preserve">. </w:t>
      </w:r>
      <w:r w:rsidR="000F3475" w:rsidRPr="003A489C">
        <w:rPr>
          <w:lang w:val="pl-PL"/>
        </w:rPr>
        <w:t>o</w:t>
      </w:r>
      <w:r w:rsidR="000F3475" w:rsidRPr="003A489C">
        <w:t xml:space="preserve">. </w:t>
      </w:r>
      <w:r w:rsidR="000F3475" w:rsidRPr="003A489C">
        <w:rPr>
          <w:lang w:val="pl-PL"/>
        </w:rPr>
        <w:t>o</w:t>
      </w:r>
      <w:r w:rsidR="000F3475" w:rsidRPr="003A489C">
        <w:t xml:space="preserve">. </w:t>
      </w:r>
      <w:r w:rsidR="000F3475" w:rsidRPr="003A489C">
        <w:rPr>
          <w:lang w:val="pl-PL"/>
        </w:rPr>
        <w:t>u ste</w:t>
      </w:r>
      <w:r w:rsidR="000F3475" w:rsidRPr="003A489C">
        <w:t>č</w:t>
      </w:r>
      <w:r w:rsidR="000F3475" w:rsidRPr="003A489C">
        <w:rPr>
          <w:lang w:val="pl-PL"/>
        </w:rPr>
        <w:t>aju</w:t>
      </w:r>
      <w:r w:rsidR="000F3475" w:rsidRPr="003A489C">
        <w:t xml:space="preserve">, </w:t>
      </w:r>
      <w:r w:rsidR="000F3475" w:rsidRPr="003A489C">
        <w:rPr>
          <w:lang w:val="pl-PL"/>
        </w:rPr>
        <w:t>Reljkovi</w:t>
      </w:r>
      <w:r w:rsidR="000F3475" w:rsidRPr="003A489C">
        <w:t>ć</w:t>
      </w:r>
      <w:r w:rsidR="000F3475" w:rsidRPr="003A489C">
        <w:rPr>
          <w:lang w:val="pl-PL"/>
        </w:rPr>
        <w:t>eva</w:t>
      </w:r>
      <w:r w:rsidR="000F3475" w:rsidRPr="003A489C">
        <w:t xml:space="preserve"> 8, </w:t>
      </w:r>
      <w:r w:rsidR="000F3475" w:rsidRPr="003A489C">
        <w:rPr>
          <w:lang w:val="pl-PL"/>
        </w:rPr>
        <w:t>Zagreb</w:t>
      </w:r>
      <w:r w:rsidR="000F3475" w:rsidRPr="003A489C">
        <w:t xml:space="preserve">, </w:t>
      </w:r>
      <w:r w:rsidR="000F3475" w:rsidRPr="003A489C">
        <w:rPr>
          <w:lang w:val="pl-PL"/>
        </w:rPr>
        <w:t>OIB</w:t>
      </w:r>
      <w:r w:rsidR="000F3475" w:rsidRPr="003A489C">
        <w:t xml:space="preserve"> 96299883766</w:t>
      </w:r>
      <w:r w:rsidR="008C758F" w:rsidRPr="00514469">
        <w:t>, zbog nedostatnosti mase za pokriće troškova stečajnog postupka</w:t>
      </w:r>
      <w:r w:rsidR="008D0A8E" w:rsidRPr="00514469">
        <w:t>, temeljem odredbe čl. 203 Stečajnog zakona.</w:t>
      </w:r>
    </w:p>
    <w:p w:rsidRDefault="00D00EE1" w:rsidP="009D7D73" w:rsidR="007A46A5" w:rsidRPr="00514469">
      <w:pPr>
        <w:ind w:firstLine="720" w:right="-2"/>
        <w:jc w:val="both"/>
      </w:pPr>
      <w:r w:rsidRPr="00514469">
        <w:t>2</w:t>
      </w:r>
      <w:r w:rsidR="007A46A5" w:rsidRPr="00514469">
        <w:t>. Ovo rješenje obj</w:t>
      </w:r>
      <w:r w:rsidR="00961A8B">
        <w:t xml:space="preserve">avit će se </w:t>
      </w:r>
      <w:r w:rsidR="00FB6254">
        <w:t xml:space="preserve">na </w:t>
      </w:r>
      <w:r w:rsidR="00961A8B">
        <w:t>e-oglasnoj ploči.</w:t>
      </w:r>
    </w:p>
    <w:p w:rsidRDefault="00D00EE1" w:rsidP="009D7D73" w:rsidR="00D00EE1" w:rsidRPr="00514469">
      <w:pPr>
        <w:ind w:firstLine="720" w:right="-2"/>
        <w:jc w:val="both"/>
      </w:pPr>
      <w:r w:rsidRPr="00514469">
        <w:t>3. Rješenje će se nakon pravomoćnosti dostaviti sudskom registru radi brisanja  stečajnog dužnika.</w:t>
      </w:r>
    </w:p>
    <w:p w:rsidRDefault="007A46A5" w:rsidP="007A46A5" w:rsidR="007A46A5" w:rsidRPr="00514469">
      <w:pPr>
        <w:jc w:val="both"/>
      </w:pPr>
    </w:p>
    <w:p w:rsidRDefault="007A46A5" w:rsidP="007A46A5" w:rsidR="007A46A5" w:rsidRPr="00514469">
      <w:pPr>
        <w:jc w:val="center"/>
      </w:pPr>
      <w:r w:rsidRPr="00514469">
        <w:t xml:space="preserve">Obrazloženje </w:t>
      </w:r>
    </w:p>
    <w:p w:rsidRDefault="007A46A5" w:rsidP="007A46A5" w:rsidR="007A46A5" w:rsidRPr="00514469">
      <w:pPr>
        <w:jc w:val="center"/>
        <w:rPr>
          <w:b/>
        </w:rPr>
      </w:pPr>
    </w:p>
    <w:p w:rsidRDefault="007A46A5" w:rsidP="007A46A5" w:rsidR="007A46A5">
      <w:pPr>
        <w:jc w:val="both"/>
      </w:pPr>
      <w:r w:rsidRPr="00514469">
        <w:tab/>
        <w:t xml:space="preserve">U ovom stečajnom postupku stečajni upravitelj </w:t>
      </w:r>
      <w:r w:rsidR="003B6F17" w:rsidRPr="00514469">
        <w:t xml:space="preserve">predložio </w:t>
      </w:r>
      <w:r w:rsidR="008D0A8E" w:rsidRPr="00514469">
        <w:t>je obustavu i zaključenje</w:t>
      </w:r>
      <w:r w:rsidR="003B6F17" w:rsidRPr="00514469">
        <w:t xml:space="preserve"> stečajn</w:t>
      </w:r>
      <w:r w:rsidR="008D0A8E" w:rsidRPr="00514469">
        <w:t>og postupka</w:t>
      </w:r>
      <w:r w:rsidR="003B6F17" w:rsidRPr="00514469">
        <w:t xml:space="preserve"> zbog nedostatnosti mase za pokriće </w:t>
      </w:r>
      <w:r w:rsidR="005F7CF9" w:rsidRPr="00514469">
        <w:t xml:space="preserve">troškova </w:t>
      </w:r>
      <w:r w:rsidR="003B6F17" w:rsidRPr="00514469">
        <w:t>stečajnog postupka.</w:t>
      </w:r>
    </w:p>
    <w:p w:rsidRDefault="00CE02E2" w:rsidP="007A46A5" w:rsidR="00CE02E2" w:rsidRPr="00514469">
      <w:pPr>
        <w:jc w:val="both"/>
      </w:pPr>
      <w:r>
        <w:tab/>
        <w:t>Izvješće stečajnog upravitelja kao i prijedlozi odluka objavljeni su na e-oglasnoj ploči suda 2. svibnja 2016.</w:t>
      </w:r>
    </w:p>
    <w:p w:rsidRDefault="005F7CF9" w:rsidP="007A46A5" w:rsidR="00DC75B2" w:rsidRPr="00514469">
      <w:pPr>
        <w:jc w:val="both"/>
      </w:pPr>
      <w:r w:rsidRPr="00514469">
        <w:tab/>
        <w:t xml:space="preserve">Rješenjem stečajnog suca od </w:t>
      </w:r>
      <w:r w:rsidR="00515808">
        <w:t>9. lipnja 2016.</w:t>
      </w:r>
      <w:r w:rsidRPr="00514469">
        <w:t xml:space="preserve"> sazvana je posebna sjednica Skupštine vjerovnika s prijedlogom dnevnog reda </w:t>
      </w:r>
      <w:r w:rsidR="003B6F17" w:rsidRPr="00514469">
        <w:t>priba</w:t>
      </w:r>
      <w:r w:rsidR="005170DF" w:rsidRPr="00514469">
        <w:t>v</w:t>
      </w:r>
      <w:r w:rsidR="003B6F17" w:rsidRPr="00514469">
        <w:t>ljanje mišljenja vjerovnika o prijedlogu stečajnog upravitelja za obustavu i zaključenje stečajnog postupka, zbog nedostatnosti stečajne mase za pokri</w:t>
      </w:r>
      <w:r w:rsidRPr="00514469">
        <w:t>će troškova stečajnog postupka.</w:t>
      </w:r>
      <w:r w:rsidR="00A00BCB" w:rsidRPr="00514469">
        <w:t xml:space="preserve"> </w:t>
      </w:r>
    </w:p>
    <w:p w:rsidRDefault="005F7CF9" w:rsidP="007A46A5" w:rsidR="005F7CF9" w:rsidRPr="00514469">
      <w:pPr>
        <w:jc w:val="both"/>
      </w:pPr>
      <w:r w:rsidRPr="00514469">
        <w:tab/>
      </w:r>
      <w:r w:rsidR="00DB577E">
        <w:t>Rješenje je objavljeno na e-oglasnoj ploči suda 9. lipnja 2016.</w:t>
      </w:r>
    </w:p>
    <w:p w:rsidRDefault="005F7CF9" w:rsidP="007A46A5" w:rsidR="005170DF">
      <w:pPr>
        <w:jc w:val="both"/>
      </w:pPr>
      <w:r w:rsidRPr="00514469">
        <w:tab/>
      </w:r>
      <w:r w:rsidR="00A00BCB" w:rsidRPr="00514469">
        <w:t>Na sjedni</w:t>
      </w:r>
      <w:r w:rsidR="00DB577E">
        <w:t>ci Skupštine vjerovnika održanoj 27. rujna 2016. nije bilo nazočnih vjerovnika.</w:t>
      </w:r>
    </w:p>
    <w:p w:rsidRDefault="002E4C30" w:rsidP="007A46A5" w:rsidR="002E4C30">
      <w:pPr>
        <w:jc w:val="both"/>
      </w:pPr>
      <w:r>
        <w:tab/>
        <w:t>Stečajni upravitelj podnio je izvješće iz kojeg proizlazi da je najveći dio imovine stečajnog dužnika unovčen. Ta imovina služi za namirenje razlučnih vjerovnika</w:t>
      </w:r>
      <w:r w:rsidR="00942B03">
        <w:t>.</w:t>
      </w:r>
    </w:p>
    <w:p w:rsidRDefault="00942B03" w:rsidP="007A46A5" w:rsidR="00942B03">
      <w:pPr>
        <w:jc w:val="both"/>
      </w:pPr>
      <w:r>
        <w:tab/>
        <w:t>Rješenje o namirenju postalo je pravomoćno, a protiv istoga je uložen i izvanredni pravni lijek.</w:t>
      </w:r>
    </w:p>
    <w:p w:rsidRDefault="00942B03" w:rsidP="007A46A5" w:rsidR="00942B03">
      <w:pPr>
        <w:jc w:val="both"/>
      </w:pPr>
      <w:r>
        <w:tab/>
        <w:t xml:space="preserve">Tijekom postupka nastali su troškovi u iznosu od 959.569,04 kn, time da </w:t>
      </w:r>
      <w:r w:rsidR="00A13C7A">
        <w:t>su prikupljena sredstva za pomirenje troškova u ukupnom iznosu od 618.436,89 kn.</w:t>
      </w:r>
    </w:p>
    <w:p w:rsidRDefault="00A13C7A" w:rsidP="007A46A5" w:rsidR="00AE6485" w:rsidRPr="00514469">
      <w:pPr>
        <w:jc w:val="both"/>
      </w:pPr>
      <w:r>
        <w:tab/>
        <w:t>Slijedom navedenog proizlazi nedostatnost stečajne mase za pokriće troškova postupka u iznosu od 341.132,15 kn.</w:t>
      </w:r>
      <w:r w:rsidR="00AE6485">
        <w:t xml:space="preserve"> Stečajni upravitelj detaljnije je elaborirao troškove postupka, a koji su detaljnije sadržani u izvješću koje prileži u spisu.</w:t>
      </w:r>
    </w:p>
    <w:p w:rsidRDefault="00E66CEE" w:rsidP="009F1CF4" w:rsidR="009F1CF4" w:rsidRPr="00514469">
      <w:pPr>
        <w:jc w:val="both"/>
      </w:pPr>
      <w:r w:rsidRPr="00514469">
        <w:tab/>
        <w:t>Stoga je temeljem odredbe čl. 203 Stečajnog zakona valjalo riješiti kao u izreci.</w:t>
      </w:r>
    </w:p>
    <w:p w:rsidRDefault="004E3A48" w:rsidP="004E3A48" w:rsidR="004E3A48" w:rsidRPr="00514469">
      <w:pPr>
        <w:pStyle w:val="Tijeloteksta-uvlaka2"/>
        <w:ind w:firstLine="684" w:left="0"/>
        <w:jc w:val="center"/>
        <w:rPr>
          <w:rFonts w:hAnsi="Times New Roman" w:ascii="Times New Roman"/>
          <w:sz w:val="24"/>
          <w:szCs w:val="24"/>
        </w:rPr>
      </w:pPr>
      <w:r w:rsidRPr="00514469">
        <w:rPr>
          <w:rFonts w:hAnsi="Times New Roman" w:ascii="Times New Roman"/>
          <w:sz w:val="24"/>
          <w:szCs w:val="24"/>
        </w:rPr>
        <w:t xml:space="preserve">Zagreb, </w:t>
      </w:r>
      <w:r w:rsidR="00EA5717">
        <w:rPr>
          <w:rFonts w:hAnsi="Times New Roman" w:ascii="Times New Roman"/>
          <w:sz w:val="24"/>
          <w:szCs w:val="24"/>
        </w:rPr>
        <w:t>13. siječanj 2017.</w:t>
      </w:r>
    </w:p>
    <w:p w:rsidRDefault="004E3A48" w:rsidP="004E3A48" w:rsidR="004E3A48" w:rsidRPr="00514469">
      <w:pPr>
        <w:pStyle w:val="Tijeloteksta-uvlaka2"/>
        <w:ind w:firstLine="684" w:left="0"/>
        <w:jc w:val="center"/>
        <w:rPr>
          <w:rFonts w:hAnsi="Times New Roman" w:ascii="Times New Roman"/>
          <w:sz w:val="24"/>
          <w:szCs w:val="24"/>
        </w:rPr>
      </w:pPr>
    </w:p>
    <w:p w:rsidRDefault="00461DB8" w:rsidP="004E3A48" w:rsidR="004E3A48" w:rsidRPr="00514469">
      <w:pPr>
        <w:pStyle w:val="Tijeloteksta-uvlaka2"/>
        <w:ind w:firstLine="684" w:left="0"/>
        <w:rPr>
          <w:rFonts w:hAnsi="Times New Roman" w:ascii="Times New Roman"/>
          <w:sz w:val="24"/>
          <w:szCs w:val="24"/>
        </w:rPr>
      </w:pPr>
      <w:r w:rsidRPr="00514469">
        <w:rPr>
          <w:rFonts w:hAnsi="Times New Roman" w:ascii="Times New Roman"/>
          <w:sz w:val="24"/>
          <w:szCs w:val="24"/>
        </w:rPr>
        <w:lastRenderedPageBreak/>
        <w:tab/>
      </w:r>
      <w:r w:rsidRPr="00514469">
        <w:rPr>
          <w:rFonts w:hAnsi="Times New Roman" w:ascii="Times New Roman"/>
          <w:sz w:val="24"/>
          <w:szCs w:val="24"/>
        </w:rPr>
        <w:tab/>
      </w:r>
      <w:r w:rsidRPr="00514469">
        <w:rPr>
          <w:rFonts w:hAnsi="Times New Roman" w:ascii="Times New Roman"/>
          <w:sz w:val="24"/>
          <w:szCs w:val="24"/>
        </w:rPr>
        <w:tab/>
      </w:r>
      <w:r w:rsidRPr="00514469">
        <w:rPr>
          <w:rFonts w:hAnsi="Times New Roman" w:ascii="Times New Roman"/>
          <w:sz w:val="24"/>
          <w:szCs w:val="24"/>
        </w:rPr>
        <w:tab/>
      </w:r>
      <w:r w:rsidRPr="00514469">
        <w:rPr>
          <w:rFonts w:hAnsi="Times New Roman" w:ascii="Times New Roman"/>
          <w:sz w:val="24"/>
          <w:szCs w:val="24"/>
        </w:rPr>
        <w:tab/>
      </w:r>
      <w:r w:rsidRPr="00514469">
        <w:rPr>
          <w:rFonts w:hAnsi="Times New Roman" w:ascii="Times New Roman"/>
          <w:sz w:val="24"/>
          <w:szCs w:val="24"/>
        </w:rPr>
        <w:tab/>
      </w:r>
      <w:r w:rsidRPr="00514469">
        <w:rPr>
          <w:rFonts w:hAnsi="Times New Roman" w:ascii="Times New Roman"/>
          <w:sz w:val="24"/>
          <w:szCs w:val="24"/>
        </w:rPr>
        <w:tab/>
      </w:r>
      <w:r w:rsidRPr="00514469">
        <w:rPr>
          <w:rFonts w:hAnsi="Times New Roman" w:ascii="Times New Roman"/>
          <w:sz w:val="24"/>
          <w:szCs w:val="24"/>
        </w:rPr>
        <w:tab/>
      </w:r>
      <w:r w:rsidRPr="00514469">
        <w:rPr>
          <w:rFonts w:hAnsi="Times New Roman" w:ascii="Times New Roman"/>
          <w:sz w:val="24"/>
          <w:szCs w:val="24"/>
        </w:rPr>
        <w:tab/>
        <w:t>SUD</w:t>
      </w:r>
      <w:r w:rsidR="004E3A48" w:rsidRPr="00514469">
        <w:rPr>
          <w:rFonts w:hAnsi="Times New Roman" w:ascii="Times New Roman"/>
          <w:sz w:val="24"/>
          <w:szCs w:val="24"/>
        </w:rPr>
        <w:t>AC:</w:t>
      </w:r>
    </w:p>
    <w:p w:rsidRDefault="004E3A48" w:rsidP="00C42149" w:rsidR="004E3A48" w:rsidRPr="00514469">
      <w:pPr>
        <w:pStyle w:val="Tijeloteksta-uvlaka2"/>
        <w:ind w:firstLine="684" w:left="0"/>
        <w:rPr>
          <w:rFonts w:hAnsi="Times New Roman" w:ascii="Times New Roman"/>
          <w:sz w:val="24"/>
          <w:szCs w:val="24"/>
        </w:rPr>
      </w:pPr>
      <w:r w:rsidRPr="00514469">
        <w:rPr>
          <w:rFonts w:hAnsi="Times New Roman" w:ascii="Times New Roman"/>
          <w:sz w:val="24"/>
          <w:szCs w:val="24"/>
        </w:rPr>
        <w:tab/>
      </w:r>
      <w:r w:rsidRPr="00514469">
        <w:rPr>
          <w:rFonts w:hAnsi="Times New Roman" w:ascii="Times New Roman"/>
          <w:sz w:val="24"/>
          <w:szCs w:val="24"/>
        </w:rPr>
        <w:tab/>
      </w:r>
      <w:r w:rsidRPr="00514469">
        <w:rPr>
          <w:rFonts w:hAnsi="Times New Roman" w:ascii="Times New Roman"/>
          <w:sz w:val="24"/>
          <w:szCs w:val="24"/>
        </w:rPr>
        <w:tab/>
      </w:r>
      <w:r w:rsidRPr="00514469">
        <w:rPr>
          <w:rFonts w:hAnsi="Times New Roman" w:ascii="Times New Roman"/>
          <w:sz w:val="24"/>
          <w:szCs w:val="24"/>
        </w:rPr>
        <w:tab/>
      </w:r>
      <w:r w:rsidRPr="00514469">
        <w:rPr>
          <w:rFonts w:hAnsi="Times New Roman" w:ascii="Times New Roman"/>
          <w:sz w:val="24"/>
          <w:szCs w:val="24"/>
        </w:rPr>
        <w:tab/>
      </w:r>
      <w:r w:rsidRPr="00514469">
        <w:rPr>
          <w:rFonts w:hAnsi="Times New Roman" w:ascii="Times New Roman"/>
          <w:sz w:val="24"/>
          <w:szCs w:val="24"/>
        </w:rPr>
        <w:tab/>
      </w:r>
      <w:r w:rsidRPr="00514469">
        <w:rPr>
          <w:rFonts w:hAnsi="Times New Roman" w:ascii="Times New Roman"/>
          <w:sz w:val="24"/>
          <w:szCs w:val="24"/>
        </w:rPr>
        <w:tab/>
      </w:r>
      <w:r w:rsidRPr="00514469">
        <w:rPr>
          <w:rFonts w:hAnsi="Times New Roman" w:ascii="Times New Roman"/>
          <w:sz w:val="24"/>
          <w:szCs w:val="24"/>
        </w:rPr>
        <w:tab/>
      </w:r>
      <w:r w:rsidRPr="00514469">
        <w:rPr>
          <w:rFonts w:hAnsi="Times New Roman" w:ascii="Times New Roman"/>
          <w:sz w:val="24"/>
          <w:szCs w:val="24"/>
        </w:rPr>
        <w:tab/>
        <w:t>Vesna Malenica</w:t>
      </w:r>
      <w:r w:rsidR="002C768E">
        <w:rPr>
          <w:rFonts w:hAnsi="Times New Roman" w:ascii="Times New Roman"/>
          <w:sz w:val="24"/>
          <w:szCs w:val="24"/>
        </w:rPr>
        <w:t xml:space="preserve"> v. r. </w:t>
      </w:r>
    </w:p>
    <w:p w:rsidRDefault="004E3A48" w:rsidP="004E3A48" w:rsidR="004E3A48" w:rsidRPr="00EA5717">
      <w:r w:rsidRPr="00EA5717">
        <w:t xml:space="preserve">POUKA O PRAVNOM LIJEKU: </w:t>
      </w:r>
    </w:p>
    <w:p w:rsidRDefault="004E3A48" w:rsidP="004E3A48" w:rsidR="004E3A48" w:rsidRPr="00514469">
      <w:pPr>
        <w:jc w:val="both"/>
      </w:pPr>
      <w:r w:rsidRPr="00514469">
        <w:tab/>
        <w:t>Protiv ovog rješenja, nezadovoljna stranka može uložiti žalbu Visokom trgovačkom sudu Republike Hrvatske u roku od 8 dana po primitku rješenja, a ulaže se putem ovog Suda u 2 primjerka za Sud i po 1 za svaku protivnu stranku.</w:t>
      </w:r>
    </w:p>
    <w:p w:rsidRDefault="008D0A8E" w:rsidP="004E3A48" w:rsidR="008D0A8E" w:rsidRPr="00514469">
      <w:pPr>
        <w:jc w:val="both"/>
      </w:pPr>
    </w:p>
    <w:p w:rsidRDefault="002C768E" w:rsidP="00AB7A2F" w:rsidR="002C768E">
      <w:pPr>
        <w:ind w:firstLine="708" w:left="4248"/>
        <w:jc w:val="both"/>
        <w:rPr>
          <w:lang w:val="pl-PL"/>
        </w:rPr>
      </w:pPr>
      <w:r>
        <w:rPr>
          <w:lang w:val="pl-PL"/>
        </w:rPr>
        <w:t>Za točnost otpravka – ovl. službenik</w:t>
      </w:r>
    </w:p>
    <w:p w:rsidRDefault="002C768E" w:rsidP="00995CE9" w:rsidR="002C768E" w:rsidRPr="003F4699">
      <w:pPr>
        <w:jc w:val="both"/>
      </w:pP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t>Kristina Švajger</w:t>
      </w:r>
    </w:p>
    <w:p w:rsidRDefault="00DC75B2" w:rsidP="004E3A48" w:rsidR="00DC75B2" w:rsidRPr="00514469">
      <w:pPr>
        <w:pStyle w:val="Tijeloteksta-uvlaka2"/>
        <w:ind w:firstLine="0" w:left="0"/>
        <w:rPr>
          <w:rFonts w:hAnsi="Times New Roman" w:ascii="Times New Roman"/>
          <w:sz w:val="24"/>
          <w:szCs w:val="24"/>
        </w:rPr>
      </w:pPr>
    </w:p>
    <w:p w:rsidRDefault="00C91C62" w:rsidP="00C91C62" w:rsidR="00C91C62" w:rsidRPr="00514469">
      <w:pPr>
        <w:jc w:val="center"/>
      </w:pPr>
    </w:p>
    <w:sectPr w:rsidSect="0046606F" w:rsidR="00C91C62" w:rsidRPr="00514469">
      <w:headerReference w:type="even" r:id="rId10"/>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6647" w:rsidR="00C76647">
      <w:r>
        <w:separator/>
      </w:r>
    </w:p>
  </w:endnote>
  <w:endnote w:id="0" w:type="continuationSeparator">
    <w:p w:rsidRDefault="00C76647" w:rsidR="00C7664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6647" w:rsidR="00C76647">
      <w:r>
        <w:separator/>
      </w:r>
    </w:p>
  </w:footnote>
  <w:footnote w:id="0" w:type="continuationSeparator">
    <w:p w:rsidRDefault="00C76647" w:rsidR="00C7664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63BB" w:rsidP="009F1CF4" w:rsidR="000E63BB">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E63BB" w:rsidP="00FE20AB" w:rsidR="000E63BB">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63BB" w:rsidP="008F5CA1" w:rsidR="000E63BB">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26841">
      <w:rPr>
        <w:rStyle w:val="Brojstranice"/>
        <w:noProof/>
      </w:rPr>
      <w:t>2</w:t>
    </w:r>
    <w:r>
      <w:rPr>
        <w:rStyle w:val="Brojstranice"/>
      </w:rPr>
      <w:fldChar w:fldCharType="end"/>
    </w:r>
  </w:p>
  <w:p w:rsidRDefault="000E63BB" w:rsidP="009F1CF4" w:rsidR="000E63BB">
    <w:pPr>
      <w:ind w:right="360"/>
      <w:jc w:val="both"/>
      <w:rPr>
        <w:rFonts w:hAnsi="Verdana" w:ascii="Verdana"/>
        <w:sz w:val="20"/>
        <w:szCs w:val="20"/>
      </w:rPr>
    </w:pPr>
    <w:r>
      <w:tab/>
    </w:r>
    <w:r>
      <w:tab/>
    </w:r>
    <w:r>
      <w:tab/>
    </w:r>
    <w:r>
      <w:tab/>
    </w:r>
    <w:r>
      <w:tab/>
    </w:r>
    <w:r>
      <w:tab/>
    </w:r>
    <w:r>
      <w:tab/>
    </w:r>
    <w:r>
      <w:tab/>
    </w:r>
    <w:r>
      <w:tab/>
    </w:r>
    <w:r>
      <w:tab/>
    </w:r>
    <w:r w:rsidR="00961A8B">
      <w:rPr>
        <w:rFonts w:hAnsi="Verdana" w:ascii="Verdana"/>
        <w:sz w:val="20"/>
        <w:szCs w:val="20"/>
      </w:rPr>
      <w:t>7 St-</w:t>
    </w:r>
    <w:r w:rsidR="007829CF">
      <w:rPr>
        <w:rFonts w:hAnsi="Verdana" w:ascii="Verdana"/>
        <w:sz w:val="20"/>
        <w:szCs w:val="20"/>
      </w:rPr>
      <w:t>542/10</w:t>
    </w:r>
    <w:r>
      <w:rPr>
        <w:rFonts w:hAnsi="Verdana" w:ascii="Verdana"/>
        <w:sz w:val="20"/>
        <w:szCs w:val="20"/>
      </w:rPr>
      <w:t xml:space="preserve"> </w:t>
    </w:r>
  </w:p>
  <w:p w:rsidRDefault="000E63BB" w:rsidP="00F72CB3" w:rsidR="000E63BB">
    <w:pPr>
      <w:ind w:right="36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E5280"/>
    <w:multiLevelType w:val="singleLevel"/>
    <w:tmpl w:val="0409000F"/>
    <w:lvl w:ilvl="0">
      <w:start w:val="1"/>
      <w:numFmt w:val="decimal"/>
      <w:lvlText w:val="%1."/>
      <w:lvlJc w:val="left"/>
      <w:pPr>
        <w:tabs>
          <w:tab w:pos="360" w:val="num"/>
        </w:tabs>
        <w:ind w:hanging="360" w:left="360"/>
      </w:pPr>
    </w:lvl>
  </w:abstractNum>
  <w:abstractNum w:abstractNumId="1">
    <w:nsid w:val="0D970EAA"/>
    <w:multiLevelType w:val="singleLevel"/>
    <w:tmpl w:val="8634133C"/>
    <w:lvl w:ilvl="0">
      <w:start w:val="1"/>
      <w:numFmt w:val="upperRoman"/>
      <w:lvlText w:val="%1."/>
      <w:lvlJc w:val="left"/>
      <w:pPr>
        <w:tabs>
          <w:tab w:pos="1440" w:val="num"/>
        </w:tabs>
        <w:ind w:hanging="720" w:left="1440"/>
      </w:pPr>
      <w:rPr>
        <w:rFonts w:hint="default"/>
      </w:rPr>
    </w:lvl>
  </w:abstractNum>
  <w:abstractNum w:abstractNumId="2">
    <w:nsid w:val="12F901DC"/>
    <w:multiLevelType w:val="hybridMultilevel"/>
    <w:tmpl w:val="21D680F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47E1501"/>
    <w:multiLevelType w:val="singleLevel"/>
    <w:tmpl w:val="0409000F"/>
    <w:lvl w:ilvl="0">
      <w:start w:val="1"/>
      <w:numFmt w:val="decimal"/>
      <w:lvlText w:val="%1."/>
      <w:lvlJc w:val="left"/>
      <w:pPr>
        <w:tabs>
          <w:tab w:pos="360" w:val="num"/>
        </w:tabs>
        <w:ind w:hanging="360" w:left="360"/>
      </w:pPr>
      <w:rPr>
        <w:rFonts w:hint="default"/>
      </w:rPr>
    </w:lvl>
  </w:abstractNum>
  <w:abstractNum w:abstractNumId="4">
    <w:nsid w:val="49C00F1B"/>
    <w:multiLevelType w:val="singleLevel"/>
    <w:tmpl w:val="0409000F"/>
    <w:lvl w:ilvl="0">
      <w:start w:val="1"/>
      <w:numFmt w:val="decimal"/>
      <w:lvlText w:val="%1."/>
      <w:lvlJc w:val="left"/>
      <w:pPr>
        <w:tabs>
          <w:tab w:pos="360" w:val="num"/>
        </w:tabs>
        <w:ind w:hanging="360" w:left="36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57"/>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196A"/>
    <w:rsid w:val="00007987"/>
    <w:rsid w:val="00033F6A"/>
    <w:rsid w:val="00094415"/>
    <w:rsid w:val="000C33CD"/>
    <w:rsid w:val="000E3820"/>
    <w:rsid w:val="000E4225"/>
    <w:rsid w:val="000E63BB"/>
    <w:rsid w:val="000F3475"/>
    <w:rsid w:val="00127BEB"/>
    <w:rsid w:val="0019261F"/>
    <w:rsid w:val="001A3DD5"/>
    <w:rsid w:val="001A4B37"/>
    <w:rsid w:val="001B3809"/>
    <w:rsid w:val="001B4324"/>
    <w:rsid w:val="00213B3C"/>
    <w:rsid w:val="00216106"/>
    <w:rsid w:val="00225357"/>
    <w:rsid w:val="00226841"/>
    <w:rsid w:val="002338B0"/>
    <w:rsid w:val="0026673E"/>
    <w:rsid w:val="002842BB"/>
    <w:rsid w:val="002A180D"/>
    <w:rsid w:val="002A19C7"/>
    <w:rsid w:val="002C768E"/>
    <w:rsid w:val="002E3EBC"/>
    <w:rsid w:val="002E4C30"/>
    <w:rsid w:val="00341301"/>
    <w:rsid w:val="00341385"/>
    <w:rsid w:val="00341707"/>
    <w:rsid w:val="003870E1"/>
    <w:rsid w:val="003B6F17"/>
    <w:rsid w:val="00447000"/>
    <w:rsid w:val="00451ECF"/>
    <w:rsid w:val="00454FC7"/>
    <w:rsid w:val="00461DB8"/>
    <w:rsid w:val="0046606F"/>
    <w:rsid w:val="00470576"/>
    <w:rsid w:val="00477CED"/>
    <w:rsid w:val="004839D1"/>
    <w:rsid w:val="004D05B8"/>
    <w:rsid w:val="004E3A48"/>
    <w:rsid w:val="004E548F"/>
    <w:rsid w:val="004E6843"/>
    <w:rsid w:val="004F0340"/>
    <w:rsid w:val="00500513"/>
    <w:rsid w:val="005075A9"/>
    <w:rsid w:val="0051422E"/>
    <w:rsid w:val="00514469"/>
    <w:rsid w:val="00515808"/>
    <w:rsid w:val="005170DF"/>
    <w:rsid w:val="00555E77"/>
    <w:rsid w:val="00566E92"/>
    <w:rsid w:val="005948C5"/>
    <w:rsid w:val="005A5B45"/>
    <w:rsid w:val="005F7CF9"/>
    <w:rsid w:val="00621BFC"/>
    <w:rsid w:val="0064012B"/>
    <w:rsid w:val="00665DE7"/>
    <w:rsid w:val="00693C1D"/>
    <w:rsid w:val="00694B0D"/>
    <w:rsid w:val="006B4941"/>
    <w:rsid w:val="006C2C97"/>
    <w:rsid w:val="006D17BB"/>
    <w:rsid w:val="006E1126"/>
    <w:rsid w:val="0072250C"/>
    <w:rsid w:val="00722FE3"/>
    <w:rsid w:val="00730673"/>
    <w:rsid w:val="0073083E"/>
    <w:rsid w:val="00746C43"/>
    <w:rsid w:val="00747CB7"/>
    <w:rsid w:val="00756EE7"/>
    <w:rsid w:val="00781072"/>
    <w:rsid w:val="007829CF"/>
    <w:rsid w:val="00794D71"/>
    <w:rsid w:val="007A46A5"/>
    <w:rsid w:val="007D7E8B"/>
    <w:rsid w:val="007E4B35"/>
    <w:rsid w:val="008051C8"/>
    <w:rsid w:val="00810AAD"/>
    <w:rsid w:val="008568FC"/>
    <w:rsid w:val="0086176D"/>
    <w:rsid w:val="00866C20"/>
    <w:rsid w:val="00882C79"/>
    <w:rsid w:val="0088629D"/>
    <w:rsid w:val="008A14B7"/>
    <w:rsid w:val="008C758F"/>
    <w:rsid w:val="008D0A8E"/>
    <w:rsid w:val="008D73B6"/>
    <w:rsid w:val="008E66E5"/>
    <w:rsid w:val="008F5CA1"/>
    <w:rsid w:val="00902C51"/>
    <w:rsid w:val="00942B03"/>
    <w:rsid w:val="00961A8B"/>
    <w:rsid w:val="00982A61"/>
    <w:rsid w:val="009935F1"/>
    <w:rsid w:val="009A4F20"/>
    <w:rsid w:val="009D65C8"/>
    <w:rsid w:val="009D7D73"/>
    <w:rsid w:val="009E74ED"/>
    <w:rsid w:val="009F1CF4"/>
    <w:rsid w:val="009F31E6"/>
    <w:rsid w:val="00A00624"/>
    <w:rsid w:val="00A00BCB"/>
    <w:rsid w:val="00A0126C"/>
    <w:rsid w:val="00A13141"/>
    <w:rsid w:val="00A13C7A"/>
    <w:rsid w:val="00A21FD8"/>
    <w:rsid w:val="00A55036"/>
    <w:rsid w:val="00AE6485"/>
    <w:rsid w:val="00AF4B40"/>
    <w:rsid w:val="00B01D71"/>
    <w:rsid w:val="00B0615F"/>
    <w:rsid w:val="00B11912"/>
    <w:rsid w:val="00B12746"/>
    <w:rsid w:val="00B23738"/>
    <w:rsid w:val="00B2723F"/>
    <w:rsid w:val="00B3330C"/>
    <w:rsid w:val="00B34B0A"/>
    <w:rsid w:val="00B44C64"/>
    <w:rsid w:val="00B469E5"/>
    <w:rsid w:val="00BC5BCC"/>
    <w:rsid w:val="00BE4B24"/>
    <w:rsid w:val="00BF568F"/>
    <w:rsid w:val="00BF7B9C"/>
    <w:rsid w:val="00C176F2"/>
    <w:rsid w:val="00C31C5A"/>
    <w:rsid w:val="00C33A1D"/>
    <w:rsid w:val="00C33C57"/>
    <w:rsid w:val="00C42149"/>
    <w:rsid w:val="00C76647"/>
    <w:rsid w:val="00C87635"/>
    <w:rsid w:val="00C91C62"/>
    <w:rsid w:val="00C93FA8"/>
    <w:rsid w:val="00CE02E2"/>
    <w:rsid w:val="00D00EE1"/>
    <w:rsid w:val="00D10A4B"/>
    <w:rsid w:val="00D34B7C"/>
    <w:rsid w:val="00D35730"/>
    <w:rsid w:val="00D51637"/>
    <w:rsid w:val="00D527BC"/>
    <w:rsid w:val="00D55D88"/>
    <w:rsid w:val="00D9035A"/>
    <w:rsid w:val="00DA3B30"/>
    <w:rsid w:val="00DB577E"/>
    <w:rsid w:val="00DC5C9A"/>
    <w:rsid w:val="00DC75B2"/>
    <w:rsid w:val="00DD4B57"/>
    <w:rsid w:val="00DE4612"/>
    <w:rsid w:val="00DE7A1B"/>
    <w:rsid w:val="00E436F5"/>
    <w:rsid w:val="00E44012"/>
    <w:rsid w:val="00E460F8"/>
    <w:rsid w:val="00E55A60"/>
    <w:rsid w:val="00E63CC2"/>
    <w:rsid w:val="00E66CEE"/>
    <w:rsid w:val="00E71D69"/>
    <w:rsid w:val="00E729A9"/>
    <w:rsid w:val="00EA4FA1"/>
    <w:rsid w:val="00EA5717"/>
    <w:rsid w:val="00EA61CB"/>
    <w:rsid w:val="00EB7742"/>
    <w:rsid w:val="00EC596B"/>
    <w:rsid w:val="00F2372C"/>
    <w:rsid w:val="00F2586D"/>
    <w:rsid w:val="00F45D45"/>
    <w:rsid w:val="00F72CB3"/>
    <w:rsid w:val="00F83BD7"/>
    <w:rsid w:val="00FA4F2F"/>
    <w:rsid w:val="00FB6254"/>
    <w:rsid w:val="00FE20AB"/>
    <w:rsid w:val="00FE777D"/>
    <w:rsid w:val="00FF196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B23738"/>
    <w:pPr>
      <w:keepNext/>
      <w:jc w:val="right"/>
      <w:outlineLvl w:val="0"/>
    </w:pPr>
    <w:rPr>
      <w:rFonts w:hAnsi="Arial Narrow" w:ascii="Arial Narrow"/>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rsid w:val="00C91C62"/>
    <w:pPr>
      <w:ind w:left="360"/>
      <w:jc w:val="both"/>
    </w:pPr>
    <w:rPr>
      <w:rFonts w:hAnsi="Arial Narrow" w:ascii="Arial Narrow"/>
      <w:sz w:val="22"/>
      <w:szCs w:val="20"/>
    </w:rPr>
  </w:style>
  <w:style w:styleId="Tijeloteksta-uvlaka2" w:type="paragraph">
    <w:name w:val="Body Text Indent 2"/>
    <w:basedOn w:val="Normal"/>
    <w:rsid w:val="00C91C62"/>
    <w:pPr>
      <w:ind w:firstLine="360" w:left="360"/>
      <w:jc w:val="both"/>
    </w:pPr>
    <w:rPr>
      <w:rFonts w:hAnsi="Arial Narrow" w:ascii="Arial Narrow"/>
      <w:sz w:val="22"/>
      <w:szCs w:val="20"/>
    </w:rPr>
  </w:style>
  <w:style w:styleId="Zaglavlje" w:type="paragraph">
    <w:name w:val="header"/>
    <w:basedOn w:val="Normal"/>
    <w:rsid w:val="00FE20AB"/>
    <w:pPr>
      <w:tabs>
        <w:tab w:pos="4536" w:val="center"/>
        <w:tab w:pos="9072" w:val="right"/>
      </w:tabs>
    </w:pPr>
  </w:style>
  <w:style w:styleId="Podnoje" w:type="paragraph">
    <w:name w:val="footer"/>
    <w:basedOn w:val="Normal"/>
    <w:rsid w:val="00FE20AB"/>
    <w:pPr>
      <w:tabs>
        <w:tab w:pos="4536" w:val="center"/>
        <w:tab w:pos="9072" w:val="right"/>
      </w:tabs>
    </w:pPr>
  </w:style>
  <w:style w:styleId="Brojstranice" w:type="character">
    <w:name w:val="page number"/>
    <w:basedOn w:val="Zadanifontodlomka"/>
    <w:rsid w:val="00FE20AB"/>
  </w:style>
  <w:style w:styleId="Tekstbalonia" w:type="paragraph">
    <w:name w:val="Balloon Text"/>
    <w:basedOn w:val="Normal"/>
    <w:link w:val="TekstbaloniaChar"/>
    <w:rsid w:val="00CE02E2"/>
    <w:rPr>
      <w:rFonts w:cs="Tahoma" w:hAnsi="Tahoma" w:ascii="Tahoma"/>
      <w:sz w:val="16"/>
      <w:szCs w:val="16"/>
    </w:rPr>
  </w:style>
  <w:style w:customStyle="true" w:styleId="TekstbaloniaChar" w:type="character">
    <w:name w:val="Tekst balončića Char"/>
    <w:basedOn w:val="Zadanifontodlomka"/>
    <w:link w:val="Tekstbalonia"/>
    <w:rsid w:val="00CE02E2"/>
    <w:rPr>
      <w:rFonts w:cs="Tahoma" w:hAnsi="Tahoma" w:ascii="Tahoma"/>
      <w:sz w:val="16"/>
      <w:szCs w:val="16"/>
    </w:rPr>
  </w:style>
  <w:style w:styleId="Tekstrezerviranogmjesta" w:type="character">
    <w:name w:val="Placeholder Text"/>
    <w:basedOn w:val="Zadanifontodlomka"/>
    <w:uiPriority w:val="99"/>
    <w:semiHidden/>
    <w:rsid w:val="002C768E"/>
    <w:rPr>
      <w:color w:val="808080"/>
      <w:bdr w:space="0" w:sz="0" w:color="auto" w:val="none"/>
      <w:shd w:fill="auto" w:color="auto" w:val="clear"/>
    </w:rPr>
  </w:style>
  <w:style w:customStyle="true" w:styleId="eSPISCCParagraphDefaultFont" w:type="character">
    <w:name w:val="eSPIS_CC_Paragraph Default Font"/>
    <w:basedOn w:val="Zadanifontodlomka"/>
    <w:rsid w:val="002C76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768E"/>
    <w:rPr>
      <w:bdr w:space="0" w:sz="0" w:color="auto" w:val="none"/>
      <w:shd w:fill="FFFFCC" w:color="auto" w:val="clear"/>
      <w:lang w:val="hr-HR"/>
    </w:rPr>
  </w:style>
  <w:style w:customStyle="true" w:styleId="PozadinaSvijetloCrvena" w:type="character">
    <w:name w:val="Pozadina_SvijetloCrvena"/>
    <w:basedOn w:val="eSPISCCParagraphDefaultFont"/>
    <w:rsid w:val="002C76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768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B23738"/>
    <w:pPr>
      <w:keepNext/>
      <w:jc w:val="right"/>
      <w:outlineLvl w:val="0"/>
    </w:pPr>
    <w:rPr>
      <w:rFonts w:ascii="Arial Narrow" w:hAnsi="Arial Narrow"/>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rsid w:val="00C91C62"/>
    <w:pPr>
      <w:ind w:left="360"/>
      <w:jc w:val="both"/>
    </w:pPr>
    <w:rPr>
      <w:rFonts w:ascii="Arial Narrow" w:hAnsi="Arial Narrow"/>
      <w:sz w:val="22"/>
      <w:szCs w:val="20"/>
    </w:rPr>
  </w:style>
  <w:style w:styleId="Tijeloteksta-uvlaka2" w:type="paragraph">
    <w:name w:val="Body Text Indent 2"/>
    <w:basedOn w:val="Normal"/>
    <w:rsid w:val="00C91C62"/>
    <w:pPr>
      <w:ind w:firstLine="360" w:left="360"/>
      <w:jc w:val="both"/>
    </w:pPr>
    <w:rPr>
      <w:rFonts w:ascii="Arial Narrow" w:hAnsi="Arial Narrow"/>
      <w:sz w:val="22"/>
      <w:szCs w:val="20"/>
    </w:rPr>
  </w:style>
  <w:style w:styleId="Zaglavlje" w:type="paragraph">
    <w:name w:val="header"/>
    <w:basedOn w:val="Normal"/>
    <w:rsid w:val="00FE20AB"/>
    <w:pPr>
      <w:tabs>
        <w:tab w:pos="4536" w:val="center"/>
        <w:tab w:pos="9072" w:val="right"/>
      </w:tabs>
    </w:pPr>
  </w:style>
  <w:style w:styleId="Podnoje" w:type="paragraph">
    <w:name w:val="footer"/>
    <w:basedOn w:val="Normal"/>
    <w:rsid w:val="00FE20AB"/>
    <w:pPr>
      <w:tabs>
        <w:tab w:pos="4536" w:val="center"/>
        <w:tab w:pos="9072" w:val="right"/>
      </w:tabs>
    </w:pPr>
  </w:style>
  <w:style w:styleId="Brojstranice" w:type="character">
    <w:name w:val="page number"/>
    <w:basedOn w:val="Zadanifontodlomka"/>
    <w:rsid w:val="00FE20AB"/>
  </w:style>
  <w:style w:styleId="Tekstbalonia" w:type="paragraph">
    <w:name w:val="Balloon Text"/>
    <w:basedOn w:val="Normal"/>
    <w:link w:val="TekstbaloniaChar"/>
    <w:rsid w:val="00CE02E2"/>
    <w:rPr>
      <w:rFonts w:ascii="Tahoma" w:cs="Tahoma" w:hAnsi="Tahoma"/>
      <w:sz w:val="16"/>
      <w:szCs w:val="16"/>
    </w:rPr>
  </w:style>
  <w:style w:customStyle="1" w:styleId="TekstbaloniaChar" w:type="character">
    <w:name w:val="Tekst balončića Char"/>
    <w:basedOn w:val="Zadanifontodlomka"/>
    <w:link w:val="Tekstbalonia"/>
    <w:rsid w:val="00CE02E2"/>
    <w:rPr>
      <w:rFonts w:ascii="Tahoma" w:cs="Tahoma" w:hAnsi="Tahoma"/>
      <w:sz w:val="16"/>
      <w:szCs w:val="16"/>
    </w:rPr>
  </w:style>
  <w:style w:styleId="Tekstrezerviranogmjesta" w:type="character">
    <w:name w:val="Placeholder Text"/>
    <w:basedOn w:val="Zadanifontodlomka"/>
    <w:uiPriority w:val="99"/>
    <w:semiHidden/>
    <w:rsid w:val="002C768E"/>
    <w:rPr>
      <w:color w:val="808080"/>
      <w:bdr w:color="auto" w:space="0" w:sz="0" w:val="none"/>
      <w:shd w:color="auto" w:fill="auto" w:val="clear"/>
    </w:rPr>
  </w:style>
  <w:style w:customStyle="1" w:styleId="eSPISCCParagraphDefaultFont" w:type="character">
    <w:name w:val="eSPIS_CC_Paragraph Default Font"/>
    <w:basedOn w:val="Zadanifontodlomka"/>
    <w:rsid w:val="002C76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C768E"/>
    <w:rPr>
      <w:bdr w:color="auto" w:space="0" w:sz="0" w:val="none"/>
      <w:shd w:color="auto" w:fill="FFFFCC" w:val="clear"/>
      <w:lang w:val="hr-HR"/>
    </w:rPr>
  </w:style>
  <w:style w:customStyle="1" w:styleId="PozadinaSvijetloCrvena" w:type="character">
    <w:name w:val="Pozadina_SvijetloCrvena"/>
    <w:basedOn w:val="eSPISCCParagraphDefaultFont"/>
    <w:rsid w:val="002C76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C768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2017.</izvorni_sadrzaj>
    <derivirana_varijabla naziv="DomainObject.DatumDonosenjaOdluke_1">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542</izvorni_sadrzaj>
    <derivirana_varijabla naziv="DomainObject.Predmet.Broj_1">542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prosinca 2010.</izvorni_sadrzaj>
    <derivirana_varijabla naziv="DomainObject.Predmet.DatumOsnivanja_1">6.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5-6 dio - Kal - 29.12.16.
1-4 dio spisa u ormaru 25</izvorni_sadrzaj>
    <derivirana_varijabla naziv="DomainObject.Predmet.Opis_1">5-6 dio - Kal - 29.12.16.
1-4 dio spisa u ormaru 25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St-542/2010</izvorni_sadrzaj>
    <derivirana_varijabla naziv="DomainObject.Predmet.OznakaBroj_1">St-542/2010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VEZE:
ST-270/2010-7. a/a
ST-332/2010-31., u rješavanju
ST-375/2010- 12. riješen
formirana 2 pomoćna omota - žalba vj. K. Peris
i S. Brezarić.</izvorni_sadrzaj>
    <derivirana_varijabla naziv="DomainObject.Predmet.PrimjedbaSuca_1">VEZE:
ST-270/2010-7. a/a
ST-332/2010-31., u rješavanju
ST-375/2010- 12. riješen
formirana 2 pomoćna omota - žalba vj. K. Peris
i S. Brezarić.</derivirana_varijabla>
  </DomainObject.Predmet.PrimjedbaSuca>
  <DomainObject.Predmet.PrimjedbaUpisnicara>
    <izvorni_sadrzaj/>
    <derivirana_varijabla naziv="DomainObject.Predmet.PrimjedbaUpisnicara_1"/>
  </DomainObject.Predmet.PrimjedbaUpisnicara>
  <DomainObject.Predmet.ProtustrankaFormated>
    <izvorni_sadrzaj>  KAMENSKO TRGOVINA društvo s ograničenom odgovornošću za trgovinu i usluge - u stečaju</izvorni_sadrzaj>
    <derivirana_varijabla naziv="DomainObject.Predmet.ProtustrankaFormated_1">  KAMENSKO TRGOVINA društvo s ograničenom odgovornošću za trgovinu i usluge - u stečaju</derivirana_varijabla>
  </DomainObject.Predmet.ProtustrankaFormated>
  <DomainObject.Predmet.ProtustrankaFormatedOIB>
    <izvorni_sadrzaj>  KAMENSKO TRGOVINA društvo s ograničenom odgovornošću za trgovinu i usluge - u stečaju, OIB 96299883766</izvorni_sadrzaj>
    <derivirana_varijabla naziv="DomainObject.Predmet.ProtustrankaFormatedOIB_1">  KAMENSKO TRGOVINA društvo s ograničenom odgovornošću za trgovinu i usluge - u stečaju, OIB 96299883766</derivirana_varijabla>
  </DomainObject.Predmet.ProtustrankaFormatedOIB>
  <DomainObject.Predmet.ProtustrankaFormatedWithAdress>
    <izvorni_sadrzaj> KAMENSKO TRGOVINA društvo s ograničenom odgovornošću za trgovinu i usluge - u stečaju, Reljkovićeva 8, 10000 Zagreb</izvorni_sadrzaj>
    <derivirana_varijabla naziv="DomainObject.Predmet.ProtustrankaFormatedWithAdress_1"> KAMENSKO TRGOVINA društvo s ograničenom odgovornošću za trgovinu i usluge - u stečaju, Reljkovićeva 8, 10000 Zagreb</derivirana_varijabla>
  </DomainObject.Predmet.ProtustrankaFormatedWithAdress>
  <DomainObject.Predmet.ProtustrankaFormatedWithAdressOIB>
    <izvorni_sadrzaj> KAMENSKO TRGOVINA društvo s ograničenom odgovornošću za trgovinu i usluge - u stečaju, OIB 96299883766, Reljkovićeva 8, 10000 Zagreb</izvorni_sadrzaj>
    <derivirana_varijabla naziv="DomainObject.Predmet.ProtustrankaFormatedWithAdressOIB_1"> KAMENSKO TRGOVINA društvo s ograničenom odgovornošću za trgovinu i usluge - u stečaju, OIB 96299883766, Reljkovićeva 8, 10000 Zagreb</derivirana_varijabla>
  </DomainObject.Predmet.ProtustrankaFormatedWithAdressOIB>
  <DomainObject.Predmet.ProtustrankaWithAdress>
    <izvorni_sadrzaj>KAMENSKO TRGOVINA društvo s ograničenom odgovornošću za trgovinu i usluge - u stečaju Reljkovićeva 8, 10000 Zagreb</izvorni_sadrzaj>
    <derivirana_varijabla naziv="DomainObject.Predmet.ProtustrankaWithAdress_1">KAMENSKO TRGOVINA društvo s ograničenom odgovornošću za trgovinu i usluge - u stečaju Reljkovićeva 8, 10000 Zagreb</derivirana_varijabla>
  </DomainObject.Predmet.ProtustrankaWithAdress>
  <DomainObject.Predmet.ProtustrankaWithAdressOIB>
    <izvorni_sadrzaj>KAMENSKO TRGOVINA društvo s ograničenom odgovornošću za trgovinu i usluge - u stečaju, OIB 96299883766, Reljkovićeva 8, 10000 Zagreb</izvorni_sadrzaj>
    <derivirana_varijabla naziv="DomainObject.Predmet.ProtustrankaWithAdressOIB_1">KAMENSKO TRGOVINA društvo s ograničenom odgovornošću za trgovinu i usluge - u stečaju, OIB 96299883766, Reljkovićeva 8, 10000 Zagreb</derivirana_varijabla>
  </DomainObject.Predmet.ProtustrankaWithAdressOIB>
  <DomainObject.Predmet.ProtustrankaNazivFormated>
    <izvorni_sadrzaj>KAMENSKO TRGOVINA društvo s ograničenom odgovornošću za trgovinu i usluge - u stečaju</izvorni_sadrzaj>
    <derivirana_varijabla naziv="DomainObject.Predmet.ProtustrankaNazivFormated_1">KAMENSKO TRGOVINA društvo s ograničenom odgovornošću za trgovinu i usluge - u stečaju</derivirana_varijabla>
  </DomainObject.Predmet.ProtustrankaNazivFormated>
  <DomainObject.Predmet.ProtustrankaNazivFormatedOIB>
    <izvorni_sadrzaj>KAMENSKO TRGOVINA društvo s ograničenom odgovornošću za trgovinu i usluge - u stečaju, OIB 96299883766</izvorni_sadrzaj>
    <derivirana_varijabla naziv="DomainObject.Predmet.ProtustrankaNazivFormatedOIB_1">KAMENSKO TRGOVINA društvo s ograničenom odgovornošću za trgovinu i usluge - u stečaju, OIB 96299883766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KAMENSKO TRGOVINAd.o.o.; FRACASSO RI d. o. o. za proizvodnju i trgovinu; KAMGRAD d.o.o. za graditeljstvo i trgovinu; ŠIPAD KOMERC - DRVO ZAGREB društvo s ograničenom odgovornošću za trgovinu, posredovanje i usluge; KAMGRAD PROJEKT d.o.o. za promet nekretnina; Stjepan Brezarić; Marija Gašparić; Ivan Gašparić; Đuro Heroić; Josip Vidak; Ivan Prelec; Ivan Čegec</izvorni_sadrzaj>
    <derivirana_varijabla naziv="DomainObject.Predmet.StrankaFormated_1">  KAMENSKO TRGOVINAd.o.o.; FRACASSO RI d. o. o. za proizvodnju i trgovinu; KAMGRAD d.o.o. za graditeljstvo i trgovinu; ŠIPAD KOMERC - DRVO ZAGREB društvo s ograničenom odgovornošću za trgovinu, posredovanje i usluge; KAMGRAD PROJEKT d.o.o. za promet nekretnina; Stjepan Brezarić; Marija Gašparić; Ivan Gašparić; Đuro Heroić; Josip Vidak; Ivan Prelec; Ivan Čegec</derivirana_varijabla>
  </DomainObject.Predmet.StrankaFormated>
  <DomainObject.Predmet.StrankaFormatedOIB>
    <izvorni_sadrzaj>  KAMENSKO TRGOVINAd.o.o., OIB 96299883766; FRACASSO RI d. o. o. za proizvodnju i trgovinu, OIB 02744205849; KAMGRAD d.o.o. za graditeljstvo i trgovinu, OIB 89931241548; ŠIPAD KOMERC - DRVO ZAGREB društvo s ograničenom odgovornošću za trgovinu, posredovanje i usluge, OIB 48409255338; KAMGRAD PROJEKT d.o.o. za promet nekretnina, OIB 92636287898; Stjepan Brezarić, OIB 81935593763; Marija Gašparić, OIB 20677997076; Ivan Gašparić, OIB 49024596225; Đuro Heroić, OIB 09090277338; Josip Vidak, OIB 33621704743; Ivan Prelec, OIB 11110506919; Ivan Čegec, OIB 18865038282</izvorni_sadrzaj>
    <derivirana_varijabla naziv="DomainObject.Predmet.StrankaFormatedOIB_1">  KAMENSKO TRGOVINAd.o.o., OIB 96299883766; FRACASSO RI d. o. o. za proizvodnju i trgovinu, OIB 02744205849; KAMGRAD d.o.o. za graditeljstvo i trgovinu, OIB 89931241548; ŠIPAD KOMERC - DRVO ZAGREB društvo s ograničenom odgovornošću za trgovinu, posredovanje i usluge, OIB 48409255338; KAMGRAD PROJEKT d.o.o. za promet nekretnina, OIB 92636287898; Stjepan Brezarić, OIB 81935593763; Marija Gašparić, OIB 20677997076; Ivan Gašparić, OIB 49024596225; Đuro Heroić, OIB 09090277338; Josip Vidak, OIB 33621704743; Ivan Prelec, OIB 11110506919; Ivan Čegec, OIB 18865038282</derivirana_varijabla>
  </DomainObject.Predmet.StrankaFormatedOIB>
  <DomainObject.Predmet.StrankaFormatedWithAdress>
    <izvorni_sadrzaj> KAMENSKO TRGOVINAd.o.o., Reljkovićeva 8, 10000 Zagreb; FRACASSO RI d. o. o. za proizvodnju i trgovinu, Zanonova 1, 51000 Rijeka; KAMGRAD d.o.o. za graditeljstvo i trgovinu, Josipa Lončara 1/h, 10000 Zagreb; ŠIPAD KOMERC - DRVO ZAGREB društvo s ograničenom odgovornošću za trgovinu, posredovanje i usluge, Metalčeva 5/7, 10000 Zagreb; KAMGRAD PROJEKT d.o.o. za promet nekretnina, Josipa Lončara 1/h, Zagreb; Stjepan Brezarić, Baničevec 76, 10347 Baničevec; Marija Gašparić, Baničevec 90, 10347 Baničevec; Ivan Gašparić, Baničevec 90, 10347 Baničevec; Đuro Heroić, Baničevec 66, 10347 Baničevec; Josip Vidak, Baničevec 47, 10347 Baničevec; Ivan Prelec, Baničevec 45, 10347 Baničevec; Ivan Čegec, Jasenovačka 1, 10000 Zagreb</izvorni_sadrzaj>
    <derivirana_varijabla naziv="DomainObject.Predmet.StrankaFormatedWithAdress_1"> KAMENSKO TRGOVINAd.o.o., Reljkovićeva 8, 10000 Zagreb; FRACASSO RI d. o. o. za proizvodnju i trgovinu, Zanonova 1, 51000 Rijeka; KAMGRAD d.o.o. za graditeljstvo i trgovinu, Josipa Lončara 1/h, 10000 Zagreb; ŠIPAD KOMERC - DRVO ZAGREB društvo s ograničenom odgovornošću za trgovinu, posredovanje i usluge, Metalčeva 5/7, 10000 Zagreb; KAMGRAD PROJEKT d.o.o. za promet nekretnina, Josipa Lončara 1/h, Zagreb; Stjepan Brezarić, Baničevec 76, 10347 Baničevec; Marija Gašparić, Baničevec 90, 10347 Baničevec; Ivan Gašparić, Baničevec 90, 10347 Baničevec; Đuro Heroić, Baničevec 66, 10347 Baničevec; Josip Vidak, Baničevec 47, 10347 Baničevec; Ivan Prelec, Baničevec 45, 10347 Baničevec; Ivan Čegec, Jasenovačka 1, 10000 Zagreb</derivirana_varijabla>
  </DomainObject.Predmet.StrankaFormatedWithAdress>
  <DomainObject.Predmet.StrankaFormatedWithAdressOIB>
    <izvorni_sadrzaj> KAMENSKO TRGOVINAd.o.o., OIB 96299883766, Reljkovićeva 8, 10000 Zagreb; FRACASSO RI d. o. o. za proizvodnju i trgovinu, OIB 02744205849, Zanonova 1, 51000 Rijeka; KAMGRAD d.o.o. za graditeljstvo i trgovinu, OIB 89931241548, Josipa Lončara 1/h, 10000 Zagreb; ŠIPAD KOMERC - DRVO ZAGREB društvo s ograničenom odgovornošću za trgovinu, posredovanje i usluge, OIB 48409255338, Metalčeva 5/7, 10000 Zagreb; KAMGRAD PROJEKT d.o.o. za promet nekretnina, OIB 92636287898, Josipa Lončara 1/h, Zagreb; Stjepan Brezarić, OIB 81935593763, Baničevec 76, 10347 Baničevec; Marija Gašparić, OIB 20677997076, Baničevec 90, 10347 Baničevec; Ivan Gašparić, OIB 49024596225, Baničevec 90, 10347 Baničevec; Đuro Heroić, OIB 09090277338, Baničevec 66, 10347 Baničevec; Josip Vidak, OIB 33621704743, Baničevec 47, 10347 Baničevec; Ivan Prelec, OIB 11110506919, Baničevec 45, 10347 Baničevec; Ivan Čegec, OIB 18865038282, Jasenovačka 1, 10000 Zagreb</izvorni_sadrzaj>
    <derivirana_varijabla naziv="DomainObject.Predmet.StrankaFormatedWithAdressOIB_1"> KAMENSKO TRGOVINAd.o.o., OIB 96299883766, Reljkovićeva 8, 10000 Zagreb; FRACASSO RI d. o. o. za proizvodnju i trgovinu, OIB 02744205849, Zanonova 1, 51000 Rijeka; KAMGRAD d.o.o. za graditeljstvo i trgovinu, OIB 89931241548, Josipa Lončara 1/h, 10000 Zagreb; ŠIPAD KOMERC - DRVO ZAGREB društvo s ograničenom odgovornošću za trgovinu, posredovanje i usluge, OIB 48409255338, Metalčeva 5/7, 10000 Zagreb; KAMGRAD PROJEKT d.o.o. za promet nekretnina, OIB 92636287898, Josipa Lončara 1/h, Zagreb; Stjepan Brezarić, OIB 81935593763, Baničevec 76, 10347 Baničevec; Marija Gašparić, OIB 20677997076, Baničevec 90, 10347 Baničevec; Ivan Gašparić, OIB 49024596225, Baničevec 90, 10347 Baničevec; Đuro Heroić, OIB 09090277338, Baničevec 66, 10347 Baničevec; Josip Vidak, OIB 33621704743, Baničevec 47, 10347 Baničevec; Ivan Prelec, OIB 11110506919, Baničevec 45, 10347 Baničevec; Ivan Čegec, OIB 18865038282, Jasenovačka 1, 10000 Zagreb</derivirana_varijabla>
  </DomainObject.Predmet.StrankaFormatedWithAdressOIB>
  <DomainObject.Predmet.StrankaWithAdress>
    <izvorni_sadrzaj>KAMENSKO TRGOVINAd.o.o. Reljkovićeva 8,10000 Zagreb,FRACASSO RI d. o. o. za proizvodnju i trgovinu Zanonova 1,51000 Rijeka,KAMGRAD d.o.o. za graditeljstvo i trgovinu Josipa Lončara 1/h,10000 Zagreb,ŠIPAD KOMERC - DRVO ZAGREB društvo s ograničenom odgovornošću za trgovinu, posredovanje i usluge Metalčeva 5/7,10000 Zagreb,KAMGRAD PROJEKT d.o.o. za promet nekretnina Josipa Lončara 1/h,Zagreb,Stjepan Brezarić Baničevec 76,10347 Baničevec,Marija Gašparić Baničevec 90,10347 Baničevec,Ivan Gašparić Baničevec 90,10347 Baničevec,Đuro Heroić Baničevec 66,10347 Baničevec,Josip Vidak Baničevec 47,10347 Baničevec,Ivan Prelec Baničevec 45,10347 Baničevec,Ivan Čegec Jasenovačka 1,10000 Zagreb</izvorni_sadrzaj>
    <derivirana_varijabla naziv="DomainObject.Predmet.StrankaWithAdress_1">KAMENSKO TRGOVINAd.o.o. Reljkovićeva 8,10000 Zagreb,FRACASSO RI d. o. o. za proizvodnju i trgovinu Zanonova 1,51000 Rijeka,KAMGRAD d.o.o. za graditeljstvo i trgovinu Josipa Lončara 1/h,10000 Zagreb,ŠIPAD KOMERC - DRVO ZAGREB društvo s ograničenom odgovornošću za trgovinu, posredovanje i usluge Metalčeva 5/7,10000 Zagreb,KAMGRAD PROJEKT d.o.o. za promet nekretnina Josipa Lončara 1/h,Zagreb,Stjepan Brezarić Baničevec 76,10347 Baničevec,Marija Gašparić Baničevec 90,10347 Baničevec,Ivan Gašparić Baničevec 90,10347 Baničevec,Đuro Heroić Baničevec 66,10347 Baničevec,Josip Vidak Baničevec 47,10347 Baničevec,Ivan Prelec Baničevec 45,10347 Baničevec,Ivan Čegec Jasenovačka 1,10000 Zagreb</derivirana_varijabla>
  </DomainObject.Predmet.StrankaWithAdress>
  <DomainObject.Predmet.StrankaWithAdressOIB>
    <izvorni_sadrzaj>KAMENSKO TRGOVINAd.o.o., OIB 96299883766, Reljkovićeva 8,10000 Zagreb,FRACASSO RI d. o. o. za proizvodnju i trgovinu, OIB 02744205849, Zanonova 1,51000 Rijeka,KAMGRAD d.o.o. za graditeljstvo i trgovinu, OIB 89931241548, Josipa Lončara 1/h,10000 Zagreb,ŠIPAD KOMERC - DRVO ZAGREB društvo s ograničenom odgovornošću za trgovinu, posredovanje i usluge, OIB 48409255338, Metalčeva 5/7,10000 Zagreb,KAMGRAD PROJEKT d.o.o. za promet nekretnina, OIB 92636287898, Josipa Lončara 1/h,Zagreb,Stjepan Brezarić, OIB 81935593763, Baničevec 76,10347 Baničevec,Marija Gašparić, OIB 20677997076, Baničevec 90,10347 Baničevec,Ivan Gašparić, OIB 49024596225, Baničevec 90,10347 Baničevec,Đuro Heroić, OIB 09090277338, Baničevec 66,10347 Baničevec,Josip Vidak, OIB 33621704743, Baničevec 47,10347 Baničevec,Ivan Prelec, OIB 11110506919, Baničevec 45,10347 Baničevec,Ivan Čegec, OIB 18865038282, Jasenovačka 1,10000 Zagreb</izvorni_sadrzaj>
    <derivirana_varijabla naziv="DomainObject.Predmet.StrankaWithAdressOIB_1">KAMENSKO TRGOVINAd.o.o., OIB 96299883766, Reljkovićeva 8,10000 Zagreb,FRACASSO RI d. o. o. za proizvodnju i trgovinu, OIB 02744205849, Zanonova 1,51000 Rijeka,KAMGRAD d.o.o. za graditeljstvo i trgovinu, OIB 89931241548, Josipa Lončara 1/h,10000 Zagreb,ŠIPAD KOMERC - DRVO ZAGREB društvo s ograničenom odgovornošću za trgovinu, posredovanje i usluge, OIB 48409255338, Metalčeva 5/7,10000 Zagreb,KAMGRAD PROJEKT d.o.o. za promet nekretnina, OIB 92636287898, Josipa Lončara 1/h,Zagreb,Stjepan Brezarić, OIB 81935593763, Baničevec 76,10347 Baničevec,Marija Gašparić, OIB 20677997076, Baničevec 90,10347 Baničevec,Ivan Gašparić, OIB 49024596225, Baničevec 90,10347 Baničevec,Đuro Heroić, OIB 09090277338, Baničevec 66,10347 Baničevec,Josip Vidak, OIB 33621704743, Baničevec 47,10347 Baničevec,Ivan Prelec, OIB 11110506919, Baničevec 45,10347 Baničevec,Ivan Čegec, OIB 18865038282, Jasenovačka 1,10000 Zagreb</derivirana_varijabla>
  </DomainObject.Predmet.StrankaWithAdressOIB>
  <DomainObject.Predmet.StrankaNazivFormated>
    <izvorni_sadrzaj>KAMENSKO TRGOVINAd.o.o.,FRACASSO RI d. o. o. za proizvodnju i trgovinu,KAMGRAD d.o.o. za graditeljstvo i trgovinu,ŠIPAD KOMERC - DRVO ZAGREB društvo s ograničenom odgovornošću za trgovinu, posredovanje i usluge,KAMGRAD PROJEKT d.o.o. za promet nekretnina,Stjepan Brezarić,Marija Gašparić,Ivan Gašparić,Đuro Heroić,Josip Vidak,Ivan Prelec,Ivan Čegec</izvorni_sadrzaj>
    <derivirana_varijabla naziv="DomainObject.Predmet.StrankaNazivFormated_1">KAMENSKO TRGOVINAd.o.o.,FRACASSO RI d. o. o. za proizvodnju i trgovinu,KAMGRAD d.o.o. za graditeljstvo i trgovinu,ŠIPAD KOMERC - DRVO ZAGREB društvo s ograničenom odgovornošću za trgovinu, posredovanje i usluge,KAMGRAD PROJEKT d.o.o. za promet nekretnina,Stjepan Brezarić,Marija Gašparić,Ivan Gašparić,Đuro Heroić,Josip Vidak,Ivan Prelec,Ivan Čegec</derivirana_varijabla>
  </DomainObject.Predmet.StrankaNazivFormated>
  <DomainObject.Predmet.StrankaNazivFormatedOIB>
    <izvorni_sadrzaj>KAMENSKO TRGOVINAd.o.o., OIB 96299883766,FRACASSO RI d. o. o. za proizvodnju i trgovinu, OIB 02744205849,KAMGRAD d.o.o. za graditeljstvo i trgovinu, OIB 89931241548,ŠIPAD KOMERC - DRVO ZAGREB društvo s ograničenom odgovornošću za trgovinu, posredovanje i usluge, OIB 48409255338,KAMGRAD PROJEKT d.o.o. za promet nekretnina, OIB 92636287898,Stjepan Brezarić, OIB 81935593763,Marija Gašparić, OIB 20677997076,Ivan Gašparić, OIB 49024596225,Đuro Heroić, OIB 09090277338,Josip Vidak, OIB 33621704743,Ivan Prelec, OIB 11110506919,Ivan Čegec, OIB 18865038282</izvorni_sadrzaj>
    <derivirana_varijabla naziv="DomainObject.Predmet.StrankaNazivFormatedOIB_1">KAMENSKO TRGOVINAd.o.o., OIB 96299883766,FRACASSO RI d. o. o. za proizvodnju i trgovinu, OIB 02744205849,KAMGRAD d.o.o. za graditeljstvo i trgovinu, OIB 89931241548,ŠIPAD KOMERC - DRVO ZAGREB društvo s ograničenom odgovornošću za trgovinu, posredovanje i usluge, OIB 48409255338,KAMGRAD PROJEKT d.o.o. za promet nekretnina, OIB 92636287898,Stjepan Brezarić, OIB 81935593763,Marija Gašparić, OIB 20677997076,Ivan Gašparić, OIB 49024596225,Đuro Heroić, OIB 09090277338,Josip Vidak, OIB 33621704743,Ivan Prelec, OIB 11110506919,Ivan Čegec, OIB 18865038282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izvorni_sadrzaj>
    <derivirana_varijabla naziv="DomainObject.Predmet.StrankaListFormated_1">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derivirana_varijabla>
  </DomainObject.Predmet.StrankaListFormated>
  <DomainObject.Predmet.StrankaListFormatedOIB>
    <izvorni_sadrzaj>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izvorni_sadrzaj>
    <derivirana_varijabla naziv="DomainObject.Predmet.StrankaListFormatedOIB_1">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derivirana_varijabla>
  </DomainObject.Predmet.StrankaListFormatedOIB>
  <DomainObject.Predmet.StrankaListFormatedWithAdress>
    <izvorni_sadrzaj>
      <item>KAMENSKO TRGOVINAd.o.o., Reljkovićeva 8, 10000 Zagreb</item>
      <item>FRACASSO RI d. o. o. za proizvodnju i trgovinu, Zanonova 1, 51000 Rijeka</item>
      <item>KAMGRAD d.o.o. za graditeljstvo i trgovinu, Josipa Lončara 1/h, 10000 Zagreb</item>
      <item>ŠIPAD KOMERC - DRVO ZAGREB društvo s ograničenom odgovornošću za trgovinu, posredovanje i usluge, Metalčeva 5/7, 10000 Zagreb</item>
      <item>KAMGRAD PROJEKT d.o.o. za promet nekretnina, Josipa Lončara 1/h, Zagreb</item>
      <item>Stjepan Brezarić, Baničevec 76, 10347 Baničevec</item>
      <item>Marija Gašparić, Baničevec 90, 10347 Baničevec</item>
      <item>Ivan Gašparić, Baničevec 90, 10347 Baničevec</item>
      <item>Đuro Heroić, Baničevec 66, 10347 Baničevec</item>
      <item>Josip Vidak, Baničevec 47, 10347 Baničevec</item>
      <item>Ivan Prelec, Baničevec 45, 10347 Baničevec</item>
      <item>Ivan Čegec, Jasenovačka 1, 10000 Zagreb</item>
    </izvorni_sadrzaj>
    <derivirana_varijabla naziv="DomainObject.Predmet.StrankaListFormatedWithAdress_1">
      <item>KAMENSKO TRGOVINAd.o.o., Reljkovićeva 8, 10000 Zagreb</item>
      <item>FRACASSO RI d. o. o. za proizvodnju i trgovinu, Zanonova 1, 51000 Rijeka</item>
      <item>KAMGRAD d.o.o. za graditeljstvo i trgovinu, Josipa Lončara 1/h, 10000 Zagreb</item>
      <item>ŠIPAD KOMERC - DRVO ZAGREB društvo s ograničenom odgovornošću za trgovinu, posredovanje i usluge, Metalčeva 5/7, 10000 Zagreb</item>
      <item>KAMGRAD PROJEKT d.o.o. za promet nekretnina, Josipa Lončara 1/h, Zagreb</item>
      <item>Stjepan Brezarić, Baničevec 76, 10347 Baničevec</item>
      <item>Marija Gašparić, Baničevec 90, 10347 Baničevec</item>
      <item>Ivan Gašparić, Baničevec 90, 10347 Baničevec</item>
      <item>Đuro Heroić, Baničevec 66, 10347 Baničevec</item>
      <item>Josip Vidak, Baničevec 47, 10347 Baničevec</item>
      <item>Ivan Prelec, Baničevec 45, 10347 Baničevec</item>
      <item>Ivan Čegec, Jasenovačka 1, 10000 Zagreb</item>
    </derivirana_varijabla>
  </DomainObject.Predmet.StrankaListFormatedWithAdress>
  <DomainObject.Predmet.StrankaListFormatedWithAdressOIB>
    <izvorni_sadrzaj>
      <item>KAMENSKO TRGOVINAd.o.o., OIB 96299883766, Reljkovićeva 8, 10000 Zagreb</item>
      <item>FRACASSO RI d. o. o. za proizvodnju i trgovinu, OIB 02744205849, Zanonova 1, 51000 Rijeka</item>
      <item>KAMGRAD d.o.o. za graditeljstvo i trgovinu, OIB 89931241548, Josipa Lončara 1/h, 10000 Zagreb</item>
      <item>ŠIPAD KOMERC - DRVO ZAGREB društvo s ograničenom odgovornošću za trgovinu, posredovanje i usluge, OIB 48409255338, Metalčeva 5/7, 10000 Zagreb</item>
      <item>KAMGRAD PROJEKT d.o.o. za promet nekretnina, OIB 92636287898, Josipa Lončara 1/h, Zagreb</item>
      <item>Stjepan Brezarić, OIB 81935593763, Baničevec 76, 10347 Baničevec</item>
      <item>Marija Gašparić, OIB 20677997076, Baničevec 90, 10347 Baničevec</item>
      <item>Ivan Gašparić, OIB 49024596225, Baničevec 90, 10347 Baničevec</item>
      <item>Đuro Heroić, OIB 09090277338, Baničevec 66, 10347 Baničevec</item>
      <item>Josip Vidak, OIB 33621704743, Baničevec 47, 10347 Baničevec</item>
      <item>Ivan Prelec, OIB 11110506919, Baničevec 45, 10347 Baničevec</item>
      <item>Ivan Čegec, OIB 18865038282, Jasenovačka 1, 10000 Zagreb</item>
    </izvorni_sadrzaj>
    <derivirana_varijabla naziv="DomainObject.Predmet.StrankaListFormatedWithAdressOIB_1">
      <item>KAMENSKO TRGOVINAd.o.o., OIB 96299883766, Reljkovićeva 8, 10000 Zagreb</item>
      <item>FRACASSO RI d. o. o. za proizvodnju i trgovinu, OIB 02744205849, Zanonova 1, 51000 Rijeka</item>
      <item>KAMGRAD d.o.o. za graditeljstvo i trgovinu, OIB 89931241548, Josipa Lončara 1/h, 10000 Zagreb</item>
      <item>ŠIPAD KOMERC - DRVO ZAGREB društvo s ograničenom odgovornošću za trgovinu, posredovanje i usluge, OIB 48409255338, Metalčeva 5/7, 10000 Zagreb</item>
      <item>KAMGRAD PROJEKT d.o.o. za promet nekretnina, OIB 92636287898, Josipa Lončara 1/h, Zagreb</item>
      <item>Stjepan Brezarić, OIB 81935593763, Baničevec 76, 10347 Baničevec</item>
      <item>Marija Gašparić, OIB 20677997076, Baničevec 90, 10347 Baničevec</item>
      <item>Ivan Gašparić, OIB 49024596225, Baničevec 90, 10347 Baničevec</item>
      <item>Đuro Heroić, OIB 09090277338, Baničevec 66, 10347 Baničevec</item>
      <item>Josip Vidak, OIB 33621704743, Baničevec 47, 10347 Baničevec</item>
      <item>Ivan Prelec, OIB 11110506919, Baničevec 45, 10347 Baničevec</item>
      <item>Ivan Čegec, OIB 18865038282, Jasenovačka 1, 10000 Zagreb</item>
    </derivirana_varijabla>
  </DomainObject.Predmet.StrankaListFormatedWithAdressOIB>
  <DomainObject.Predmet.StrankaListNazivFormated>
    <izvorni_sadrzaj>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izvorni_sadrzaj>
    <derivirana_varijabla naziv="DomainObject.Predmet.StrankaListNazivFormated_1">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derivirana_varijabla>
  </DomainObject.Predmet.StrankaListNazivFormated>
  <DomainObject.Predmet.StrankaListNazivFormatedOIB>
    <izvorni_sadrzaj>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izvorni_sadrzaj>
    <derivirana_varijabla naziv="DomainObject.Predmet.StrankaListNazivFormatedOIB_1">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derivirana_varijabla>
  </DomainObject.Predmet.StrankaListNazivFormatedOIB>
  <DomainObject.Predmet.ProtuStrankaListFormated>
    <izvorni_sadrzaj>
      <item>KAMENSKO TRGOVINA društvo s ograničenom odgovornošću za trgovinu i usluge - u stečaju</item>
    </izvorni_sadrzaj>
    <derivirana_varijabla naziv="DomainObject.Predmet.ProtuStrankaListFormated_1">
      <item>KAMENSKO TRGOVINA društvo s ograničenom odgovornošću za trgovinu i usluge - u stečaju</item>
    </derivirana_varijabla>
  </DomainObject.Predmet.ProtuStrankaListFormated>
  <DomainObject.Predmet.ProtuStrankaListFormatedOIB>
    <izvorni_sadrzaj>
      <item>KAMENSKO TRGOVINA društvo s ograničenom odgovornošću za trgovinu i usluge - u stečaju, OIB 96299883766</item>
    </izvorni_sadrzaj>
    <derivirana_varijabla naziv="DomainObject.Predmet.ProtuStrankaListFormatedOIB_1">
      <item>KAMENSKO TRGOVINA društvo s ograničenom odgovornošću za trgovinu i usluge - u stečaju, OIB 96299883766</item>
    </derivirana_varijabla>
  </DomainObject.Predmet.ProtuStrankaListFormatedOIB>
  <DomainObject.Predmet.ProtuStrankaListFormatedWithAdress>
    <izvorni_sadrzaj>
      <item>KAMENSKO TRGOVINA društvo s ograničenom odgovornošću za trgovinu i usluge - u stečaju, Reljkovićeva 8, 10000 Zagreb</item>
    </izvorni_sadrzaj>
    <derivirana_varijabla naziv="DomainObject.Predmet.ProtuStrankaListFormatedWithAdress_1">
      <item>KAMENSKO TRGOVINA društvo s ograničenom odgovornošću za trgovinu i usluge - u stečaju, Reljkovićeva 8, 10000 Zagreb</item>
    </derivirana_varijabla>
  </DomainObject.Predmet.ProtuStrankaListFormatedWithAdress>
  <DomainObject.Predmet.ProtuStrankaListFormatedWithAdressOIB>
    <izvorni_sadrzaj>
      <item>KAMENSKO TRGOVINA društvo s ograničenom odgovornošću za trgovinu i usluge - u stečaju, OIB 96299883766, Reljkovićeva 8, 10000 Zagreb</item>
    </izvorni_sadrzaj>
    <derivirana_varijabla naziv="DomainObject.Predmet.ProtuStrankaListFormatedWithAdressOIB_1">
      <item>KAMENSKO TRGOVINA društvo s ograničenom odgovornošću za trgovinu i usluge - u stečaju, OIB 96299883766, Reljkovićeva 8, 10000 Zagreb</item>
    </derivirana_varijabla>
  </DomainObject.Predmet.ProtuStrankaListFormatedWithAdressOIB>
  <DomainObject.Predmet.ProtuStrankaListNazivFormated>
    <izvorni_sadrzaj>
      <item>KAMENSKO TRGOVINA društvo s ograničenom odgovornošću za trgovinu i usluge - u stečaju</item>
    </izvorni_sadrzaj>
    <derivirana_varijabla naziv="DomainObject.Predmet.ProtuStrankaListNazivFormated_1">
      <item>KAMENSKO TRGOVINA društvo s ograničenom odgovornošću za trgovinu i usluge - u stečaju</item>
    </derivirana_varijabla>
  </DomainObject.Predmet.ProtuStrankaListNazivFormated>
  <DomainObject.Predmet.ProtuStrankaListNazivFormatedOIB>
    <izvorni_sadrzaj>
      <item>KAMENSKO TRGOVINA društvo s ograničenom odgovornošću za trgovinu i usluge - u stečaju, OIB 96299883766</item>
    </izvorni_sadrzaj>
    <derivirana_varijabla naziv="DomainObject.Predmet.ProtuStrankaListNazivFormatedOIB_1">
      <item>KAMENSKO TRGOVINA društvo s ograničenom odgovornošću za trgovinu i usluge - u stečaju, OIB 96299883766</item>
    </derivirana_varijabla>
  </DomainObject.Predmet.ProtuStrankaListNazivFormatedOIB>
  <DomainObject.Predmet.OstaliListFormated>
    <izvorni_sadrzaj>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KAMGRAD PROJEKT d.o.o. za promet nekretnina</item>
      <item>Vinko Tomaš</item>
    </izvorni_sadrzaj>
    <derivirana_varijabla naziv="DomainObject.Predmet.OstaliListFormated_1">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KAMGRAD PROJEKT d.o.o. za promet nekretnina</item>
      <item>Vinko Tomaš</item>
    </derivirana_varijabla>
  </DomainObject.Predmet.OstaliListFormated>
  <DomainObject.Predmet.OstaliListFormatedOIB>
    <izvorni_sadrzaj>
      <item>Damir Rihtarić</item>
      <item>Partner banka d. d., OIB 71221608291</item>
      <item>Županijsko državno odvjetništvo</item>
      <item>Stjepan Brezarić</item>
      <item>Đuro Heroić</item>
      <item>Ivan Čegec, OIB 18865038282</item>
      <item>odvjetnik Ivan Biđin</item>
      <item>Stjepan Benc</item>
      <item>Đuro Čegec</item>
      <item>PRVI FAKTOR d.o.o., OIB 63278028623</item>
      <item>Zdravko Mitak, OIB 25916717450</item>
      <item>Ivan Gašparić</item>
      <item>KAMGRAD PROJEKT d.o.o. za promet nekretnina, OIB 92636287898</item>
      <item>Vinko Tomaš</item>
    </izvorni_sadrzaj>
    <derivirana_varijabla naziv="DomainObject.Predmet.OstaliListFormatedOIB_1">
      <item>Damir Rihtarić</item>
      <item>Partner banka d. d., OIB 71221608291</item>
      <item>Županijsko državno odvjetništvo</item>
      <item>Stjepan Brezarić</item>
      <item>Đuro Heroić</item>
      <item>Ivan Čegec, OIB 18865038282</item>
      <item>odvjetnik Ivan Biđin</item>
      <item>Stjepan Benc</item>
      <item>Đuro Čegec</item>
      <item>PRVI FAKTOR d.o.o., OIB 63278028623</item>
      <item>Zdravko Mitak, OIB 25916717450</item>
      <item>Ivan Gašparić</item>
      <item>KAMGRAD PROJEKT d.o.o. za promet nekretnina, OIB 92636287898</item>
      <item>Vinko Tomaš</item>
    </derivirana_varijabla>
  </DomainObject.Predmet.OstaliListFormatedOIB>
  <DomainObject.Predmet.OstaliListFormatedWithAdress>
    <izvorni_sadrzaj>
      <item>Damir Rihtarić, Ive Kerdića 4, 10360 Sesvete</item>
      <item>Partner banka d. d., Vončinina 2, 1000 Zagreb</item>
      <item>Županijsko državno odvjetništvo, Savska cesta 40, 10000 Zagreb</item>
      <item>Stjepan Brezarić, Baničevac 76, 10347 Rakovec</item>
      <item>Đuro Heroić, Baničevac 66, 10347 Rakovec</item>
      <item>Ivan Čegec, Jasenovačka Ulica 1, Zagreb</item>
      <item>odvjetnik Ivan Biđin, Ulica poginulih branitelja 2, 10340 Vrbovec</item>
      <item>Stjepan Benc, Baničevac 74, 10347 Rakovec</item>
      <item>Đuro Čegec, Hrvatskog proljeća 8a, 10000 Zagreb</item>
      <item>PRVI FAKTOR d.o.o., Hektorovićeva 2/V, 10000 Zagreb</item>
      <item>Zdravko Mitak, Zelenjak 53, 10000 Zagreb</item>
      <item>Ivan Gašparić, Baničevac 90, 10347 Rakovec</item>
      <item>KAMGRAD PROJEKT d.o.o. za promet nekretnina, Josipa Lončara 1/h, 10000 Zagreb</item>
      <item>Vinko Tomaš, Brdo 3/I, 10340 Vrbovec</item>
    </izvorni_sadrzaj>
    <derivirana_varijabla naziv="DomainObject.Predmet.OstaliListFormatedWithAdress_1">
      <item>Damir Rihtarić, Ive Kerdića 4, 10360 Sesvete</item>
      <item>Partner banka d. d., Vončinina 2, 1000 Zagreb</item>
      <item>Županijsko državno odvjetništvo, Savska cesta 40, 10000 Zagreb</item>
      <item>Stjepan Brezarić, Baničevac 76, 10347 Rakovec</item>
      <item>Đuro Heroić, Baničevac 66, 10347 Rakovec</item>
      <item>Ivan Čegec, Jasenovačka Ulica 1, Zagreb</item>
      <item>odvjetnik Ivan Biđin, Ulica poginulih branitelja 2, 10340 Vrbovec</item>
      <item>Stjepan Benc, Baničevac 74, 10347 Rakovec</item>
      <item>Đuro Čegec, Hrvatskog proljeća 8a, 10000 Zagreb</item>
      <item>PRVI FAKTOR d.o.o., Hektorovićeva 2/V, 10000 Zagreb</item>
      <item>Zdravko Mitak, Zelenjak 53, 10000 Zagreb</item>
      <item>Ivan Gašparić, Baničevac 90, 10347 Rakovec</item>
      <item>KAMGRAD PROJEKT d.o.o. za promet nekretnina, Josipa Lončara 1/h, 10000 Zagreb</item>
      <item>Vinko Tomaš, Brdo 3/I, 10340 Vrbovec</item>
    </derivirana_varijabla>
  </DomainObject.Predmet.OstaliListFormatedWithAdress>
  <DomainObject.Predmet.OstaliListFormatedWithAdressOIB>
    <izvorni_sadrzaj>
      <item>Damir Rihtarić, Ive Kerdića 4, 10360 Sesvete</item>
      <item>Partner banka d. d., OIB 71221608291, Vončinina 2, 1000 Zagreb</item>
      <item>Županijsko državno odvjetništvo, Savska cesta 40, 10000 Zagreb</item>
      <item>Stjepan Brezarić, Baničevac 76, 10347 Rakovec</item>
      <item>Đuro Heroić, Baničevac 66, 10347 Rakovec</item>
      <item>Ivan Čegec, OIB 18865038282, Jasenovačka Ulica 1, Zagreb</item>
      <item>odvjetnik Ivan Biđin, Ulica poginulih branitelja 2, 10340 Vrbovec</item>
      <item>Stjepan Benc, Baničevac 74, 10347 Rakovec</item>
      <item>Đuro Čegec, Hrvatskog proljeća 8a, 10000 Zagreb</item>
      <item>PRVI FAKTOR d.o.o., OIB 63278028623, Hektorovićeva 2/V, 10000 Zagreb</item>
      <item>Zdravko Mitak, OIB 25916717450, Zelenjak 53, 10000 Zagreb</item>
      <item>Ivan Gašparić, Baničevac 90, 10347 Rakovec</item>
      <item>KAMGRAD PROJEKT d.o.o. za promet nekretnina, OIB 92636287898, Josipa Lončara 1/h, 10000 Zagreb</item>
      <item>Vinko Tomaš, Brdo 3/I, 10340 Vrbovec</item>
    </izvorni_sadrzaj>
    <derivirana_varijabla naziv="DomainObject.Predmet.OstaliListFormatedWithAdressOIB_1">
      <item>Damir Rihtarić, Ive Kerdića 4, 10360 Sesvete</item>
      <item>Partner banka d. d., OIB 71221608291, Vončinina 2, 1000 Zagreb</item>
      <item>Županijsko državno odvjetništvo, Savska cesta 40, 10000 Zagreb</item>
      <item>Stjepan Brezarić, Baničevac 76, 10347 Rakovec</item>
      <item>Đuro Heroić, Baničevac 66, 10347 Rakovec</item>
      <item>Ivan Čegec, OIB 18865038282, Jasenovačka Ulica 1, Zagreb</item>
      <item>odvjetnik Ivan Biđin, Ulica poginulih branitelja 2, 10340 Vrbovec</item>
      <item>Stjepan Benc, Baničevac 74, 10347 Rakovec</item>
      <item>Đuro Čegec, Hrvatskog proljeća 8a, 10000 Zagreb</item>
      <item>PRVI FAKTOR d.o.o., OIB 63278028623, Hektorovićeva 2/V, 10000 Zagreb</item>
      <item>Zdravko Mitak, OIB 25916717450, Zelenjak 53, 10000 Zagreb</item>
      <item>Ivan Gašparić, Baničevac 90, 10347 Rakovec</item>
      <item>KAMGRAD PROJEKT d.o.o. za promet nekretnina, OIB 92636287898, Josipa Lončara 1/h, 10000 Zagreb</item>
      <item>Vinko Tomaš, Brdo 3/I, 10340 Vrbovec</item>
    </derivirana_varijabla>
  </DomainObject.Predmet.OstaliListFormatedWithAdressOIB>
  <DomainObject.Predmet.OstaliListNazivFormated>
    <izvorni_sadrzaj>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KAMGRAD PROJEKT d.o.o. za promet nekretnina</item>
      <item>Vinko Tomaš</item>
    </izvorni_sadrzaj>
    <derivirana_varijabla naziv="DomainObject.Predmet.OstaliListNazivFormated_1">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KAMGRAD PROJEKT d.o.o. za promet nekretnina</item>
      <item>Vinko Tomaš</item>
    </derivirana_varijabla>
  </DomainObject.Predmet.OstaliListNazivFormated>
  <DomainObject.Predmet.OstaliListNazivFormatedOIB>
    <izvorni_sadrzaj>
      <item>Damir Rihtarić</item>
      <item>Partner banka d. d., OIB 71221608291</item>
      <item>Županijsko državno odvjetništvo</item>
      <item>Stjepan Brezarić</item>
      <item>Đuro Heroić</item>
      <item>Ivan Čegec, OIB 18865038282</item>
      <item>odvjetnik Ivan Biđin</item>
      <item>Stjepan Benc</item>
      <item>Đuro Čegec</item>
      <item>PRVI FAKTOR d.o.o., OIB 63278028623</item>
      <item>Zdravko Mitak, OIB 25916717450</item>
      <item>Ivan Gašparić</item>
      <item>KAMGRAD PROJEKT d.o.o. za promet nekretnina, OIB 92636287898</item>
      <item>Vinko Tomaš</item>
    </izvorni_sadrzaj>
    <derivirana_varijabla naziv="DomainObject.Predmet.OstaliListNazivFormatedOIB_1">
      <item>Damir Rihtarić</item>
      <item>Partner banka d. d., OIB 71221608291</item>
      <item>Županijsko državno odvjetništvo</item>
      <item>Stjepan Brezarić</item>
      <item>Đuro Heroić</item>
      <item>Ivan Čegec, OIB 18865038282</item>
      <item>odvjetnik Ivan Biđin</item>
      <item>Stjepan Benc</item>
      <item>Đuro Čegec</item>
      <item>PRVI FAKTOR d.o.o., OIB 63278028623</item>
      <item>Zdravko Mitak, OIB 25916717450</item>
      <item>Ivan Gašparić</item>
      <item>KAMGRAD PROJEKT d.o.o. za promet nekretnina, OIB 92636287898</item>
      <item>Vinko Tomaš</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
    <derivirana_varijabla naziv="DomainObject.PoslovniBrojDokumenta_1"/>
  </DomainObject.PoslovniBrojDokumenta>
  <DomainObject.Predmet.StrankaIDrugi>
    <izvorni_sadrzaj>KAMENSKO TRGOVINAd.o.o. i dr.</izvorni_sadrzaj>
    <derivirana_varijabla naziv="DomainObject.Predmet.StrankaIDrugi_1">KAMENSKO TRGOVINAd.o.o. i dr.</derivirana_varijabla>
  </DomainObject.Predmet.StrankaIDrugi>
  <DomainObject.Predmet.ProtustrankaIDrugi>
    <izvorni_sadrzaj>KAMENSKO TRGOVINA društvo s ograničenom odgovornošću za trgovinu i usluge - u stečaju</izvorni_sadrzaj>
    <derivirana_varijabla naziv="DomainObject.Predmet.ProtustrankaIDrugi_1">KAMENSKO TRGOVINA društvo s ograničenom odgovornošću za trgovinu i usluge - u stečaju</derivirana_varijabla>
  </DomainObject.Predmet.ProtustrankaIDrugi>
  <DomainObject.Predmet.StrankaIDrugiAdressOIB>
    <izvorni_sadrzaj>KAMENSKO TRGOVINAd.o.o., OIB 96299883766, Reljkovićeva 8, 10000 Zagreb i dr.</izvorni_sadrzaj>
    <derivirana_varijabla naziv="DomainObject.Predmet.StrankaIDrugiAdressOIB_1">KAMENSKO TRGOVINAd.o.o., OIB 96299883766, Reljkovićeva 8, 10000 Zagreb i dr.</derivirana_varijabla>
  </DomainObject.Predmet.StrankaIDrugiAdressOIB>
  <DomainObject.Predmet.ProtustrankaIDrugiAdressOIB>
    <izvorni_sadrzaj>KAMENSKO TRGOVINA društvo s ograničenom odgovornošću za trgovinu i usluge - u stečaju, OIB 96299883766, Reljkovićeva 8, 10000 Zagreb</izvorni_sadrzaj>
    <derivirana_varijabla naziv="DomainObject.Predmet.ProtustrankaIDrugiAdressOIB_1">KAMENSKO TRGOVINA društvo s ograničenom odgovornošću za trgovinu i usluge - u stečaju, OIB 96299883766, Reljkovićeva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KAMENSKO TRGOVINA društvo s ograničenom odgovornošću za trgovinu i usluge - u stečaju</item>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KAMGRAD PROJEKT d.o.o. za promet nekretnina</item>
      <item>Vinko Tomaš</item>
      <item>Stjepan Brezarić</item>
      <item>Marija Gašparić</item>
      <item>Ivan Gašparić</item>
      <item>Đuro Heroić</item>
      <item>Josip Vidak</item>
      <item>Ivan Prelec</item>
      <item>Ivan Čegec</item>
    </izvorni_sadrzaj>
    <derivirana_varijabla naziv="DomainObject.Predmet.SudioniciListNaziv_1">
      <item>KAMENSKO TRGOVINA društvo s ograničenom odgovornošću za trgovinu i usluge - u stečaju</item>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KAMGRAD PROJEKT d.o.o. za promet nekretnina</item>
      <item>Vinko Tomaš</item>
      <item>Stjepan Brezarić</item>
      <item>Marija Gašparić</item>
      <item>Ivan Gašparić</item>
      <item>Đuro Heroić</item>
      <item>Josip Vidak</item>
      <item>Ivan Prelec</item>
      <item>Ivan Čegec</item>
    </derivirana_varijabla>
  </DomainObject.Predmet.SudioniciListNaziv>
  <DomainObject.Predmet.SudioniciListAdressOIB>
    <izvorni_sadrzaj>
      <item>KAMENSKO TRGOVINA društvo s ograničenom odgovornošću za trgovinu i usluge - u stečaju, OIB 96299883766, Reljkovićeva 8,10000 Zagreb</item>
      <item>Damir Rihtarić, Ive Kerdića 4,10360 Sesvete</item>
      <item>Partner banka d. d., OIB 71221608291, Vončinina 2,1000 Zagreb</item>
      <item>Županijsko državno odvjetništvo, Savska cesta 40,10000 Zagreb</item>
      <item>Stjepan Brezarić, Baničevac 76,10347 Rakovec</item>
      <item>Đuro Heroić, Baničevac 66,10347 Rakovec</item>
      <item>Ivan Čegec, OIB 18865038282, Jasenovačka Ulica 1,Zagreb</item>
      <item>odvjetnik Ivan Biđin, Ulica poginulih branitelja 2,10340 Vrbovec</item>
      <item>Stjepan Benc, Baničevac 74,10347 Rakovec</item>
      <item>Đuro Čegec, Hrvatskog proljeća 8a,10000 Zagreb</item>
      <item>PRVI FAKTOR d.o.o., OIB 63278028623, Hektorovićeva 2/V,10000 Zagreb</item>
      <item>Zdravko Mitak, OIB 25916717450, Zelenjak 53,10000 Zagreb</item>
      <item>Ivan Gašparić, Baničevac 90,10347 Rakovec</item>
      <item>KAMENSKO TRGOVINAd.o.o., OIB 96299883766, Reljkovićeva 8,10000 Zagreb</item>
      <item>FRACASSO RI d. o. o. za proizvodnju i trgovinu, OIB 02744205849, Zanonova 1,51000 Rijeka</item>
      <item>KAMGRAD d.o.o. za graditeljstvo i trgovinu, OIB 89931241548, Josipa Lončara 1/h,10000 Zagreb</item>
      <item>ŠIPAD KOMERC - DRVO ZAGREB društvo s ograničenom odgovornošću za trgovinu, posredovanje i usluge, OIB 48409255338, Metalčeva 5/7,10000 Zagreb</item>
      <item>KAMGRAD PROJEKT d.o.o. za promet nekretnina, OIB 92636287898, Josipa Lončara 1/h,10000 Zagreb</item>
      <item>KAMGRAD PROJEKT d.o.o. za promet nekretnina, OIB 92636287898, Josipa Lončara 1/h,Zagreb</item>
      <item>Vinko Tomaš, Brdo 3/I,10340 Vrbovec</item>
      <item>Stjepan Brezarić, OIB 81935593763, Baničevec 76,10347 Baničevec</item>
      <item>Marija Gašparić, OIB 20677997076, Baničevec 90,10347 Baničevec</item>
      <item>Ivan Gašparić, OIB 49024596225, Baničevec 90,10347 Baničevec</item>
      <item>Đuro Heroić, OIB 09090277338, Baničevec 66,10347 Baničevec</item>
      <item>Josip Vidak, OIB 33621704743, Baničevec 47,10347 Baničevec</item>
      <item>Ivan Prelec, OIB 11110506919, Baničevec 45,10347 Baničevec</item>
      <item>Ivan Čegec, OIB 18865038282, Jasenovačka 1,10000 Zagreb</item>
    </izvorni_sadrzaj>
    <derivirana_varijabla naziv="DomainObject.Predmet.SudioniciListAdressOIB_1">
      <item>KAMENSKO TRGOVINA društvo s ograničenom odgovornošću za trgovinu i usluge - u stečaju, OIB 96299883766, Reljkovićeva 8,10000 Zagreb</item>
      <item>Damir Rihtarić, Ive Kerdića 4,10360 Sesvete</item>
      <item>Partner banka d. d., OIB 71221608291, Vončinina 2,1000 Zagreb</item>
      <item>Županijsko državno odvjetništvo, Savska cesta 40,10000 Zagreb</item>
      <item>Stjepan Brezarić, Baničevac 76,10347 Rakovec</item>
      <item>Đuro Heroić, Baničevac 66,10347 Rakovec</item>
      <item>Ivan Čegec, OIB 18865038282, Jasenovačka Ulica 1,Zagreb</item>
      <item>odvjetnik Ivan Biđin, Ulica poginulih branitelja 2,10340 Vrbovec</item>
      <item>Stjepan Benc, Baničevac 74,10347 Rakovec</item>
      <item>Đuro Čegec, Hrvatskog proljeća 8a,10000 Zagreb</item>
      <item>PRVI FAKTOR d.o.o., OIB 63278028623, Hektorovićeva 2/V,10000 Zagreb</item>
      <item>Zdravko Mitak, OIB 25916717450, Zelenjak 53,10000 Zagreb</item>
      <item>Ivan Gašparić, Baničevac 90,10347 Rakovec</item>
      <item>KAMENSKO TRGOVINAd.o.o., OIB 96299883766, Reljkovićeva 8,10000 Zagreb</item>
      <item>FRACASSO RI d. o. o. za proizvodnju i trgovinu, OIB 02744205849, Zanonova 1,51000 Rijeka</item>
      <item>KAMGRAD d.o.o. za graditeljstvo i trgovinu, OIB 89931241548, Josipa Lončara 1/h,10000 Zagreb</item>
      <item>ŠIPAD KOMERC - DRVO ZAGREB društvo s ograničenom odgovornošću za trgovinu, posredovanje i usluge, OIB 48409255338, Metalčeva 5/7,10000 Zagreb</item>
      <item>KAMGRAD PROJEKT d.o.o. za promet nekretnina, OIB 92636287898, Josipa Lončara 1/h,10000 Zagreb</item>
      <item>KAMGRAD PROJEKT d.o.o. za promet nekretnina, OIB 92636287898, Josipa Lončara 1/h,Zagreb</item>
      <item>Vinko Tomaš, Brdo 3/I,10340 Vrbovec</item>
      <item>Stjepan Brezarić, OIB 81935593763, Baničevec 76,10347 Baničevec</item>
      <item>Marija Gašparić, OIB 20677997076, Baničevec 90,10347 Baničevec</item>
      <item>Ivan Gašparić, OIB 49024596225, Baničevec 90,10347 Baničevec</item>
      <item>Đuro Heroić, OIB 09090277338, Baničevec 66,10347 Baničevec</item>
      <item>Josip Vidak, OIB 33621704743, Baničevec 47,10347 Baničevec</item>
      <item>Ivan Prelec, OIB 11110506919, Baničevec 45,10347 Baničevec</item>
      <item>Ivan Čegec, OIB 18865038282, Jasenovačka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96299883766</item>
      <item>, OIB null</item>
      <item>, OIB 71221608291</item>
      <item>, OIB null</item>
      <item>, OIB null</item>
      <item>, OIB null</item>
      <item>, OIB 18865038282</item>
      <item>, OIB null</item>
      <item>, OIB null</item>
      <item>, OIB null</item>
      <item>, OIB 63278028623</item>
      <item>, OIB 25916717450</item>
      <item>, OIB null</item>
      <item>, OIB 96299883766</item>
      <item>, OIB 02744205849</item>
      <item>, OIB 89931241548</item>
      <item>, OIB 48409255338</item>
      <item>, OIB 92636287898</item>
      <item>, OIB 92636287898</item>
      <item>, OIB null</item>
      <item>, OIB 81935593763</item>
      <item>, OIB 20677997076</item>
      <item>, OIB 49024596225</item>
      <item>, OIB 09090277338</item>
      <item>, OIB 33621704743</item>
      <item>, OIB 11110506919</item>
      <item>, OIB 18865038282</item>
    </izvorni_sadrzaj>
    <derivirana_varijabla naziv="DomainObject.Predmet.SudioniciListNazivOIB_1">
      <item>, OIB 96299883766</item>
      <item>, OIB null</item>
      <item>, OIB 71221608291</item>
      <item>, OIB null</item>
      <item>, OIB null</item>
      <item>, OIB null</item>
      <item>, OIB 18865038282</item>
      <item>, OIB null</item>
      <item>, OIB null</item>
      <item>, OIB null</item>
      <item>, OIB 63278028623</item>
      <item>, OIB 25916717450</item>
      <item>, OIB null</item>
      <item>, OIB 96299883766</item>
      <item>, OIB 02744205849</item>
      <item>, OIB 89931241548</item>
      <item>, OIB 48409255338</item>
      <item>, OIB 92636287898</item>
      <item>, OIB 92636287898</item>
      <item>, OIB null</item>
      <item>, OIB 81935593763</item>
      <item>, OIB 20677997076</item>
      <item>, OIB 49024596225</item>
      <item>, OIB 09090277338</item>
      <item>, OIB 33621704743</item>
      <item>, OIB 11110506919</item>
      <item>, OIB 18865038282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404</properties:Words>
  <properties:Characters>2199</properties:Characters>
  <properties:Lines>57</properties:Lines>
  <properties:Paragraphs>28</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2017-01-13T13:05:00Z</dcterms:created>
  <dc:creator>Korisnik</dc:creator>
  <cp:lastModifiedBy>Kristina Švajger</cp:lastModifiedBy>
  <cp:lastPrinted>2017-01-13T13:47:00Z</cp:lastPrinted>
  <dcterms:modified xmlns:xsi="http://www.w3.org/2001/XMLSchema-instance" xsi:type="dcterms:W3CDTF">2017-01-13T13:48:00Z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