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4cbb" w14:paraId="ff24cb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A228CD" w:rsidR="00A228CD" w:rsidRPr="00A228C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28CD" w:rsidRPr="00A228CD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A228CD" w:rsidRPr="00A228CD">
        <w:rPr>
          <w:rFonts w:cs="Times New Roman" w:eastAsia="Times New Roman"/>
          <w:lang w:eastAsia="hr-HR"/>
        </w:rPr>
        <w:t>Broj: 14. St-1674/2016.</w:t>
      </w:r>
    </w:p>
    <w:p w:rsidRDefault="00A228CD" w:rsidP="00A228CD" w:rsidR="00A228CD" w:rsidRPr="00A228CD">
      <w:pPr>
        <w:spacing w:after="0"/>
        <w:rPr>
          <w:rFonts w:cs="Times New Roman" w:eastAsia="Times New Roman"/>
          <w:lang w:eastAsia="hr-HR"/>
        </w:rPr>
      </w:pPr>
      <w:r w:rsidRPr="00A228C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228CD" w:rsidP="00A228CD" w:rsidR="00A228CD" w:rsidRPr="00A228CD">
      <w:pPr>
        <w:spacing w:after="0"/>
        <w:rPr>
          <w:rFonts w:cs="Times New Roman" w:eastAsia="Times New Roman"/>
          <w:b/>
          <w:lang w:eastAsia="hr-HR"/>
        </w:rPr>
      </w:pPr>
      <w:r w:rsidRPr="00A228CD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A228CD" w:rsidP="00A228CD" w:rsidR="00A228CD" w:rsidRPr="00A228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28CD" w:rsidP="00A228CD" w:rsidR="00A228CD" w:rsidRPr="00A228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28CD" w:rsidP="00A228CD" w:rsidR="00A228CD" w:rsidRPr="00A228CD">
      <w:pPr>
        <w:spacing w:after="0"/>
        <w:jc w:val="both"/>
        <w:rPr>
          <w:rFonts w:cs="Times New Roman" w:eastAsia="Times New Roman"/>
          <w:lang w:eastAsia="hr-HR" w:val="en-US"/>
        </w:rPr>
      </w:pPr>
      <w:r w:rsidRPr="00A228CD">
        <w:rPr>
          <w:rFonts w:cs="Times New Roman" w:eastAsia="Times New Roman"/>
          <w:lang w:eastAsia="hr-HR" w:val="en-US"/>
        </w:rPr>
        <w:tab/>
      </w:r>
      <w:r w:rsidRPr="00A228CD">
        <w:rPr>
          <w:rFonts w:cs="Times New Roman" w:eastAsia="Times New Roman"/>
          <w:lang w:eastAsia="hr-HR"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SHAKER j.d.o.o. za ugostiteljstvo, Split, Dubrovačka 65., OIB: 42443480961., MBS: 060320548., dana 07. studenog 2016. godine, temeljem čl. 430. Stečajnog zakona (Narodne novine broj: 71/15) objavljuje slijedeći</w:t>
      </w:r>
    </w:p>
    <w:p w:rsidRDefault="00A228CD" w:rsidP="00A228CD" w:rsidR="00A228CD" w:rsidRPr="00A228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28CD" w:rsidP="00A228CD" w:rsidR="00A228CD" w:rsidRPr="00A228CD">
      <w:pPr>
        <w:spacing w:after="0"/>
        <w:jc w:val="center"/>
        <w:rPr>
          <w:rFonts w:cs="Times New Roman" w:eastAsia="Calibri"/>
          <w:b/>
        </w:rPr>
      </w:pPr>
      <w:r w:rsidRPr="00A228CD">
        <w:rPr>
          <w:rFonts w:cs="Times New Roman" w:eastAsia="Calibri"/>
          <w:b/>
        </w:rPr>
        <w:t>O G L A S</w:t>
      </w:r>
    </w:p>
    <w:p w:rsidRDefault="00A228CD" w:rsidP="00A228CD" w:rsidR="00A228CD" w:rsidRPr="00A228CD">
      <w:pPr>
        <w:spacing w:after="0"/>
        <w:jc w:val="both"/>
        <w:rPr>
          <w:rFonts w:cs="Times New Roman" w:eastAsia="Calibri"/>
        </w:rPr>
      </w:pPr>
    </w:p>
    <w:p w:rsidRDefault="00A228CD" w:rsidP="00A228CD" w:rsidR="00A228CD" w:rsidRPr="00A228CD">
      <w:pPr>
        <w:spacing w:after="0"/>
        <w:ind w:firstLine="708"/>
        <w:jc w:val="both"/>
        <w:rPr>
          <w:rFonts w:cs="Times New Roman" w:eastAsia="Calibri"/>
        </w:rPr>
      </w:pPr>
      <w:r w:rsidRPr="00A228CD">
        <w:rPr>
          <w:rFonts w:cs="Times New Roman" w:eastAsia="Calibri"/>
          <w:b/>
        </w:rPr>
        <w:t>1)</w:t>
      </w:r>
      <w:r w:rsidRPr="00A228CD">
        <w:rPr>
          <w:rFonts w:cs="Times New Roman" w:eastAsia="Calibri"/>
        </w:rPr>
        <w:t xml:space="preserve">  Dužnik:</w:t>
      </w:r>
      <w:r w:rsidRPr="00A228CD">
        <w:rPr>
          <w:rFonts w:cs="Times New Roman" w:eastAsia="Calibri"/>
          <w:lang w:val="en-US"/>
        </w:rPr>
        <w:t xml:space="preserve"> SHAKER j.d.o.o. za ugostiteljstvo, Split, Dubrovačka 65., OIB: 42443480961.,</w:t>
      </w:r>
      <w:r w:rsidRPr="00A228CD">
        <w:rPr>
          <w:rFonts w:cs="Times New Roman" w:eastAsia="Calibri"/>
          <w:sz w:val="22"/>
          <w:szCs w:val="22"/>
          <w:lang w:val="en-US"/>
        </w:rPr>
        <w:t xml:space="preserve"> </w:t>
      </w:r>
      <w:r w:rsidRPr="00A228CD">
        <w:rPr>
          <w:rFonts w:cs="Times New Roman" w:eastAsia="Calibri"/>
          <w:lang w:val="en-US"/>
        </w:rPr>
        <w:t xml:space="preserve">na dan 12. kolovoza 2016. godine u </w:t>
      </w:r>
      <w:r w:rsidRPr="00A228CD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8.251,55 kuna. </w:t>
      </w:r>
    </w:p>
    <w:p w:rsidRDefault="00A228CD" w:rsidP="00A228CD" w:rsidR="00A228CD" w:rsidRPr="00A228CD">
      <w:pPr>
        <w:spacing w:after="0"/>
        <w:ind w:firstLine="708"/>
        <w:jc w:val="both"/>
        <w:rPr>
          <w:rFonts w:cs="Times New Roman" w:eastAsia="Calibri"/>
        </w:rPr>
      </w:pPr>
      <w:r w:rsidRPr="00A228CD">
        <w:rPr>
          <w:rFonts w:cs="Times New Roman" w:eastAsia="Calibri"/>
          <w:b/>
        </w:rPr>
        <w:t>2)</w:t>
      </w:r>
      <w:r w:rsidRPr="00A228C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228CD" w:rsidP="00A228CD" w:rsidR="00A228CD" w:rsidRPr="00A228CD">
      <w:pPr>
        <w:spacing w:after="0"/>
        <w:ind w:firstLine="708"/>
        <w:jc w:val="both"/>
        <w:rPr>
          <w:rFonts w:cs="Times New Roman" w:eastAsia="Calibri"/>
        </w:rPr>
      </w:pPr>
      <w:r w:rsidRPr="00A228CD">
        <w:rPr>
          <w:rFonts w:cs="Times New Roman" w:eastAsia="Calibri"/>
          <w:b/>
        </w:rPr>
        <w:t>3)</w:t>
      </w:r>
      <w:r w:rsidRPr="00A228C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228CD" w:rsidP="00A228CD" w:rsidR="00A228CD" w:rsidRPr="00A228CD">
      <w:pPr>
        <w:spacing w:after="0"/>
        <w:ind w:firstLine="708"/>
        <w:jc w:val="both"/>
        <w:rPr>
          <w:rFonts w:cs="Times New Roman" w:eastAsia="Calibri"/>
        </w:rPr>
      </w:pPr>
      <w:r w:rsidRPr="00A228CD">
        <w:rPr>
          <w:rFonts w:cs="Times New Roman" w:eastAsia="Calibri"/>
          <w:b/>
        </w:rPr>
        <w:t>4)</w:t>
      </w:r>
      <w:r w:rsidRPr="00A228C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228CD" w:rsidP="00A228CD" w:rsidR="00A228CD" w:rsidRPr="00A228CD">
      <w:pPr>
        <w:spacing w:after="0"/>
        <w:ind w:firstLine="708"/>
        <w:jc w:val="both"/>
        <w:rPr>
          <w:rFonts w:cs="Times New Roman" w:eastAsia="Calibri"/>
        </w:rPr>
      </w:pPr>
      <w:r w:rsidRPr="00A228CD">
        <w:rPr>
          <w:rFonts w:cs="Times New Roman" w:eastAsia="Calibri"/>
          <w:b/>
        </w:rPr>
        <w:t>5)</w:t>
      </w:r>
      <w:r w:rsidRPr="00A228C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228CD" w:rsidP="00A228CD" w:rsidR="00A228CD" w:rsidRPr="00A228C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228CD" w:rsidP="00A228CD" w:rsidR="00A228CD" w:rsidRPr="00A228CD">
      <w:pPr>
        <w:spacing w:after="0"/>
        <w:jc w:val="center"/>
        <w:rPr>
          <w:rFonts w:cs="Times New Roman" w:eastAsia="Times New Roman"/>
          <w:lang w:eastAsia="hr-HR"/>
        </w:rPr>
      </w:pPr>
      <w:r w:rsidRPr="00A228CD">
        <w:rPr>
          <w:rFonts w:cs="Times New Roman" w:eastAsia="Times New Roman"/>
          <w:lang w:eastAsia="hr-HR"/>
        </w:rPr>
        <w:t>(Oglas broj: 14. St-1674/2016., od 07. studenog 2016. godine.).</w:t>
      </w:r>
    </w:p>
    <w:p w:rsidRDefault="00A228CD" w:rsidP="00A228CD" w:rsidR="00A228CD" w:rsidRPr="00A228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28CD" w:rsidP="00A228CD" w:rsidR="00A228CD" w:rsidRPr="00A228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28CD" w:rsidP="00A228CD" w:rsidR="00A228CD" w:rsidRPr="00A228CD">
      <w:pPr>
        <w:spacing w:after="0"/>
        <w:jc w:val="both"/>
        <w:rPr>
          <w:rFonts w:cs="Times New Roman" w:eastAsia="Times New Roman"/>
          <w:lang w:eastAsia="hr-HR"/>
        </w:rPr>
      </w:pPr>
      <w:r w:rsidRPr="00A228CD">
        <w:rPr>
          <w:rFonts w:cs="Times New Roman" w:eastAsia="Times New Roman"/>
          <w:lang w:eastAsia="hr-HR"/>
        </w:rPr>
        <w:t xml:space="preserve">DNA:  </w:t>
      </w:r>
      <w:r w:rsidRPr="00A228CD">
        <w:rPr>
          <w:rFonts w:cs="Times New Roman" w:eastAsia="Times New Roman"/>
          <w:b/>
          <w:lang w:eastAsia="hr-HR"/>
        </w:rPr>
        <w:t>1)</w:t>
      </w:r>
      <w:r w:rsidRPr="00A228C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228CD" w:rsidP="00A228CD" w:rsidR="00A228CD" w:rsidRPr="00A228CD">
      <w:pPr>
        <w:spacing w:after="0"/>
        <w:jc w:val="both"/>
        <w:rPr>
          <w:rFonts w:cs="Times New Roman" w:eastAsia="Times New Roman"/>
          <w:lang w:eastAsia="hr-HR"/>
        </w:rPr>
      </w:pPr>
      <w:r w:rsidRPr="00A228CD">
        <w:rPr>
          <w:rFonts w:cs="Times New Roman" w:eastAsia="Times New Roman"/>
          <w:lang w:eastAsia="hr-HR"/>
        </w:rPr>
        <w:t xml:space="preserve">            </w:t>
      </w:r>
      <w:r w:rsidRPr="00A228CD">
        <w:rPr>
          <w:rFonts w:cs="Times New Roman" w:eastAsia="Times New Roman"/>
          <w:b/>
          <w:lang w:eastAsia="hr-HR"/>
        </w:rPr>
        <w:t>2)</w:t>
      </w:r>
      <w:r w:rsidRPr="00A228C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228CD" w:rsidP="00A228CD" w:rsidR="00A228CD" w:rsidRPr="00A228CD">
      <w:pPr>
        <w:spacing w:after="0"/>
        <w:jc w:val="both"/>
        <w:rPr>
          <w:rFonts w:cs="Times New Roman" w:eastAsia="Times New Roman"/>
          <w:lang w:eastAsia="hr-HR"/>
        </w:rPr>
      </w:pPr>
      <w:r w:rsidRPr="00A228C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28C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23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St-1674/2016-3</izvorni_sadrzaj>
    <derivirana_varijabla naziv="DomainObject.Oznaka_1">St-1674/2016-3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St-1674/2016</izvorni_sadrzaj>
    <derivirana_varijabla naziv="DomainObject.Predmet.OznakaBroj_1">St-1674/2016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SHAKER j.d.o.o. za ugostiteljstvo</izvorni_sadrzaj>
    <derivirana_varijabla naziv="DomainObject.Predmet.ProtustrankaFormated_1">  SHAKER j.d.o.o. za ugostiteljstvo</derivirana_varijabla>
  </DomainObject.Predmet.ProtustrankaFormated>
  <DomainObject.Predmet.ProtustrankaFormatedOIB>
    <izvorni_sadrzaj>  SHAKER j.d.o.o. za ugostiteljstvo, OIB 42443480961</izvorni_sadrzaj>
    <derivirana_varijabla naziv="DomainObject.Predmet.ProtustrankaFormatedOIB_1">  SHAKER j.d.o.o. za ugostiteljstvo, OIB 42443480961</derivirana_varijabla>
  </DomainObject.Predmet.ProtustrankaFormatedOIB>
  <DomainObject.Predmet.ProtustrankaFormatedWithAdress>
    <izvorni_sadrzaj> SHAKER j.d.o.o. za ugostiteljstvo, Dubrovačka 65, 21000 Split</izvorni_sadrzaj>
    <derivirana_varijabla naziv="DomainObject.Predmet.ProtustrankaFormatedWithAdress_1"> SHAKER j.d.o.o. za ugostiteljstvo, Dubrovačka 65, 21000 Split</derivirana_varijabla>
  </DomainObject.Predmet.ProtustrankaFormatedWithAdress>
  <DomainObject.Predmet.ProtustrankaFormatedWithAdressOIB>
    <izvorni_sadrzaj> SHAKER j.d.o.o. za ugostiteljstvo, OIB 42443480961, Dubrovačka 65, 21000 Split</izvorni_sadrzaj>
    <derivirana_varijabla naziv="DomainObject.Predmet.ProtustrankaFormatedWithAdressOIB_1"> SHAKER j.d.o.o. za ugostiteljstvo, OIB 42443480961, Dubrovačka 65, 21000 Split</derivirana_varijabla>
  </DomainObject.Predmet.ProtustrankaFormatedWithAdressOIB>
  <DomainObject.Predmet.ProtustrankaWithAdress>
    <izvorni_sadrzaj>SHAKER j.d.o.o. za ugostiteljstvo Dubrovačka 65, 21000 Split</izvorni_sadrzaj>
    <derivirana_varijabla naziv="DomainObject.Predmet.ProtustrankaWithAdress_1">SHAKER j.d.o.o. za ugostiteljstvo Dubrovačka 65, 21000 Split</derivirana_varijabla>
  </DomainObject.Predmet.ProtustrankaWithAdress>
  <DomainObject.Predmet.ProtustrankaWithAdressOIB>
    <izvorni_sadrzaj>SHAKER j.d.o.o. za ugostiteljstvo, OIB 42443480961, Dubrovačka 65, 21000 Split</izvorni_sadrzaj>
    <derivirana_varijabla naziv="DomainObject.Predmet.ProtustrankaWithAdressOIB_1">SHAKER j.d.o.o. za ugostiteljstvo, OIB 42443480961, Dubrovačka 65, 21000 Split</derivirana_varijabla>
  </DomainObject.Predmet.ProtustrankaWithAdressOIB>
  <DomainObject.Predmet.ProtustrankaNazivFormated>
    <izvorni_sadrzaj>SHAKER j.d.o.o. za ugostiteljstvo</izvorni_sadrzaj>
    <derivirana_varijabla naziv="DomainObject.Predmet.ProtustrankaNazivFormated_1">SHAKER j.d.o.o. za ugostiteljstvo</derivirana_varijabla>
  </DomainObject.Predmet.ProtustrankaNazivFormated>
  <DomainObject.Predmet.ProtustrankaNazivFormatedOIB>
    <izvorni_sadrzaj>SHAKER j.d.o.o. za ugostiteljstvo, OIB 42443480961</izvorni_sadrzaj>
    <derivirana_varijabla naziv="DomainObject.Predmet.ProtustrankaNazivFormatedOIB_1">SHAKER j.d.o.o. za ugostiteljstvo, OIB 42443480961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8251.55</izvorni_sadrzaj>
    <derivirana_varijabla naziv="DomainObject.Predmet.TrenutnaVrijednost_1">8251.55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SHAKER j.d.o.o. za ugostiteljstvo</item>
    </izvorni_sadrzaj>
    <derivirana_varijabla naziv="DomainObject.Predmet.ProtuStrankaListFormated_1">
      <item>SHAKER j.d.o.o. za ugostiteljstvo</item>
    </derivirana_varijabla>
  </DomainObject.Predmet.ProtuStrankaListFormated>
  <DomainObject.Predmet.ProtuStrankaListFormatedOIB>
    <izvorni_sadrzaj>
      <item>SHAKER j.d.o.o. za ugostiteljstvo, OIB 42443480961</item>
    </izvorni_sadrzaj>
    <derivirana_varijabla naziv="DomainObject.Predmet.ProtuStrankaListFormatedOIB_1">
      <item>SHAKER j.d.o.o. za ugostiteljstvo, OIB 42443480961</item>
    </derivirana_varijabla>
  </DomainObject.Predmet.ProtuStrankaListFormatedOIB>
  <DomainObject.Predmet.ProtuStrankaListFormatedWithAdress>
    <izvorni_sadrzaj>
      <item>SHAKER j.d.o.o. za ugostiteljstvo, Dubrovačka 65, 21000 Split</item>
    </izvorni_sadrzaj>
    <derivirana_varijabla naziv="DomainObject.Predmet.ProtuStrankaListFormatedWithAdress_1">
      <item>SHAKER j.d.o.o. za ugostiteljstvo, Dubrovačka 65, 21000 Split</item>
    </derivirana_varijabla>
  </DomainObject.Predmet.ProtuStrankaListFormatedWithAdress>
  <DomainObject.Predmet.ProtuStrankaListFormatedWithAdressOIB>
    <izvorni_sadrzaj>
      <item>SHAKER j.d.o.o. za ugostiteljstvo, OIB 42443480961, Dubrovačka 65, 21000 Split</item>
    </izvorni_sadrzaj>
    <derivirana_varijabla naziv="DomainObject.Predmet.ProtuStrankaListFormatedWithAdressOIB_1">
      <item>SHAKER j.d.o.o. za ugostiteljstvo, OIB 42443480961, Dubrovačka 65, 21000 Split</item>
    </derivirana_varijabla>
  </DomainObject.Predmet.ProtuStrankaListFormatedWithAdressOIB>
  <DomainObject.Predmet.ProtuStrankaListNazivFormated>
    <izvorni_sadrzaj>
      <item>SHAKER j.d.o.o. za ugostiteljstvo</item>
    </izvorni_sadrzaj>
    <derivirana_varijabla naziv="DomainObject.Predmet.ProtuStrankaListNazivFormated_1">
      <item>SHAKER j.d.o.o. za ugostiteljstvo</item>
    </derivirana_varijabla>
  </DomainObject.Predmet.ProtuStrankaListNazivFormated>
  <DomainObject.Predmet.ProtuStrankaListNazivFormatedOIB>
    <izvorni_sadrzaj>
      <item>SHAKER j.d.o.o. za ugostiteljstvo, OIB 42443480961</item>
    </izvorni_sadrzaj>
    <derivirana_varijabla naziv="DomainObject.Predmet.ProtuStrankaListNazivFormatedOIB_1">
      <item>SHAKER j.d.o.o. za ugostiteljstvo, OIB 42443480961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St-1674/2016-3</izvorni_sadrzaj>
    <derivirana_varijabla naziv="DomainObject.PoslovniBrojDokumenta_1">St-1674/2016-3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SHAKER j.d.o.o. za ugostiteljstvo</izvorni_sadrzaj>
    <derivirana_varijabla naziv="DomainObject.Predmet.ProtustrankaIDrugi_1">SHAKER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SHAKER j.d.o.o. za ugostiteljstvo, OIB 42443480961, Dubrovačka 65, 21000 Split</izvorni_sadrzaj>
    <derivirana_varijabla naziv="DomainObject.Predmet.ProtustrankaIDrugiAdressOIB_1">SHAKER j.d.o.o. za ugostiteljstvo, OIB 42443480961, Dubrovačka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SHAKER j.d.o.o. za ugostiteljstvo</item>
      <item>FINANCIJSKA AGENCIJA, RC SPLIT</item>
    </izvorni_sadrzaj>
    <derivirana_varijabla naziv="DomainObject.Predmet.SudioniciListNaziv_1">
      <item>SHAKER j.d.o.o. za ugostiteljstvo</item>
      <item>FINANCIJSKA AGENCIJA, RC SPLIT</item>
    </derivirana_varijabla>
  </DomainObject.Predmet.SudioniciListNaziv>
  <DomainObject.Predmet.SudioniciListAdressOIB>
    <izvorni_sadrzaj>
      <item>SHAKER j.d.o.o. za ugostiteljstvo, OIB 42443480961, Dubrovačka 65,21000 Split</item>
      <item>FINANCIJSKA AGENCIJA, RC SPLIT, OIB 85821130368, Mažuranićevo šetalište 24 b,21000 Split</item>
    </izvorni_sadrzaj>
    <derivirana_varijabla naziv="DomainObject.Predmet.SudioniciListAdressOIB_1">
      <item>SHAKER j.d.o.o. za ugostiteljstvo, OIB 42443480961, Dubrovačka 65,21000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F659BF-BBC4-41FF-8270-24A9BC5B57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380</properties:Words>
  <properties:Characters>2114</properties:Characters>
  <properties:Lines>48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2016-11-08T08:57:00Z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St-1674/2016-3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