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d263" w14:paraId="36ad263"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E66A3F" w:rsidP="00825537" w:rsidR="000E4FA2" w:rsidRPr="000D739E">
      <w:pPr>
        <w:rPr>
          <w:b/>
          <w:bCs/>
        </w:rPr>
      </w:pPr>
      <w:r>
        <w:tab/>
      </w:r>
      <w:r>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ED3A3A" w:rsidR="00C26D1C" w:rsidRPr="00104B99">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0D2635" w:rsidRPr="000C67A5">
        <w:t>LAST MINUTE j.d.o.o. turistička agencija</w:t>
      </w:r>
      <w:r w:rsidR="000D2635">
        <w:t>, Ugljan, Batalaška ulica 35, OIB:23559641428</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386198" w:rsidRPr="00104B99">
        <w:t>),</w:t>
      </w:r>
      <w:r w:rsidR="007A7741">
        <w:t xml:space="preserve"> 1</w:t>
      </w:r>
      <w:r w:rsidR="00835E07">
        <w:t>3</w:t>
      </w:r>
      <w:r w:rsidR="007A7741">
        <w:t xml:space="preserve">. ožujka </w:t>
      </w:r>
      <w:r w:rsidR="00731302">
        <w:t>2018.</w:t>
      </w:r>
      <w:r w:rsidR="000A1F5A" w:rsidRPr="00104B99">
        <w:t>,</w:t>
      </w: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0D2635" w:rsidRPr="000C67A5">
        <w:t>LAST MINUTE j.d.o.o. turistička agencija</w:t>
      </w:r>
      <w:r w:rsidR="000D2635">
        <w:t>, Ugljan, Batalaška ulica 35, OIB:23559641428</w:t>
      </w:r>
      <w:r w:rsidR="00104B99">
        <w:t xml:space="preserve">, </w:t>
      </w:r>
      <w:r w:rsidRPr="000D739E">
        <w:t>s danom</w:t>
      </w:r>
      <w:r w:rsidR="00731302">
        <w:t xml:space="preserve"> </w:t>
      </w:r>
      <w:r w:rsidR="00835E07">
        <w:t>13</w:t>
      </w:r>
      <w:r w:rsidR="007A7741">
        <w:t xml:space="preserve">. ožujka 2018. </w:t>
      </w:r>
      <w:r w:rsidR="00E504BC">
        <w:t xml:space="preserve"> u </w:t>
      </w:r>
      <w:r w:rsidR="00835E07">
        <w:t>10,30</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835E07" w:rsidRPr="00835E07">
        <w:t xml:space="preserve">Marica Nekić iz Zadra, </w:t>
      </w:r>
      <w:r w:rsidR="00835E07" w:rsidRPr="00B806E9">
        <w:t>Put Gazića 14a, Zadar, OIB:75245904208</w:t>
      </w:r>
      <w:r w:rsidR="004131E7" w:rsidRPr="000D739E">
        <w:t xml:space="preserve">, </w:t>
      </w:r>
      <w:r w:rsidR="00835E07">
        <w:t>imenuje se za stečajnu upraviteljicu</w:t>
      </w:r>
      <w:r w:rsidR="00386198" w:rsidRPr="000D739E">
        <w:t>.</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0D2635" w:rsidRPr="000C67A5">
        <w:t>LAST MINUTE j.d.o.o. turistička agencija</w:t>
      </w:r>
      <w:r w:rsidR="000D2635">
        <w:t>, Ugljan, Batalaška ulica 35, OIB:23559641428</w:t>
      </w:r>
      <w:r w:rsidR="00104B99">
        <w:t>.</w:t>
      </w:r>
    </w:p>
    <w:p w:rsidRDefault="00386198" w:rsidP="00013993" w:rsidR="00386198" w:rsidRPr="000D739E">
      <w:pPr>
        <w:jc w:val="both"/>
      </w:pPr>
    </w:p>
    <w:p w:rsidRDefault="00C26D1C" w:rsidP="007A7741" w:rsidR="0038619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4646B8" w:rsidP="007A7741" w:rsidR="004646B8">
      <w:pPr>
        <w:jc w:val="both"/>
      </w:pPr>
    </w:p>
    <w:p w:rsidRDefault="004646B8" w:rsidP="004646B8" w:rsidR="004646B8" w:rsidRPr="00D36AA1">
      <w:pPr>
        <w:jc w:val="both"/>
      </w:pPr>
      <w:r>
        <w:t>V.</w:t>
      </w:r>
      <w:r>
        <w:tab/>
      </w:r>
      <w:r w:rsidRPr="00D36AA1">
        <w:t>Nalaže se Financijskoj agenciji da naloži banci prijenos zaplijen</w:t>
      </w:r>
      <w:r>
        <w:t>jenog predujma u iznosu od 125</w:t>
      </w:r>
      <w:r w:rsidRPr="00D36AA1">
        <w:t>,00 kuna na račun Trgovačkog suda u Zadru broj HR4323900011300000857, model plaćanja 05, s pozivom na broj 221-</w:t>
      </w:r>
      <w:r>
        <w:t>353-2017, te da obustavi daljnju pljenidbu.</w:t>
      </w:r>
    </w:p>
    <w:p w:rsidRDefault="004646B8" w:rsidP="007A7741" w:rsidR="004646B8">
      <w:pPr>
        <w:jc w:val="both"/>
      </w:pPr>
    </w:p>
    <w:p w:rsidRDefault="004646B8" w:rsidP="007A7741" w:rsidR="004646B8" w:rsidRPr="000D739E">
      <w:pPr>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0D2635" w:rsidP="000D2635" w:rsidR="000D2635" w:rsidRPr="00711EF2">
      <w:pPr>
        <w:ind w:firstLine="720"/>
        <w:jc w:val="both"/>
      </w:pPr>
      <w:r w:rsidRPr="00711EF2">
        <w:t>Financijska agencija, RC Split, Podr</w:t>
      </w:r>
      <w:r w:rsidR="007A7741">
        <w:t>užnica Zadar dostavila je ovom s</w:t>
      </w:r>
      <w:r w:rsidRPr="00711EF2">
        <w:t>udu prijedlog za pokretanje stečajnog postupka nad stečajnim dužnikom</w:t>
      </w:r>
      <w:r w:rsidRPr="00711EF2">
        <w:rPr>
          <w:lang w:val="en-AU"/>
        </w:rPr>
        <w:t xml:space="preserve"> </w:t>
      </w:r>
      <w:r w:rsidRPr="000C67A5">
        <w:t>LAST MINUTE j.d.o.o. turistička agencija</w:t>
      </w:r>
      <w:r>
        <w:t>, Ugljan, Batalaška ulica 35, OIB:23559641428</w:t>
      </w:r>
      <w:r w:rsidRPr="00711EF2">
        <w:t xml:space="preserve">, postupajući temeljem članka 110. st. 1.  Stečajnog zakona. </w:t>
      </w:r>
    </w:p>
    <w:p w:rsidRDefault="00835E07" w:rsidP="000D2635" w:rsidR="000D2635" w:rsidRPr="00711EF2">
      <w:pPr>
        <w:jc w:val="both"/>
      </w:pPr>
      <w:r>
        <w:tab/>
        <w:t>Rješenjem ovog s</w:t>
      </w:r>
      <w:r w:rsidR="000D2635" w:rsidRPr="00711EF2">
        <w:t xml:space="preserve">uda od </w:t>
      </w:r>
      <w:r w:rsidR="000D2635">
        <w:t>8. rujna</w:t>
      </w:r>
      <w:r w:rsidR="000D2635" w:rsidRPr="00711EF2">
        <w:t xml:space="preserve"> 2017. pokrenut je prethodni postupak nad uvodno označenim dužnikom.</w:t>
      </w:r>
    </w:p>
    <w:p w:rsidRDefault="000D2635" w:rsidP="000D2635" w:rsidR="000D2635" w:rsidRPr="00711EF2">
      <w:pPr>
        <w:ind w:firstLine="708"/>
        <w:jc w:val="both"/>
      </w:pPr>
      <w:r w:rsidRPr="00711EF2">
        <w:t xml:space="preserve">Na ročištu u prethodnom postupku zastupnik dužnika po zakonu koji je prethodno bio upozoren na dužnost davanja točnih podataka kao i na posljedice suprotnog postupanja, a u </w:t>
      </w:r>
      <w:r w:rsidRPr="00711EF2">
        <w:lastRenderedPageBreak/>
        <w:t>smislu čl. 117., 177., 178. i 180. Stečajnog zakona naveo je da dužnik nema nikakvu imovinu u vlasništvu.</w:t>
      </w:r>
    </w:p>
    <w:p w:rsidRDefault="000D2635" w:rsidP="000D2635" w:rsidR="000D2635" w:rsidRPr="00711EF2">
      <w:pPr>
        <w:ind w:firstLine="708"/>
        <w:jc w:val="both"/>
      </w:pPr>
      <w:r w:rsidRPr="00711EF2">
        <w:t>Obzirom na sadržaj navedenog iskaz</w:t>
      </w:r>
      <w:r w:rsidR="007A7741">
        <w:t>a zastupnika dužnika po zakonu s</w:t>
      </w:r>
      <w:r w:rsidRPr="00711EF2">
        <w:t>ud je zaključio da su ispunjeni uvjeti iz čl. 132. st. 1. Stečajnog zakona, odnosno da se iz sada raspoložive stečajne mase ne mogu namiriti niti troškovi postupka pa se stoga ni stečajni postu</w:t>
      </w:r>
      <w:r w:rsidR="007A7741">
        <w:t>pak ne može provesti. Stoga je s</w:t>
      </w:r>
      <w:r w:rsidRPr="00711EF2">
        <w:t xml:space="preserve">ud postupajući u skladu sa čl. 132. st. 1. Stečajnog zakona pozvao osobe zainteresirane za provedbu stečajnog postupka nad uvodno označenim stečajnim dužnikom da predujme dostatan iznos novca za pokriće troškova postupka, a koje je Sud procijenio na iznos od </w:t>
      </w:r>
      <w:r>
        <w:t>8.875,00</w:t>
      </w:r>
      <w:r w:rsidRPr="00711EF2">
        <w:t xml:space="preserve"> kn. </w:t>
      </w:r>
    </w:p>
    <w:p w:rsidRDefault="000D2635" w:rsidP="000D2635" w:rsidR="000D2635" w:rsidRPr="00711EF2">
      <w:pPr>
        <w:ind w:firstLine="708"/>
        <w:jc w:val="both"/>
      </w:pPr>
      <w:r w:rsidRPr="00711EF2">
        <w:t>Rješenje kojim su zainteresirane osobe pozvane na uplatu predujma objavljeno je na mrežnoj stran</w:t>
      </w:r>
      <w:r w:rsidR="00F74869">
        <w:t xml:space="preserve">ici e-Oglasna ploča sudova </w:t>
      </w:r>
      <w:r>
        <w:t>18. listopada</w:t>
      </w:r>
      <w:r w:rsidRPr="00711EF2">
        <w:t xml:space="preserve"> 2017. temeljem čega je rok</w:t>
      </w:r>
      <w:r w:rsidR="00F74869">
        <w:t xml:space="preserve"> za uplatu predujma istekao</w:t>
      </w:r>
      <w:r w:rsidRPr="00711EF2">
        <w:t xml:space="preserve"> </w:t>
      </w:r>
      <w:r w:rsidR="007A7741">
        <w:t>10. studenog</w:t>
      </w:r>
      <w:r w:rsidRPr="00711EF2">
        <w:t xml:space="preserve"> 2017. </w:t>
      </w:r>
    </w:p>
    <w:p w:rsidRDefault="000D2635" w:rsidP="000D2635" w:rsidR="000D2635" w:rsidRPr="00711EF2">
      <w:pPr>
        <w:ind w:firstLine="708"/>
        <w:jc w:val="both"/>
      </w:pPr>
      <w:r w:rsidRPr="00711EF2">
        <w:t xml:space="preserve">Kako u ostavljenom roku nitko od zainteresiranih osoba nije predujmio novac za pokriće troškova vođenja stečajnog postupka, to je odlučeno kao u izreci. </w:t>
      </w:r>
    </w:p>
    <w:p w:rsidRDefault="000D2635" w:rsidP="000D2635" w:rsidR="00835E07">
      <w:pPr>
        <w:ind w:firstLine="708"/>
        <w:jc w:val="both"/>
      </w:pPr>
      <w:r w:rsidRPr="00711EF2">
        <w:rPr>
          <w:bCs/>
        </w:rPr>
        <w:t>Imenovanje stečajnog upravitelja izvršeno je sukladno odredbi čl. 85. st. 1.</w:t>
      </w:r>
      <w:r>
        <w:rPr>
          <w:bCs/>
        </w:rPr>
        <w:t xml:space="preserve"> Stečajnog zakona</w:t>
      </w:r>
      <w:r w:rsidRPr="00711EF2">
        <w:rPr>
          <w:bCs/>
        </w:rPr>
        <w:t>, a u svezi odredbe čl. 84. st. 1. Stečajnog zakona odnosno metodom slučajnog odabira s liste A stečajni</w:t>
      </w:r>
      <w:r w:rsidR="007A7741">
        <w:rPr>
          <w:bCs/>
        </w:rPr>
        <w:t>h upravitelja za područje ovog s</w:t>
      </w:r>
      <w:r w:rsidRPr="00711EF2">
        <w:rPr>
          <w:bCs/>
        </w:rPr>
        <w:t xml:space="preserve">uda kao nadležnog suda, </w:t>
      </w:r>
      <w:r w:rsidRPr="00711EF2">
        <w:t xml:space="preserve">s napomenom da </w:t>
      </w:r>
      <w:r w:rsidR="007A7741">
        <w:t xml:space="preserve">je iz dodijele izuzeta stečajna upraviteljica Anči Bašić </w:t>
      </w:r>
      <w:r w:rsidR="00835E07">
        <w:t>iz Splita obzirom da je ista rješenjem Ministarstva pravosuđa od 20. veljače 2018. Klasa: UP/I-133-04/15-01/328, Ur. Br.: 514-04-02-02-02-18-12 privremeno izuzeta od izbora za stečajnog upravitelja prilikom dodjele novih predmeta metodom slučajnog odabira u stečajnom postupku do 31. prosinca 2019.</w:t>
      </w:r>
    </w:p>
    <w:p w:rsidRDefault="000D2635" w:rsidP="000D2635" w:rsidR="000D2635">
      <w:pPr>
        <w:ind w:firstLine="708"/>
        <w:jc w:val="both"/>
      </w:pPr>
      <w:r w:rsidRPr="00711EF2">
        <w:t xml:space="preserve">Nalog iz točke </w:t>
      </w:r>
      <w:r w:rsidR="00F74869">
        <w:t>I</w:t>
      </w:r>
      <w:r w:rsidRPr="00711EF2">
        <w:t>V.</w:t>
      </w:r>
      <w:r w:rsidRPr="00711EF2">
        <w:rPr>
          <w:b/>
        </w:rPr>
        <w:t xml:space="preserve"> </w:t>
      </w:r>
      <w:r w:rsidRPr="00711EF2">
        <w:t>ovog rješenja temelji se na odredbi članka 129. stavak 2. i čl. 34. st. 3. Stečajnog zakona, a radi postupanja naveden</w:t>
      </w:r>
      <w:r w:rsidR="00835E07">
        <w:t>og</w:t>
      </w:r>
      <w:r w:rsidRPr="00711EF2">
        <w:t xml:space="preserve"> tijela u skladu sa odredbom čl. 131. st. 2. Stečajnog zakona.</w:t>
      </w:r>
    </w:p>
    <w:p w:rsidRDefault="004646B8" w:rsidP="004646B8" w:rsidR="004646B8" w:rsidRPr="00711EF2">
      <w:pPr>
        <w:ind w:firstLine="708"/>
        <w:jc w:val="both"/>
      </w:pPr>
      <w:r w:rsidRPr="00D36AA1">
        <w:t>Nalog iz toč</w:t>
      </w:r>
      <w:r>
        <w:t>ke V.</w:t>
      </w:r>
      <w:r w:rsidRPr="00D36AA1">
        <w:t xml:space="preserve"> temelji se na odredbi čl. 112. st. 6. Stečajnog zakona. </w:t>
      </w:r>
    </w:p>
    <w:p w:rsidRDefault="000D2635" w:rsidP="000D2635" w:rsidR="000D2635" w:rsidRPr="00711EF2">
      <w:pPr>
        <w:ind w:firstLine="708"/>
        <w:jc w:val="both"/>
      </w:pPr>
      <w:r w:rsidRPr="00711EF2">
        <w:t>Slijedom navedenog odlučeno je kao u izreci rješenja.</w:t>
      </w:r>
    </w:p>
    <w:p w:rsidRDefault="000D2635" w:rsidP="000D2635" w:rsidR="000D2635" w:rsidRPr="00711EF2">
      <w:pPr>
        <w:jc w:val="both"/>
      </w:pPr>
    </w:p>
    <w:p w:rsidRDefault="000D2635" w:rsidP="004646B8" w:rsidR="000D2635" w:rsidRPr="00711EF2">
      <w:pPr>
        <w:ind w:hanging="705" w:left="705"/>
        <w:jc w:val="center"/>
      </w:pPr>
      <w:r w:rsidRPr="00711EF2">
        <w:t xml:space="preserve">U Zadru </w:t>
      </w:r>
      <w:r w:rsidR="007A7741">
        <w:t>1</w:t>
      </w:r>
      <w:r w:rsidR="00835E07">
        <w:t>3</w:t>
      </w:r>
      <w:r w:rsidR="007A7741">
        <w:t xml:space="preserve">. ožujka </w:t>
      </w:r>
      <w:r>
        <w:t>2018.</w:t>
      </w:r>
    </w:p>
    <w:p w:rsidRDefault="00835E07" w:rsidP="00835E07" w:rsidR="00835E07">
      <w:pPr>
        <w:rPr>
          <w:szCs w:val="22"/>
        </w:rPr>
      </w:pPr>
    </w:p>
    <w:p w:rsidRDefault="00835E07" w:rsidP="00835E07" w:rsidR="00835E07" w:rsidRPr="003A19DE">
      <w:pPr>
        <w:rPr>
          <w:szCs w:val="22"/>
        </w:rPr>
      </w:pPr>
      <w:r w:rsidRPr="003A19DE">
        <w:rPr>
          <w:szCs w:val="22"/>
        </w:rPr>
        <w:t>Za točnost otpravka-ovlaštena službenica</w:t>
      </w:r>
      <w:r w:rsidRPr="003A19DE">
        <w:rPr>
          <w:szCs w:val="22"/>
        </w:rPr>
        <w:tab/>
      </w:r>
      <w:r w:rsidRPr="003A19DE">
        <w:rPr>
          <w:szCs w:val="22"/>
        </w:rPr>
        <w:tab/>
      </w:r>
      <w:r w:rsidRPr="003A19DE">
        <w:rPr>
          <w:szCs w:val="22"/>
        </w:rPr>
        <w:tab/>
      </w:r>
      <w:r w:rsidRPr="003A19DE">
        <w:rPr>
          <w:szCs w:val="22"/>
        </w:rPr>
        <w:tab/>
      </w:r>
      <w:r w:rsidRPr="003A19DE">
        <w:rPr>
          <w:szCs w:val="22"/>
        </w:rPr>
        <w:tab/>
        <w:t xml:space="preserve"> </w:t>
      </w:r>
      <w:r w:rsidRPr="003A19DE">
        <w:rPr>
          <w:szCs w:val="22"/>
        </w:rPr>
        <w:tab/>
        <w:t xml:space="preserve">     Sutkinja</w:t>
      </w:r>
    </w:p>
    <w:p w:rsidRDefault="00835E07" w:rsidP="00835E07" w:rsidR="00835E07" w:rsidRPr="003A19DE">
      <w:pPr>
        <w:rPr>
          <w:szCs w:val="22"/>
        </w:rPr>
      </w:pPr>
      <w:r w:rsidRPr="003A19DE">
        <w:rPr>
          <w:szCs w:val="22"/>
        </w:rPr>
        <w:t>Martina Kalmeta</w:t>
      </w:r>
      <w:r w:rsidRPr="003A19DE">
        <w:rPr>
          <w:szCs w:val="22"/>
        </w:rPr>
        <w:tab/>
      </w:r>
      <w:r w:rsidRPr="003A19DE">
        <w:rPr>
          <w:szCs w:val="22"/>
        </w:rPr>
        <w:tab/>
      </w:r>
      <w:r w:rsidRPr="003A19DE">
        <w:rPr>
          <w:szCs w:val="22"/>
        </w:rPr>
        <w:tab/>
      </w:r>
      <w:r w:rsidRPr="003A19DE">
        <w:rPr>
          <w:szCs w:val="22"/>
        </w:rPr>
        <w:tab/>
      </w:r>
      <w:r w:rsidRPr="003A19DE">
        <w:rPr>
          <w:szCs w:val="22"/>
        </w:rPr>
        <w:tab/>
      </w:r>
      <w:r w:rsidRPr="003A19DE">
        <w:rPr>
          <w:szCs w:val="22"/>
        </w:rPr>
        <w:tab/>
      </w:r>
      <w:r w:rsidRPr="003A19DE">
        <w:rPr>
          <w:szCs w:val="22"/>
        </w:rPr>
        <w:tab/>
      </w:r>
      <w:r w:rsidRPr="003A19DE">
        <w:rPr>
          <w:szCs w:val="22"/>
        </w:rPr>
        <w:tab/>
        <w:t xml:space="preserve">   Ana Markač, v.r.</w:t>
      </w: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r w:rsidRPr="00711EF2">
        <w:t>UPUTA O PRAVNOM LIJEKU:</w:t>
      </w:r>
    </w:p>
    <w:p w:rsidRDefault="000D2635" w:rsidP="000D2635" w:rsidR="000D2635" w:rsidRPr="00711EF2">
      <w:pPr>
        <w:ind w:firstLine="705"/>
        <w:jc w:val="both"/>
      </w:pPr>
      <w:r w:rsidRPr="00711EF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711EF2">
      <w:pPr>
        <w:ind w:firstLine="705"/>
        <w:jc w:val="both"/>
      </w:pPr>
      <w:r w:rsidRPr="00711EF2">
        <w:t>Žalba se podnosi ovom sudu za Visoki trgovački sud Republike Hrvatske u 2 (dva) primjerka u roku od 8 (osam) dana od prijema rješenja, odnosno od isteka osmog dana od dana objave na e-Oglasna ploča sudova.</w:t>
      </w: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r w:rsidRPr="00711EF2">
        <w:t>Dostaviti:</w:t>
      </w:r>
    </w:p>
    <w:p w:rsidRDefault="000D2635" w:rsidP="000D2635" w:rsidR="000D2635" w:rsidRPr="00711EF2">
      <w:pPr>
        <w:numPr>
          <w:ilvl w:val="0"/>
          <w:numId w:val="2"/>
        </w:numPr>
      </w:pPr>
      <w:r w:rsidRPr="00711EF2">
        <w:t xml:space="preserve">Stečajnom dužniku, </w:t>
      </w:r>
    </w:p>
    <w:p w:rsidRDefault="00835E07" w:rsidP="000D2635" w:rsidR="000D2635" w:rsidRPr="00711EF2">
      <w:pPr>
        <w:numPr>
          <w:ilvl w:val="0"/>
          <w:numId w:val="2"/>
        </w:numPr>
      </w:pPr>
      <w:r>
        <w:t>Stečajnoj upraviteljici</w:t>
      </w:r>
      <w:r w:rsidR="000D2635" w:rsidRPr="00711EF2">
        <w:t xml:space="preserve"> uz potvrdu o imenovanju i izjavu,</w:t>
      </w:r>
    </w:p>
    <w:p w:rsidRDefault="000D2635" w:rsidP="000D2635" w:rsidR="000D2635" w:rsidRPr="00711EF2">
      <w:pPr>
        <w:numPr>
          <w:ilvl w:val="0"/>
          <w:numId w:val="2"/>
        </w:numPr>
      </w:pPr>
      <w:r w:rsidRPr="00711EF2">
        <w:t>FINA,</w:t>
      </w:r>
    </w:p>
    <w:p w:rsidRDefault="000D2635" w:rsidP="000D2635" w:rsidR="000D2635" w:rsidRPr="00711EF2">
      <w:pPr>
        <w:numPr>
          <w:ilvl w:val="0"/>
          <w:numId w:val="2"/>
        </w:numPr>
      </w:pPr>
      <w:r w:rsidRPr="00711EF2">
        <w:t>Poreznoj upravi Zadar,</w:t>
      </w:r>
    </w:p>
    <w:p w:rsidRDefault="000D2635" w:rsidP="000D2635" w:rsidR="000D2635" w:rsidRPr="00711EF2">
      <w:pPr>
        <w:numPr>
          <w:ilvl w:val="0"/>
          <w:numId w:val="2"/>
        </w:numPr>
      </w:pPr>
      <w:r w:rsidRPr="00711EF2">
        <w:t xml:space="preserve">Registru suda odmah i po pravomoćnosti, </w:t>
      </w:r>
    </w:p>
    <w:p w:rsidRDefault="000D2635" w:rsidP="000D2635" w:rsidR="000D2635" w:rsidRPr="00711EF2">
      <w:pPr>
        <w:numPr>
          <w:ilvl w:val="0"/>
          <w:numId w:val="2"/>
        </w:numPr>
      </w:pPr>
      <w:r w:rsidRPr="00711EF2">
        <w:t xml:space="preserve">e-Oglasna ploča sudova, </w:t>
      </w:r>
    </w:p>
    <w:p w:rsidRDefault="000D2635" w:rsidP="000D2635" w:rsidR="000D2635" w:rsidRPr="00711EF2">
      <w:pPr>
        <w:numPr>
          <w:ilvl w:val="0"/>
          <w:numId w:val="2"/>
        </w:numPr>
      </w:pPr>
      <w:r w:rsidRPr="00711EF2">
        <w:t>Pisarnica suda-ovdje,</w:t>
      </w:r>
    </w:p>
    <w:p w:rsidRDefault="007A7741" w:rsidP="000D2635" w:rsidR="000D2635" w:rsidRPr="00711EF2">
      <w:pPr>
        <w:jc w:val="both"/>
      </w:pPr>
      <w:r>
        <w:t xml:space="preserve">      8</w:t>
      </w:r>
      <w:r w:rsidR="000D2635" w:rsidRPr="00711EF2">
        <w:t xml:space="preserve">. </w:t>
      </w:r>
      <w:r w:rsidR="00835E07">
        <w:tab/>
      </w:r>
      <w:r w:rsidR="000D2635" w:rsidRPr="00711EF2">
        <w:t>U spis.</w:t>
      </w:r>
    </w:p>
    <w:p w:rsidRDefault="00386198" w:rsidP="000D2635" w:rsidR="00386198" w:rsidRPr="000D739E">
      <w:pPr>
        <w:ind w:firstLine="720"/>
        <w:jc w:val="both"/>
      </w:pPr>
    </w:p>
    <w:sectPr w:rsidSect="00A11C28" w:rsidR="00386198" w:rsidRPr="000D739E">
      <w:headerReference w:type="even" r:id="rId11"/>
      <w:headerReference w:type="default" r:id="rId12"/>
      <w:headerReference w:type="first" r:id="rId13"/>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6A3F">
      <w:rPr>
        <w:rStyle w:val="Brojstranice"/>
        <w:noProof/>
      </w:rPr>
      <w:t>2</w:t>
    </w:r>
    <w:r>
      <w:rPr>
        <w:rStyle w:val="Brojstranice"/>
      </w:rPr>
      <w:fldChar w:fldCharType="end"/>
    </w:r>
  </w:p>
  <w:p w:rsidRDefault="000D2635" w:rsidP="000D2635" w:rsidR="000D2635" w:rsidRPr="009E1438">
    <w:pPr>
      <w:jc w:val="right"/>
      <w:rPr>
        <w:sz w:val="22"/>
        <w:szCs w:val="22"/>
      </w:rPr>
    </w:pPr>
    <w:r w:rsidRPr="009E1438">
      <w:rPr>
        <w:sz w:val="22"/>
        <w:szCs w:val="22"/>
      </w:rPr>
      <w:t>Poslovni broj 2 St-</w:t>
    </w:r>
    <w:r>
      <w:rPr>
        <w:sz w:val="22"/>
        <w:szCs w:val="22"/>
      </w:rPr>
      <w:t>353/2017-14</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0D2635">
      <w:rPr>
        <w:sz w:val="22"/>
        <w:szCs w:val="22"/>
      </w:rPr>
      <w:t>353</w:t>
    </w:r>
    <w:r w:rsidR="00104B99">
      <w:rPr>
        <w:sz w:val="22"/>
        <w:szCs w:val="22"/>
      </w:rPr>
      <w:t>/</w:t>
    </w:r>
    <w:r w:rsidR="00731302">
      <w:rPr>
        <w:sz w:val="22"/>
        <w:szCs w:val="22"/>
      </w:rPr>
      <w:t>2017-</w:t>
    </w:r>
    <w:r w:rsidR="000D2635">
      <w:rPr>
        <w:sz w:val="22"/>
        <w:szCs w:val="22"/>
      </w:rPr>
      <w:t>14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41EB"/>
    <w:rsid w:val="001457F0"/>
    <w:rsid w:val="001540AB"/>
    <w:rsid w:val="001605CA"/>
    <w:rsid w:val="00176691"/>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646B8"/>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725E"/>
    <w:rsid w:val="0073003F"/>
    <w:rsid w:val="00731302"/>
    <w:rsid w:val="00734852"/>
    <w:rsid w:val="00754ACC"/>
    <w:rsid w:val="007573DA"/>
    <w:rsid w:val="00780AA8"/>
    <w:rsid w:val="00785CC1"/>
    <w:rsid w:val="007A7741"/>
    <w:rsid w:val="007C13A9"/>
    <w:rsid w:val="007D2590"/>
    <w:rsid w:val="007E2061"/>
    <w:rsid w:val="007E7809"/>
    <w:rsid w:val="0080120F"/>
    <w:rsid w:val="00812A15"/>
    <w:rsid w:val="008227EA"/>
    <w:rsid w:val="00825537"/>
    <w:rsid w:val="008275AD"/>
    <w:rsid w:val="00830C45"/>
    <w:rsid w:val="00835E07"/>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A2757"/>
    <w:rsid w:val="009C40AB"/>
    <w:rsid w:val="009C416E"/>
    <w:rsid w:val="009D30D7"/>
    <w:rsid w:val="009D3372"/>
    <w:rsid w:val="009D7018"/>
    <w:rsid w:val="009E1438"/>
    <w:rsid w:val="009E67B8"/>
    <w:rsid w:val="009F1AC6"/>
    <w:rsid w:val="00A06A48"/>
    <w:rsid w:val="00A11C2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66A3F"/>
    <w:rsid w:val="00E81B3E"/>
    <w:rsid w:val="00E93CD4"/>
    <w:rsid w:val="00EA42B5"/>
    <w:rsid w:val="00EA565A"/>
    <w:rsid w:val="00ED1690"/>
    <w:rsid w:val="00ED3A3A"/>
    <w:rsid w:val="00EE00E0"/>
    <w:rsid w:val="00EF5BFE"/>
    <w:rsid w:val="00F00368"/>
    <w:rsid w:val="00F1126F"/>
    <w:rsid w:val="00F20F1A"/>
    <w:rsid w:val="00F30506"/>
    <w:rsid w:val="00F649B6"/>
    <w:rsid w:val="00F7059A"/>
    <w:rsid w:val="00F74869"/>
    <w:rsid w:val="00F76731"/>
    <w:rsid w:val="00F85CB1"/>
    <w:rsid w:val="00F92206"/>
    <w:rsid w:val="00FC2EE6"/>
    <w:rsid w:val="00FD75DD"/>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66A3F"/>
    <w:rPr>
      <w:color w:val="808080"/>
      <w:bdr w:space="0" w:sz="0" w:color="auto" w:val="none"/>
      <w:shd w:fill="auto" w:color="auto" w:val="clear"/>
    </w:rPr>
  </w:style>
  <w:style w:customStyle="true" w:styleId="eSPISCCParagraphDefaultFont" w:type="character">
    <w:name w:val="eSPIS_CC_Paragraph Default Font"/>
    <w:basedOn w:val="Zadanifontodlomka"/>
    <w:rsid w:val="00E66A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A3F"/>
    <w:rPr>
      <w:bdr w:space="0" w:sz="0" w:color="auto" w:val="none"/>
      <w:shd w:fill="FFFFCC" w:color="auto" w:val="clear"/>
      <w:lang w:val="hr-HR"/>
    </w:rPr>
  </w:style>
  <w:style w:customStyle="true" w:styleId="PozadinaSvijetloCrvena" w:type="character">
    <w:name w:val="Pozadina_SvijetloCrvena"/>
    <w:basedOn w:val="eSPISCCParagraphDefaultFont"/>
    <w:rsid w:val="00E66A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A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66A3F"/>
    <w:rPr>
      <w:color w:val="808080"/>
      <w:bdr w:color="auto" w:space="0" w:sz="0" w:val="none"/>
      <w:shd w:color="auto" w:fill="auto" w:val="clear"/>
    </w:rPr>
  </w:style>
  <w:style w:customStyle="1" w:styleId="eSPISCCParagraphDefaultFont" w:type="character">
    <w:name w:val="eSPIS_CC_Paragraph Default Font"/>
    <w:basedOn w:val="Zadanifontodlomka"/>
    <w:rsid w:val="00E66A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A3F"/>
    <w:rPr>
      <w:bdr w:color="auto" w:space="0" w:sz="0" w:val="none"/>
      <w:shd w:color="auto" w:fill="FFFFCC" w:val="clear"/>
      <w:lang w:val="hr-HR"/>
    </w:rPr>
  </w:style>
  <w:style w:customStyle="1" w:styleId="PozadinaSvijetloCrvena" w:type="character">
    <w:name w:val="Pozadina_SvijetloCrvena"/>
    <w:basedOn w:val="eSPISCCParagraphDefaultFont"/>
    <w:rsid w:val="00E66A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A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LAST MINUTE j.d.o.o. turistička agencija</izvorni_sadrzaj>
    <derivirana_varijabla naziv="DomainObject.Predmet.ProtustrankaFormated_1">  LAST MINUTE j.d.o.o. turistička agencija</derivirana_varijabla>
  </DomainObject.Predmet.ProtustrankaFormated>
  <DomainObject.Predmet.ProtustrankaFormatedOIB>
    <izvorni_sadrzaj>  LAST MINUTE j.d.o.o. turistička agencija, OIB 23559641428</izvorni_sadrzaj>
    <derivirana_varijabla naziv="DomainObject.Predmet.ProtustrankaFormatedOIB_1">  LAST MINUTE j.d.o.o. turistička agencija, OIB 23559641428</derivirana_varijabla>
  </DomainObject.Predmet.ProtustrankaFormatedOIB>
  <DomainObject.Predmet.ProtustrankaFormatedWithAdress>
    <izvorni_sadrzaj> LAST MINUTE j.d.o.o. turistička agencija, Batalaška ulica 35, 23273 Ugljan</izvorni_sadrzaj>
    <derivirana_varijabla naziv="DomainObject.Predmet.ProtustrankaFormatedWithAdress_1"> LAST MINUTE j.d.o.o. turistička agencija, Batalaška ulica 35, 23273 Ugljan</derivirana_varijabla>
  </DomainObject.Predmet.ProtustrankaFormatedWithAdress>
  <DomainObject.Predmet.ProtustrankaFormatedWithAdressOIB>
    <izvorni_sadrzaj> LAST MINUTE j.d.o.o. turistička agencija, OIB 23559641428, Batalaška ulica 35, 23273 Ugljan</izvorni_sadrzaj>
    <derivirana_varijabla naziv="DomainObject.Predmet.ProtustrankaFormatedWithAdressOIB_1"> LAST MINUTE j.d.o.o. turistička agencija, OIB 23559641428, Batalaška ulica 35, 23273 Ugljan</derivirana_varijabla>
  </DomainObject.Predmet.ProtustrankaFormatedWithAdressOIB>
  <DomainObject.Predmet.ProtustrankaWithAdress>
    <izvorni_sadrzaj>LAST MINUTE j.d.o.o. turistička agencija Batalaška ulica 35, 23273 Ugljan</izvorni_sadrzaj>
    <derivirana_varijabla naziv="DomainObject.Predmet.ProtustrankaWithAdress_1">LAST MINUTE j.d.o.o. turistička agencija Batalaška ulica 35, 23273 Ugljan</derivirana_varijabla>
  </DomainObject.Predmet.ProtustrankaWithAdress>
  <DomainObject.Predmet.ProtustrankaWithAdressOIB>
    <izvorni_sadrzaj>LAST MINUTE j.d.o.o. turistička agencija, OIB 23559641428, Batalaška ulica 35, 23273 Ugljan</izvorni_sadrzaj>
    <derivirana_varijabla naziv="DomainObject.Predmet.ProtustrankaWithAdressOIB_1">LAST MINUTE j.d.o.o. turistička agencija, OIB 23559641428, Batalaška ulica 35, 23273 Ugljan</derivirana_varijabla>
  </DomainObject.Predmet.ProtustrankaWithAdressOIB>
  <DomainObject.Predmet.ProtustrankaNazivFormated>
    <izvorni_sadrzaj>LAST MINUTE j.d.o.o. turistička agencija</izvorni_sadrzaj>
    <derivirana_varijabla naziv="DomainObject.Predmet.ProtustrankaNazivFormated_1">LAST MINUTE j.d.o.o. turistička agencija</derivirana_varijabla>
  </DomainObject.Predmet.ProtustrankaNazivFormated>
  <DomainObject.Predmet.ProtustrankaNazivFormatedOIB>
    <izvorni_sadrzaj>LAST MINUTE j.d.o.o. turistička agencija, OIB 23559641428</izvorni_sadrzaj>
    <derivirana_varijabla naziv="DomainObject.Predmet.ProtustrankaNazivFormatedOIB_1">LAST MINUTE j.d.o.o. turistička agencija, OIB 23559641428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LAST MINUTE j.d.o.o. turistička agencija</item>
    </izvorni_sadrzaj>
    <derivirana_varijabla naziv="DomainObject.Predmet.ProtuStrankaListFormated_1">
      <item>LAST MINUTE j.d.o.o. turistička agencija</item>
    </derivirana_varijabla>
  </DomainObject.Predmet.ProtuStrankaListFormated>
  <DomainObject.Predmet.ProtuStrankaListFormatedOIB>
    <izvorni_sadrzaj>
      <item>LAST MINUTE j.d.o.o. turistička agencija, OIB 23559641428</item>
    </izvorni_sadrzaj>
    <derivirana_varijabla naziv="DomainObject.Predmet.ProtuStrankaListFormatedOIB_1">
      <item>LAST MINUTE j.d.o.o. turistička agencija, OIB 23559641428</item>
    </derivirana_varijabla>
  </DomainObject.Predmet.ProtuStrankaListFormatedOIB>
  <DomainObject.Predmet.ProtuStrankaListFormatedWithAdress>
    <izvorni_sadrzaj>
      <item>LAST MINUTE j.d.o.o. turistička agencija, Batalaška ulica 35, 23273 Ugljan</item>
    </izvorni_sadrzaj>
    <derivirana_varijabla naziv="DomainObject.Predmet.ProtuStrankaListFormatedWithAdress_1">
      <item>LAST MINUTE j.d.o.o. turistička agencija, Batalaška ulica 35, 23273 Ugljan</item>
    </derivirana_varijabla>
  </DomainObject.Predmet.ProtuStrankaListFormatedWithAdress>
  <DomainObject.Predmet.ProtuStrankaListFormatedWithAdressOIB>
    <izvorni_sadrzaj>
      <item>LAST MINUTE j.d.o.o. turistička agencija, OIB 23559641428, Batalaška ulica 35, 23273 Ugljan</item>
    </izvorni_sadrzaj>
    <derivirana_varijabla naziv="DomainObject.Predmet.ProtuStrankaListFormatedWithAdressOIB_1">
      <item>LAST MINUTE j.d.o.o. turistička agencija, OIB 23559641428, Batalaška ulica 35, 23273 Ugljan</item>
    </derivirana_varijabla>
  </DomainObject.Predmet.ProtuStrankaListFormatedWithAdressOIB>
  <DomainObject.Predmet.ProtuStrankaListNazivFormated>
    <izvorni_sadrzaj>
      <item>LAST MINUTE j.d.o.o. turistička agencija</item>
    </izvorni_sadrzaj>
    <derivirana_varijabla naziv="DomainObject.Predmet.ProtuStrankaListNazivFormated_1">
      <item>LAST MINUTE j.d.o.o. turistička agencija</item>
    </derivirana_varijabla>
  </DomainObject.Predmet.ProtuStrankaListNazivFormated>
  <DomainObject.Predmet.ProtuStrankaListNazivFormatedOIB>
    <izvorni_sadrzaj>
      <item>LAST MINUTE j.d.o.o. turistička agencija, OIB 23559641428</item>
    </izvorni_sadrzaj>
    <derivirana_varijabla naziv="DomainObject.Predmet.ProtuStrankaListNazivFormatedOIB_1">
      <item>LAST MINUTE j.d.o.o. turistička agencija, OIB 23559641428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LAST MINUTE j.d.o.o. turistička agencija</izvorni_sadrzaj>
    <derivirana_varijabla naziv="DomainObject.Predmet.ProtustrankaIDrugi_1">LAST MINUTE j.d.o.o.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LAST MINUTE j.d.o.o. turistička agencija, OIB 23559641428, Batalaška ulica 35, 23273 Ugljan</izvorni_sadrzaj>
    <derivirana_varijabla naziv="DomainObject.Predmet.ProtustrankaIDrugiAdressOIB_1">LAST MINUTE j.d.o.o. turistička agencija, OIB 23559641428, Batalaška ulica 35,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LAST MINUTE j.d.o.o. turistička agencija</item>
    </izvorni_sadrzaj>
    <derivirana_varijabla naziv="DomainObject.Predmet.SudioniciListNaziv_1">
      <item>FINA</item>
      <item>LAST MINUTE j.d.o.o. turistička agencija</item>
    </derivirana_varijabla>
  </DomainObject.Predmet.SudioniciListNaziv>
  <DomainObject.Predmet.SudioniciListAdressOIB>
    <izvorni_sadrzaj>
      <item>FINA, OIB 85821130368</item>
      <item>LAST MINUTE j.d.o.o. turistička agencija, OIB 23559641428, Batalaška ulica 35,23273 Ugljan</item>
    </izvorni_sadrzaj>
    <derivirana_varijabla naziv="DomainObject.Predmet.SudioniciListAdressOIB_1">
      <item>FINA, OIB 85821130368</item>
      <item>LAST MINUTE j.d.o.o. turistička agencija, OIB 23559641428, Batalaška ulica 35,23273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23559641428</item>
    </izvorni_sadrzaj>
    <derivirana_varijabla naziv="DomainObject.Predmet.SudioniciListNazivOIB_1">
      <item>, OIB 85821130368</item>
      <item>, OIB 23559641428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FDAFC-2B6C-42D3-9607-0B5857FD5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755</properties:Words>
  <properties:Characters>4081</properties:Characters>
  <properties:Lines>98</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2018-01-16T07:52:00Z</dcterms:created>
  <dc:creator>Ardena Bajlo</dc:creator>
  <cp:lastModifiedBy>Martina Kalmeta</cp:lastModifiedBy>
  <cp:lastPrinted>2018-03-13T09:15:00Z</cp:lastPrinted>
  <dcterms:modified xmlns:xsi="http://www.w3.org/2001/XMLSchema-instance" xsi:type="dcterms:W3CDTF">2018-03-13T09:26:00Z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(St-353-17 - LAST MINUTE  otvaranje i zaključenje - prije privremenog st. upr..docx)</vt:lpwstr>
  </prop:property>
  <prop:property name="CC_coloring" pid="4" fmtid="{D5CDD505-2E9C-101B-9397-08002B2CF9AE}">
    <vt:bool>false</vt:bool>
  </prop:property>
  <prop:property name="BrojStranica" pid="5" fmtid="{D5CDD505-2E9C-101B-9397-08002B2CF9AE}">
    <vt:i4>2</vt:i4>
  </prop:property>
</prop:Properties>
</file>