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45a4" w14:paraId="da545a4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622C1">
        <w:rPr>
          <w:rFonts w:hAnsi="Times New Roman" w:ascii="Times New Roman"/>
          <w:szCs w:val="24"/>
          <w:lang w:val="hr-HR"/>
        </w:rPr>
        <w:t xml:space="preserve"> VECPROM d.o.o., Vodovodna 20 A,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622C1">
        <w:rPr>
          <w:rFonts w:hAnsi="Times New Roman" w:ascii="Times New Roman"/>
          <w:szCs w:val="24"/>
          <w:lang w:val="hr-HR"/>
        </w:rPr>
        <w:t xml:space="preserve"> 09364481816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5622C1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622C1" w:rsidR="005622C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5622C1">
        <w:rPr>
          <w:rFonts w:hAnsi="Times New Roman" w:ascii="Times New Roman"/>
          <w:szCs w:val="24"/>
          <w:lang w:val="hr-HR"/>
        </w:rPr>
        <w:t xml:space="preserve">VECPROM d.o.o., Vodovodna 20 A, Zagreb </w:t>
      </w:r>
      <w:r w:rsidR="005622C1" w:rsidRPr="003A09E3">
        <w:rPr>
          <w:rFonts w:hAnsi="Times New Roman" w:ascii="Times New Roman"/>
          <w:szCs w:val="24"/>
          <w:lang w:val="hr-HR"/>
        </w:rPr>
        <w:t xml:space="preserve">, </w:t>
      </w:r>
      <w:r w:rsidR="005622C1">
        <w:rPr>
          <w:rFonts w:hAnsi="Times New Roman" w:ascii="Times New Roman"/>
          <w:szCs w:val="24"/>
          <w:lang w:val="hr-HR"/>
        </w:rPr>
        <w:t xml:space="preserve"> </w:t>
      </w:r>
      <w:r w:rsidR="005622C1" w:rsidRPr="003A09E3">
        <w:rPr>
          <w:rFonts w:hAnsi="Times New Roman" w:ascii="Times New Roman"/>
          <w:szCs w:val="24"/>
          <w:lang w:val="hr-HR"/>
        </w:rPr>
        <w:t>OIB</w:t>
      </w:r>
      <w:r w:rsidR="005622C1">
        <w:rPr>
          <w:rFonts w:hAnsi="Times New Roman" w:ascii="Times New Roman"/>
          <w:szCs w:val="24"/>
          <w:lang w:val="hr-HR"/>
        </w:rPr>
        <w:t xml:space="preserve"> 09364481816</w:t>
      </w:r>
      <w:r w:rsidR="005622C1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622C1">
        <w:rPr>
          <w:rFonts w:hAnsi="Times New Roman" w:ascii="Times New Roman"/>
          <w:lang w:val="hr-HR"/>
        </w:rPr>
        <w:t>167.890,39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5622C1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5622C1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04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5622C1">
      <w:rPr>
        <w:rFonts w:hAnsi="Times New Roman" w:ascii="Times New Roman"/>
        <w:lang w:val="hr-HR"/>
      </w:rPr>
      <w:t>1428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622C1">
      <w:rPr>
        <w:rFonts w:hAnsi="Times New Roman" w:ascii="Times New Roman"/>
        <w:lang w:val="hr-HR"/>
      </w:rPr>
      <w:t>1482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55A43"/>
    <w:rsid w:val="003A09E3"/>
    <w:rsid w:val="0041229F"/>
    <w:rsid w:val="0042162E"/>
    <w:rsid w:val="00434F97"/>
    <w:rsid w:val="00460EA8"/>
    <w:rsid w:val="00532B71"/>
    <w:rsid w:val="005622C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D047A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4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4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VECPROM d.o.o.</izvorni_sadrzaj>
    <derivirana_varijabla naziv="DomainObject.Predmet.ProtustrankaFormated_1">  VECPROM d.o.o.</derivirana_varijabla>
  </DomainObject.Predmet.ProtustrankaFormated>
  <DomainObject.Predmet.ProtustrankaFormatedOIB>
    <izvorni_sadrzaj>  VECPROM d.o.o., OIB 09364481816</izvorni_sadrzaj>
    <derivirana_varijabla naziv="DomainObject.Predmet.ProtustrankaFormatedOIB_1">  VECPROM d.o.o., OIB 09364481816</derivirana_varijabla>
  </DomainObject.Predmet.ProtustrankaFormatedOIB>
  <DomainObject.Predmet.ProtustrankaFormatedWithAdress>
    <izvorni_sadrzaj> VECPROM d.o.o., Vodovodna 20 A, 10000 Zagreb</izvorni_sadrzaj>
    <derivirana_varijabla naziv="DomainObject.Predmet.ProtustrankaFormatedWithAdress_1"> VECPROM d.o.o., Vodovodna 20 A, 10000 Zagreb</derivirana_varijabla>
  </DomainObject.Predmet.ProtustrankaFormatedWithAdress>
  <DomainObject.Predmet.ProtustrankaFormatedWithAdressOIB>
    <izvorni_sadrzaj> VECPROM d.o.o., OIB 09364481816, Vodovodna 20 A, 10000 Zagreb</izvorni_sadrzaj>
    <derivirana_varijabla naziv="DomainObject.Predmet.ProtustrankaFormatedWithAdressOIB_1"> VECPROM d.o.o., OIB 09364481816, Vodovodna 20 A, 10000 Zagreb</derivirana_varijabla>
  </DomainObject.Predmet.ProtustrankaFormatedWithAdressOIB>
  <DomainObject.Predmet.ProtustrankaWithAdress>
    <izvorni_sadrzaj>VECPROM d.o.o. Vodovodna 20 A, 10000 Zagreb</izvorni_sadrzaj>
    <derivirana_varijabla naziv="DomainObject.Predmet.ProtustrankaWithAdress_1">VECPROM d.o.o. Vodovodna 20 A, 10000 Zagreb</derivirana_varijabla>
  </DomainObject.Predmet.ProtustrankaWithAdress>
  <DomainObject.Predmet.ProtustrankaWithAdressOIB>
    <izvorni_sadrzaj>VECPROM d.o.o., OIB 09364481816, Vodovodna 20 A, 10000 Zagreb</izvorni_sadrzaj>
    <derivirana_varijabla naziv="DomainObject.Predmet.ProtustrankaWithAdressOIB_1">VECPROM d.o.o., OIB 09364481816, Vodovodna 20 A, 10000 Zagreb</derivirana_varijabla>
  </DomainObject.Predmet.ProtustrankaWithAdressOIB>
  <DomainObject.Predmet.ProtustrankaNazivFormated>
    <izvorni_sadrzaj>VECPROM d.o.o.</izvorni_sadrzaj>
    <derivirana_varijabla naziv="DomainObject.Predmet.ProtustrankaNazivFormated_1">VECPROM d.o.o.</derivirana_varijabla>
  </DomainObject.Predmet.ProtustrankaNazivFormated>
  <DomainObject.Predmet.ProtustrankaNazivFormatedOIB>
    <izvorni_sadrzaj>VECPROM d.o.o., OIB 09364481816</izvorni_sadrzaj>
    <derivirana_varijabla naziv="DomainObject.Predmet.ProtustrankaNazivFormatedOIB_1">VECPROM d.o.o., OIB 09364481816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VECPROM d.o.o.</item>
    </izvorni_sadrzaj>
    <derivirana_varijabla naziv="DomainObject.Predmet.ProtuStrankaListFormated_1">
      <item>VECPROM d.o.o.</item>
    </derivirana_varijabla>
  </DomainObject.Predmet.ProtuStrankaListFormated>
  <DomainObject.Predmet.ProtuStrankaListFormatedOIB>
    <izvorni_sadrzaj>
      <item>VECPROM d.o.o., OIB 09364481816</item>
    </izvorni_sadrzaj>
    <derivirana_varijabla naziv="DomainObject.Predmet.ProtuStrankaListFormatedOIB_1">
      <item>VECPROM d.o.o., OIB 09364481816</item>
    </derivirana_varijabla>
  </DomainObject.Predmet.ProtuStrankaListFormatedOIB>
  <DomainObject.Predmet.ProtuStrankaListFormatedWithAdress>
    <izvorni_sadrzaj>
      <item>VECPROM d.o.o., Vodovodna 20 A, 10000 Zagreb</item>
    </izvorni_sadrzaj>
    <derivirana_varijabla naziv="DomainObject.Predmet.ProtuStrankaListFormatedWithAdress_1">
      <item>VECPROM d.o.o., Vodovodna 20 A, 10000 Zagreb</item>
    </derivirana_varijabla>
  </DomainObject.Predmet.ProtuStrankaListFormatedWithAdress>
  <DomainObject.Predmet.ProtuStrankaListFormatedWithAdressOIB>
    <izvorni_sadrzaj>
      <item>VECPROM d.o.o., OIB 09364481816, Vodovodna 20 A, 10000 Zagreb</item>
    </izvorni_sadrzaj>
    <derivirana_varijabla naziv="DomainObject.Predmet.ProtuStrankaListFormatedWithAdressOIB_1">
      <item>VECPROM d.o.o., OIB 09364481816, Vodovodna 20 A, 10000 Zagreb</item>
    </derivirana_varijabla>
  </DomainObject.Predmet.ProtuStrankaListFormatedWithAdressOIB>
  <DomainObject.Predmet.ProtuStrankaListNazivFormated>
    <izvorni_sadrzaj>
      <item>VECPROM d.o.o.</item>
    </izvorni_sadrzaj>
    <derivirana_varijabla naziv="DomainObject.Predmet.ProtuStrankaListNazivFormated_1">
      <item>VECPROM d.o.o.</item>
    </derivirana_varijabla>
  </DomainObject.Predmet.ProtuStrankaListNazivFormated>
  <DomainObject.Predmet.ProtuStrankaListNazivFormatedOIB>
    <izvorni_sadrzaj>
      <item>VECPROM d.o.o., OIB 09364481816</item>
    </izvorni_sadrzaj>
    <derivirana_varijabla naziv="DomainObject.Predmet.ProtuStrankaListNazivFormatedOIB_1">
      <item>VECPROM d.o.o., OIB 09364481816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VECPROM d.o.o.</izvorni_sadrzaj>
    <derivirana_varijabla naziv="DomainObject.Predmet.ProtustrankaIDrugi_1">VECPROM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VECPROM d.o.o., OIB 09364481816, Vodovodna 20 A, 10000 Zagreb</izvorni_sadrzaj>
    <derivirana_varijabla naziv="DomainObject.Predmet.ProtustrankaIDrugiAdressOIB_1">VECPROM d.o.o., OIB 09364481816, Vodovodna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VECPROM d.o.o.</item>
      <item>FINA Regionalni centar Zagreb</item>
    </izvorni_sadrzaj>
    <derivirana_varijabla naziv="DomainObject.Predmet.SudioniciListNaziv_1">
      <item>VECPROM d.o.o.</item>
      <item>FINA Regionalni centar Zagreb</item>
    </derivirana_varijabla>
  </DomainObject.Predmet.SudioniciListNaziv>
  <DomainObject.Predmet.SudioniciListAdressOIB>
    <izvorni_sadrzaj>
      <item>VECPROM d.o.o., OIB 09364481816, Vodovodna 20 A,10000 Zagreb</item>
      <item>FINA Regionalni centar Zagreb, OIB 85821130368, Trg svibanjskih žrtava 1995. 1,10000 Zagreb</item>
    </izvorni_sadrzaj>
    <derivirana_varijabla naziv="DomainObject.Predmet.SudioniciListAdressOIB_1">
      <item>VECPROM d.o.o., OIB 09364481816, Vodovodna 20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09364481816</item>
      <item>, OIB 85821130368</item>
    </izvorni_sadrzaj>
    <derivirana_varijabla naziv="DomainObject.Predmet.SudioniciListNazivOIB_1">
      <item>, OIB 09364481816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1773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2016-02-24T14:17:00Z</dcterms:created>
  <dc:creator>Anđelka Mandarić</dc:creator>
  <cp:lastModifiedBy>Anđelka Mandarić</cp:lastModifiedBy>
  <cp:lastPrinted>2016-02-26T09:57:00Z</cp:lastPrinted>
  <dcterms:modified xmlns:xsi="http://www.w3.org/2001/XMLSchema-instance" xsi:type="dcterms:W3CDTF">2016-02-26T12:12:00Z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