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8802" w14:paraId="6bb8802" w:rsidRDefault="00AE649C" w:rsidP="00E0719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07194" w:rsidP="00E0719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07194" w:rsidP="00E07194" w:rsidR="00E07194">
      <w:pPr>
        <w:spacing w:after="0"/>
        <w:ind w:firstLine="720"/>
        <w:jc w:val="center"/>
      </w:pPr>
      <w:r>
        <w:t xml:space="preserve">     </w:t>
      </w:r>
    </w:p>
    <w:p w:rsidRDefault="00E07194" w:rsidP="00E07194" w:rsidR="00E07194">
      <w:pPr>
        <w:spacing w:after="0"/>
        <w:ind w:firstLine="720"/>
        <w:jc w:val="center"/>
      </w:pPr>
    </w:p>
    <w:p w:rsidRDefault="00E07194" w:rsidP="00E07194" w:rsidR="00E07194">
      <w:pPr>
        <w:spacing w:after="0"/>
        <w:ind w:firstLine="720"/>
        <w:jc w:val="center"/>
        <w:rPr>
          <w:b/>
        </w:rPr>
      </w:pPr>
    </w:p>
    <w:p w:rsidRDefault="00E07194" w:rsidP="00E07194" w:rsidR="00E07194">
      <w:pPr>
        <w:spacing w:after="0"/>
        <w:ind w:firstLine="720"/>
        <w:jc w:val="center"/>
        <w:rPr>
          <w:b/>
        </w:rPr>
      </w:pPr>
      <w:r>
        <w:rPr>
          <w:b/>
        </w:rPr>
        <w:t>ISPITANE TRAŽBINE DRUGOG VIŠEG ISPLATNOG REDA</w:t>
      </w:r>
    </w:p>
    <w:p w:rsidRDefault="00E07194" w:rsidP="00E07194" w:rsidR="00E07194">
      <w:pPr>
        <w:spacing w:after="0"/>
        <w:ind w:firstLine="720"/>
        <w:jc w:val="center"/>
        <w:rPr>
          <w:b/>
        </w:rPr>
      </w:pPr>
      <w:r>
        <w:rPr>
          <w:b/>
        </w:rPr>
        <w:t>NA POSEBNOM ISPITNOM ROČIŠTU</w:t>
      </w:r>
    </w:p>
    <w:p w:rsidRDefault="00E07194" w:rsidP="00E07194" w:rsidR="00E07194">
      <w:pPr>
        <w:spacing w:after="0"/>
        <w:ind w:firstLine="720"/>
        <w:jc w:val="center"/>
        <w:rPr>
          <w:b/>
        </w:rPr>
      </w:pPr>
      <w:r>
        <w:rPr>
          <w:b/>
        </w:rPr>
        <w:t>održanom 15. srpnja 2016.</w:t>
      </w:r>
    </w:p>
    <w:p w:rsidRDefault="00E07194" w:rsidP="00E07194" w:rsidR="00E07194">
      <w:pPr>
        <w:spacing w:after="0"/>
        <w:ind w:firstLine="720"/>
        <w:jc w:val="center"/>
        <w:rPr>
          <w:b/>
        </w:rPr>
      </w:pPr>
    </w:p>
    <w:p w:rsidRDefault="00E07194" w:rsidP="00E07194" w:rsidR="00E07194">
      <w:pPr>
        <w:spacing w:after="0"/>
        <w:ind w:firstLine="720"/>
        <w:jc w:val="center"/>
      </w:pPr>
      <w:r>
        <w:t xml:space="preserve">u stečajnom postupku nad stečajnim dužnikom </w:t>
      </w:r>
    </w:p>
    <w:p w:rsidRDefault="00E07194" w:rsidP="00E07194" w:rsidR="00E07194">
      <w:pPr>
        <w:spacing w:after="0"/>
        <w:ind w:firstLine="720"/>
        <w:jc w:val="center"/>
      </w:pPr>
    </w:p>
    <w:p w:rsidRDefault="00E07194" w:rsidP="00E07194" w:rsidR="00E07194">
      <w:pPr>
        <w:spacing w:after="0"/>
        <w:ind w:firstLine="720"/>
        <w:jc w:val="center"/>
        <w:rPr>
          <w:b/>
        </w:rPr>
      </w:pPr>
      <w:r>
        <w:rPr>
          <w:b/>
        </w:rPr>
        <w:t xml:space="preserve">VELGRAD d.o.o. "u stečaju", Varaždin, </w:t>
      </w:r>
    </w:p>
    <w:p w:rsidRDefault="00E07194" w:rsidP="00E07194" w:rsidR="00E07194">
      <w:pPr>
        <w:spacing w:after="0"/>
        <w:ind w:firstLine="720"/>
        <w:jc w:val="center"/>
        <w:rPr>
          <w:b/>
        </w:rPr>
      </w:pPr>
      <w:r>
        <w:rPr>
          <w:b/>
        </w:rPr>
        <w:t>Varaždinska ulica, Odvojak II, OIB: 38540433429</w:t>
      </w:r>
    </w:p>
    <w:p w:rsidRDefault="00E07194" w:rsidP="00E07194" w:rsidR="00E07194">
      <w:pPr>
        <w:spacing w:lineRule="auto" w:line="288" w:after="0"/>
        <w:rPr>
          <w:b/>
          <w:u w:val="single"/>
          <w:lang w:val="en-US"/>
        </w:rPr>
      </w:pPr>
    </w:p>
    <w:p w:rsidRDefault="00E07194" w:rsidP="00E07194" w:rsidR="00E07194">
      <w:pPr>
        <w:spacing w:lineRule="auto" w:line="288" w:after="0"/>
        <w:rPr>
          <w:b/>
          <w:u w:val="single"/>
        </w:rPr>
      </w:pPr>
    </w:p>
    <w:p w:rsidRDefault="00E07194" w:rsidP="00E07194" w:rsidR="00E07194">
      <w:pPr>
        <w:spacing w:lineRule="auto" w:line="288" w:after="0"/>
        <w:rPr>
          <w:b/>
          <w:u w:val="single"/>
        </w:rPr>
      </w:pPr>
    </w:p>
    <w:p w:rsidRDefault="00E07194" w:rsidP="00E07194" w:rsidR="00E07194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>DRUGI VIŠI ISPLATNI RED:</w:t>
      </w:r>
    </w:p>
    <w:p w:rsidRDefault="00E07194" w:rsidP="00E07194" w:rsidR="00E07194">
      <w:pPr>
        <w:spacing w:after="0"/>
        <w:jc w:val="both"/>
        <w:rPr>
          <w:lang w:eastAsia="hr-HR"/>
        </w:rPr>
      </w:pPr>
    </w:p>
    <w:tbl>
      <w:tblPr>
        <w:tblW w:type="dxa" w:w="8793"/>
        <w:tblInd w:type="dxa" w:w="93"/>
        <w:tblLook w:val="04A0" w:noVBand="1" w:noHBand="0" w:lastColumn="0" w:firstColumn="1" w:lastRow="0" w:firstRow="1"/>
      </w:tblPr>
      <w:tblGrid>
        <w:gridCol w:w="1014"/>
        <w:gridCol w:w="1695"/>
        <w:gridCol w:w="1366"/>
        <w:gridCol w:w="1732"/>
        <w:gridCol w:w="1559"/>
        <w:gridCol w:w="1427"/>
      </w:tblGrid>
      <w:tr w:rsidTr="00E07194" w:rsidR="00E07194">
        <w:trPr>
          <w:trHeight w:val="885"/>
        </w:trPr>
        <w:tc>
          <w:tcPr>
            <w:tcW w:type="dxa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07194" w:rsidP="00E07194" w:rsidR="00E07194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07194" w:rsidP="00E07194" w:rsidR="00E07194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07194" w:rsidP="00E07194" w:rsidR="00E07194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07194" w:rsidP="00E07194" w:rsidR="00E07194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07194" w:rsidP="00E07194" w:rsidR="00E07194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07194" w:rsidP="00E07194" w:rsidR="00E07194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E07194" w:rsidR="00E07194">
        <w:trPr>
          <w:trHeight w:val="713"/>
        </w:trPr>
        <w:tc>
          <w:tcPr>
            <w:tcW w:type="dxa" w:w="10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194" w:rsidP="00E07194" w:rsidR="00E07194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194" w:rsidP="00E07194" w:rsidR="00E07194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HRVATSKE ŠUME d.o.o.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Lj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. Farkaša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Vukotinovića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2, OIB: 69693144506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194" w:rsidP="00E07194" w:rsidR="00E07194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Rješenje o ovrsi od 25.07.2014.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194" w:rsidP="00E07194" w:rsidR="00E07194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8.763,78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07194" w:rsidP="00E07194" w:rsidR="00E07194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8.763,78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07194" w:rsidP="00E07194" w:rsidR="00E07194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E07194" w:rsidP="00E07194" w:rsidR="00E07194">
      <w:pPr>
        <w:spacing w:after="0"/>
        <w:jc w:val="both"/>
      </w:pPr>
    </w:p>
    <w:p w:rsidRDefault="00E07194" w:rsidP="00E07194" w:rsidR="00E07194">
      <w:pPr>
        <w:spacing w:after="0"/>
        <w:ind w:firstLine="720"/>
        <w:jc w:val="both"/>
      </w:pPr>
    </w:p>
    <w:p w:rsidRDefault="00E07194" w:rsidP="00E07194" w:rsidR="00E07194">
      <w:pPr>
        <w:spacing w:after="0"/>
        <w:ind w:firstLine="720"/>
        <w:jc w:val="both"/>
      </w:pPr>
    </w:p>
    <w:p w:rsidRDefault="00E07194" w:rsidP="00E07194" w:rsidR="00E07194">
      <w:pPr>
        <w:spacing w:after="0"/>
        <w:ind w:left="720"/>
        <w:jc w:val="center"/>
      </w:pPr>
      <w:r>
        <w:t>U Varaždinu 5. rujna 2016. godine</w:t>
      </w:r>
    </w:p>
    <w:p w:rsidRDefault="00E07194" w:rsidP="00E07194" w:rsidR="00E07194">
      <w:pPr>
        <w:spacing w:after="0"/>
        <w:ind w:left="720"/>
        <w:jc w:val="both"/>
      </w:pPr>
    </w:p>
    <w:p w:rsidRDefault="00E07194" w:rsidP="00E07194" w:rsidR="00E07194">
      <w:pPr>
        <w:spacing w:after="0"/>
        <w:ind w:left="720"/>
        <w:jc w:val="both"/>
      </w:pPr>
    </w:p>
    <w:p w:rsidRDefault="00E07194" w:rsidP="00E07194" w:rsidR="00E07194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7194" w:rsidP="00E07194" w:rsidR="00E07194">
      <w:pPr>
        <w:spacing w:after="0"/>
        <w:ind w:firstLine="708" w:left="5664"/>
        <w:jc w:val="both"/>
      </w:pPr>
      <w:r>
        <w:t xml:space="preserve">           Sudac:</w:t>
      </w:r>
    </w:p>
    <w:p w:rsidRDefault="00E07194" w:rsidP="00E07194" w:rsidR="00E07194">
      <w:pPr>
        <w:spacing w:after="0"/>
        <w:ind w:left="720"/>
        <w:jc w:val="both"/>
      </w:pPr>
    </w:p>
    <w:p w:rsidRDefault="00E07194" w:rsidP="00E07194" w:rsidR="00E07194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Marija Levanić-Škerbić</w:t>
      </w:r>
    </w:p>
    <w:p w:rsidRDefault="00E07194" w:rsidP="00E07194" w:rsidR="00E07194">
      <w:pPr>
        <w:spacing w:after="0"/>
        <w:ind w:left="720"/>
        <w:jc w:val="both"/>
      </w:pPr>
    </w:p>
    <w:p w:rsidRDefault="00EA1C6D" w:rsidP="00E07194" w:rsidR="00AE649C" w:rsidRPr="00B76F3C">
      <w:pPr>
        <w:pStyle w:val="SudSjedite"/>
      </w:pPr>
      <w:r>
        <w:tab/>
      </w:r>
    </w:p>
    <w:p w:rsidRDefault="00CB0EA4" w:rsidP="00E07194" w:rsidR="00CB0EA4">
      <w:pPr>
        <w:pStyle w:val="Naslovdokumenta"/>
        <w:spacing w:after="0"/>
      </w:pPr>
    </w:p>
    <w:p w:rsidRDefault="0071688E" w:rsidP="00E07194" w:rsidR="0071688E">
      <w:pPr>
        <w:pStyle w:val="Poetniodjeljak"/>
        <w:spacing w:after="0"/>
      </w:pPr>
    </w:p>
    <w:sectPr w:rsidSect="0032366B" w:rsidR="0071688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194" w:rsidR="008333A9">
    <w:pPr>
      <w:pStyle w:val="Zaglavlje"/>
    </w:pPr>
    <w:r>
      <w:rPr>
        <w:rStyle w:val="PozadinaSvijetloCrvena"/>
        <w:shd w:fill="auto" w:color="auto" w:val="clear"/>
      </w:rPr>
      <w:t>Poslovni broj: 7 St-196/14-26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7B0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194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741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St-196/2014-26</izvorni_sadrzaj>
    <derivirana_varijabla naziv="DomainObject.Oznaka_1">St-196/2014-26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St-196/2014</izvorni_sadrzaj>
    <derivirana_varijabla naziv="DomainObject.Predmet.OznakaBroj_1">St-196/2014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postupka objavljen u NN. 132 od 12.11.2014
=========================================</izvorni_sadrzaj>
    <derivirana_varijabla naziv="DomainObject.Predmet.PrimjedbaSuca_1">Oglas o otv. st. postupka objavljen u NN. 132 od 12.11.2014
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VELGRAD društvo s ograničenom odgovornošću za građevinarstvo, poslovne usluge i trgovinu</izvorni_sadrzaj>
    <derivirana_varijabla naziv="DomainObject.Predmet.ProtustrankaFormated_1">  VELGRAD društvo s ograničenom odgovornošću za građevinarstvo, poslovne usluge i trgovinu</derivirana_varijabla>
  </DomainObject.Predmet.ProtustrankaFormated>
  <DomainObject.Predmet.ProtustrankaFormatedOIB>
    <izvorni_sadrzaj>  VELGRAD društvo s ograničenom odgovornošću za građevinarstvo, poslovne usluge i trgovinu, OIB 38540433429</izvorni_sadrzaj>
    <derivirana_varijabla naziv="DomainObject.Predmet.ProtustrankaFormatedOIB_1">  VELGRAD društvo s ograničenom odgovornošću za građevinarstvo, poslovne usluge i trgovinu, OIB 38540433429</derivirana_varijabla>
  </DomainObject.Predmet.ProtustrankaFormatedOIB>
  <DomainObject.Predmet.ProtustrankaFormatedWithAdress>
    <izvorni_sadrzaj> VELGRAD društvo s ograničenom odgovornošću za građevinarstvo, poslovne usluge i trgovinu, Varaždinska ulica, odvojak II, 42000 Varaždin</izvorni_sadrzaj>
    <derivirana_varijabla naziv="DomainObject.Predmet.ProtustrankaFormatedWithAdress_1"> VELGRAD društvo s ograničenom odgovornošću za građevinarstvo, poslovne usluge i trgovinu, Varaždinska ulica, odvojak II, 42000 Varaždin</derivirana_varijabla>
  </DomainObject.Predmet.ProtustrankaFormatedWithAdress>
  <DomainObject.Predmet.ProtustrankaFormatedWithAdressOIB>
    <izvorni_sadrzaj> VELGRAD društvo s ograničenom odgovornošću za građevinarstvo, poslovne usluge i trgovinu, OIB 38540433429, Varaždinska ulica, odvojak II, 42000 Varaždin</izvorni_sadrzaj>
    <derivirana_varijabla naziv="DomainObject.Predmet.ProtustrankaFormatedWithAdressOIB_1"> VELGRAD društvo s ograničenom odgovornošću za građevinarstvo, poslovne usluge i trgovinu, OIB 38540433429, Varaždinska ulica, odvojak II, 42000 Varaždin</derivirana_varijabla>
  </DomainObject.Predmet.ProtustrankaFormatedWithAdressOIB>
  <DomainObject.Predmet.ProtustrankaWithAdress>
    <izvorni_sadrzaj>VELGRAD društvo s ograničenom odgovornošću za građevinarstvo, poslovne usluge i trgovinu Varaždinska ulica, odvojak II, 42000 Varaždin</izvorni_sadrzaj>
    <derivirana_varijabla naziv="DomainObject.Predmet.ProtustrankaWithAdress_1">VELGRAD društvo s ograničenom odgovornošću za građevinarstvo, poslovne usluge i trgovinu Varaždinska ulica, odvojak II, 42000 Varaždin</derivirana_varijabla>
  </DomainObject.Predmet.ProtustrankaWithAdress>
  <DomainObject.Predmet.ProtustrankaWithAdressOIB>
    <izvorni_sadrzaj>VELGRAD društvo s ograničenom odgovornošću za građevinarstvo, poslovne usluge i trgovinu, OIB 38540433429, Varaždinska ulica, odvojak II, 42000 Varaždin</izvorni_sadrzaj>
    <derivirana_varijabla naziv="DomainObject.Predmet.ProtustrankaWithAdressOIB_1">VELGRAD društvo s ograničenom odgovornošću za građevinarstvo, poslovne usluge i trgovinu, OIB 38540433429, Varaždinska ulica, odvojak II, 42000 Varaždin</derivirana_varijabla>
  </DomainObject.Predmet.ProtustrankaWithAdressOIB>
  <DomainObject.Predmet.ProtustrankaNazivFormated>
    <izvorni_sadrzaj>VELGRAD društvo s ograničenom odgovornošću za građevinarstvo, poslovne usluge i trgovinu</izvorni_sadrzaj>
    <derivirana_varijabla naziv="DomainObject.Predmet.ProtustrankaNazivFormated_1">VELGRAD društvo s ograničenom odgovornošću za građevinarstvo, poslovne usluge i trgovinu</derivirana_varijabla>
  </DomainObject.Predmet.ProtustrankaNazivFormated>
  <DomainObject.Predmet.ProtustrankaNazivFormatedOIB>
    <izvorni_sadrzaj>VELGRAD društvo s ograničenom odgovornošću za građevinarstvo, poslovne usluge i trgovinu, OIB 38540433429</izvorni_sadrzaj>
    <derivirana_varijabla naziv="DomainObject.Predmet.ProtustrankaNazivFormatedOIB_1">VELGRAD društvo s ograničenom odgovornošću za građevinarstvo, poslovne usluge i trgovinu, OIB 38540433429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VELGRAD društvo s ograničenom odgovornošću za građevinarstvo, poslovne usluge i trgovinu</item>
    </izvorni_sadrzaj>
    <derivirana_varijabla naziv="DomainObject.Predmet.ProtuStrankaListFormated_1">
      <item>VELGRAD društvo s ograničenom odgovornošću za građevinarstvo, poslovne usluge i trgovinu</item>
    </derivirana_varijabla>
  </DomainObject.Predmet.ProtuStrankaListFormated>
  <DomainObject.Predmet.ProtuStrankaListFormatedOIB>
    <izvorni_sadrzaj>
      <item>VELGRAD društvo s ograničenom odgovornošću za građevinarstvo, poslovne usluge i trgovinu, OIB 38540433429</item>
    </izvorni_sadrzaj>
    <derivirana_varijabla naziv="DomainObject.Predmet.ProtuStrankaListFormatedOIB_1">
      <item>VELGRAD društvo s ograničenom odgovornošću za građevinarstvo, poslovne usluge i trgovinu, OIB 38540433429</item>
    </derivirana_varijabla>
  </DomainObject.Predmet.ProtuStrankaListFormatedOIB>
  <DomainObject.Predmet.ProtuStrankaListFormatedWithAdress>
    <izvorni_sadrzaj>
      <item>VELGRAD društvo s ograničenom odgovornošću za građevinarstvo, poslovne usluge i trgovinu, Varaždinska ulica, odvojak II, 42000 Varaždin</item>
    </izvorni_sadrzaj>
    <derivirana_varijabla naziv="DomainObject.Predmet.ProtuStrankaListFormatedWithAdress_1">
      <item>VELGRAD društvo s ograničenom odgovornošću za građevinarstvo, poslovne usluge i trgovinu, Varaždinska ulica, odvojak II, 42000 Varaždin</item>
    </derivirana_varijabla>
  </DomainObject.Predmet.ProtuStrankaListFormatedWithAdress>
  <DomainObject.Predmet.ProtuStrankaListFormatedWithAdressOIB>
    <izvorni_sadrzaj>
      <item>VELGRAD društvo s ograničenom odgovornošću za građevinarstvo, poslovne usluge i trgovinu, OIB 38540433429, Varaždinska ulica, odvojak II, 42000 Varaždin</item>
    </izvorni_sadrzaj>
    <derivirana_varijabla naziv="DomainObject.Predmet.ProtuStrankaListFormatedWithAdressOIB_1">
      <item>VELGRAD društvo s ograničenom odgovornošću za građevinarstvo, poslovne usluge i trgovinu, OIB 38540433429, Varaždinska ulica, odvojak II, 42000 Varaždin</item>
    </derivirana_varijabla>
  </DomainObject.Predmet.ProtuStrankaListFormatedWithAdressOIB>
  <DomainObject.Predmet.ProtuStrankaListNazivFormated>
    <izvorni_sadrzaj>
      <item>VELGRAD društvo s ograničenom odgovornošću za građevinarstvo, poslovne usluge i trgovinu</item>
    </izvorni_sadrzaj>
    <derivirana_varijabla naziv="DomainObject.Predmet.ProtuStrankaListNazivFormated_1">
      <item>VELGRAD društvo s ograničenom odgovornošću za građevinarstvo, poslovne usluge i trgovinu</item>
    </derivirana_varijabla>
  </DomainObject.Predmet.ProtuStrankaListNazivFormated>
  <DomainObject.Predmet.ProtuStrankaListNazivFormatedOIB>
    <izvorni_sadrzaj>
      <item>VELGRAD društvo s ograničenom odgovornošću za građevinarstvo, poslovne usluge i trgovinu, OIB 38540433429</item>
    </izvorni_sadrzaj>
    <derivirana_varijabla naziv="DomainObject.Predmet.ProtuStrankaListNazivFormatedOIB_1">
      <item>VELGRAD društvo s ograničenom odgovornošću za građevinarstvo, poslovne usluge i trgovinu, OIB 38540433429</item>
    </derivirana_varijabla>
  </DomainObject.Predmet.ProtuStrankaListNazivFormatedOIB>
  <DomainObject.Predmet.OstaliListFormated>
    <izvorni_sadrzaj>
      <item>ŽDO VARAŽDIN, Građansko-upravni odjel</item>
      <item>Ivanka Cafuk</item>
      <item>KATARINA CONAR-BROD</item>
    </izvorni_sadrzaj>
    <derivirana_varijabla naziv="DomainObject.Predmet.OstaliListFormated_1">
      <item>ŽDO VARAŽDIN, Građansko-upravni odjel</item>
      <item>Ivanka Cafuk</item>
      <item>KATARINA CONAR-BROD</item>
    </derivirana_varijabla>
  </DomainObject.Predmet.OstaliListFormated>
  <DomainObject.Predmet.OstaliListFormatedOIB>
    <izvorni_sadrzaj>
      <item>ŽDO VARAŽDIN, Građansko-upravni odjel</item>
      <item>Ivanka Cafuk, OIB 35269527475</item>
      <item>KATARINA CONAR-BROD, OIB 45444178361</item>
    </izvorni_sadrzaj>
    <derivirana_varijabla naziv="DomainObject.Predmet.OstaliListFormatedOIB_1">
      <item>ŽDO VARAŽDIN, Građansko-upravni odjel</item>
      <item>Ivanka Cafuk, OIB 35269527475</item>
      <item>KATARINA CONAR-BROD, OIB 45444178361</item>
    </derivirana_varijabla>
  </DomainObject.Predmet.OstaliListFormatedOIB>
  <DomainObject.Predmet.OstaliListFormatedWithAdress>
    <izvorni_sadrzaj>
      <item>ŽDO VARAŽDIN, Građansko-upravni odjel</item>
      <item>Ivanka Cafuk, Jalkovečka Ulica 30, 42000 Varaždin</item>
      <item>KATARINA CONAR-BROD</item>
    </izvorni_sadrzaj>
    <derivirana_varijabla naziv="DomainObject.Predmet.OstaliListFormatedWithAdress_1">
      <item>ŽDO VARAŽDIN, Građansko-upravni odjel</item>
      <item>Ivanka Cafuk, Jalkovečka Ulica 30, 42000 Varaždin</item>
      <item>KATARINA CONAR-BROD</item>
    </derivirana_varijabla>
  </DomainObject.Predmet.OstaliListFormatedWithAdress>
  <DomainObject.Predmet.OstaliListFormatedWithAdressOIB>
    <izvorni_sadrzaj>
      <item>ŽDO VARAŽDIN, Građansko-upravni odjel</item>
      <item>Ivanka Cafuk, OIB 35269527475, Jalkovečka Ulica 30, 42000 Varaždin</item>
      <item>KATARINA CONAR-BROD, OIB 45444178361</item>
    </izvorni_sadrzaj>
    <derivirana_varijabla naziv="DomainObject.Predmet.OstaliListFormatedWithAdressOIB_1">
      <item>ŽDO VARAŽDIN, Građansko-upravni odjel</item>
      <item>Ivanka Cafuk, OIB 35269527475, Jalkovečka Ulica 30, 42000 Varaždin</item>
      <item>KATARINA CONAR-BROD, OIB 45444178361</item>
    </derivirana_varijabla>
  </DomainObject.Predmet.OstaliListFormatedWithAdressOIB>
  <DomainObject.Predmet.OstaliListNazivFormated>
    <izvorni_sadrzaj>
      <item>ŽDO VARAŽDIN, Građansko-upravni odjel</item>
      <item>Ivanka Cafuk</item>
      <item>KATARINA CONAR-BROD</item>
    </izvorni_sadrzaj>
    <derivirana_varijabla naziv="DomainObject.Predmet.OstaliListNazivFormated_1">
      <item>ŽDO VARAŽDIN, Građansko-upravni odjel</item>
      <item>Ivanka Cafuk</item>
      <item>KATARINA CONAR-BROD</item>
    </derivirana_varijabla>
  </DomainObject.Predmet.OstaliListNazivFormated>
  <DomainObject.Predmet.OstaliListNazivFormatedOIB>
    <izvorni_sadrzaj>
      <item>ŽDO VARAŽDIN, Građansko-upravni odjel</item>
      <item>Ivanka Cafuk, OIB 35269527475</item>
      <item>KATARINA CONAR-BROD, OIB 45444178361</item>
    </izvorni_sadrzaj>
    <derivirana_varijabla naziv="DomainObject.Predmet.OstaliListNazivFormatedOIB_1">
      <item>ŽDO VARAŽDIN, Građansko-upravni odjel</item>
      <item>Ivanka Cafuk, OIB 35269527475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St-196/2014-26</izvorni_sadrzaj>
    <derivirana_varijabla naziv="DomainObject.PoslovniBrojDokumenta_1">St-196/2014-26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VELGRAD društvo s ograničenom odgovornošću za građevinarstvo, poslovne usluge i trgovinu</izvorni_sadrzaj>
    <derivirana_varijabla naziv="DomainObject.Predmet.ProtustrankaIDrugi_1">VELGRAD društvo s ograničenom odgovornošću za građevinarstvo, poslovne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VELGRAD društvo s ograničenom odgovornošću za građevinarstvo, poslovne usluge i trgovinu, OIB 38540433429, Varaždinska ulica, odvojak II, 42000 Varaždin</izvorni_sadrzaj>
    <derivirana_varijabla naziv="DomainObject.Predmet.ProtustrankaIDrugiAdressOIB_1">VELGRAD društvo s ograničenom odgovornošću za građevinarstvo, poslovne usluge i trgovinu, OIB 38540433429, Varaždinska ulica, odvojak 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VELGRAD društvo s ograničenom odgovornošću za građevinarstvo, poslovne usluge i trgovinu</item>
      <item>ŽDO VARAŽDIN, Građansko-upravni odjel</item>
      <item>Ivanka Cafuk</item>
      <item>KATARINA CONAR-BROD</item>
    </izvorni_sadrzaj>
    <derivirana_varijabla naziv="DomainObject.Predmet.SudioniciListNaziv_1">
      <item>Financijska agencija</item>
      <item>VELGRAD društvo s ograničenom odgovornošću za građevinarstvo, poslovne usluge i trgovinu</item>
      <item>ŽDO VARAŽDIN, Građansko-upravni odjel</item>
      <item>Ivanka Cafuk</item>
      <item>KATARINA CONAR-BROD</item>
    </derivirana_varijabla>
  </DomainObject.Predmet.SudioniciListNaziv>
  <DomainObject.Predmet.SudioniciListAdressOIB>
    <izvorni_sadrzaj>
      <item>Financijska agencija, OIB 85821130368, Ulica grada Vukovara 70,10000 Zagreb</item>
      <item>VELGRAD društvo s ograničenom odgovornošću za građevinarstvo, poslovne usluge i trgovinu, OIB 38540433429, Varaždinska ulica, odvojak II,42000 Varaždin</item>
      <item>ŽDO VARAŽDIN, Građansko-upravni odjel</item>
      <item>Ivanka Cafuk, OIB 35269527475, Jalkovečka Ulica 30,42000 Varaždin</item>
      <item>KATARINA CONAR-BROD, OIB 45444178361</item>
    </izvorni_sadrzaj>
    <derivirana_varijabla naziv="DomainObject.Predmet.SudioniciListAdressOIB_1">
      <item>Financijska agencija, OIB 85821130368, Ulica grada Vukovara 70,10000 Zagreb</item>
      <item>VELGRAD društvo s ograničenom odgovornošću za građevinarstvo, poslovne usluge i trgovinu, OIB 38540433429, Varaždinska ulica, odvojak II,42000 Varaždin</item>
      <item>ŽDO VARAŽDIN, Građansko-upravni odjel</item>
      <item>Ivanka Cafuk, OIB 35269527475, Jalkovečka Ulica 30,42000 Varaždin</item>
      <item>KATARINA CONAR-BROD, OIB 45444178361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1EA5B-B944-432B-B9CF-7FF74217F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86</properties:Words>
  <properties:Characters>508</properties:Characters>
  <properties:Lines>64</properties:Lines>
  <properties:Paragraphs>22</properties:Paragraphs>
  <properties:TotalTime>100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2016-09-05T08:46:00Z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St-196/2014-26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