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581d" w14:paraId="033581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B941ED" w:rsidRPr="00B941ED">
        <w:rPr>
          <w:rFonts w:hAnsi="Times New Roman" w:ascii="Times New Roman"/>
        </w:rPr>
        <w:t>Stečajnom masom iza LUKAČ d.o.o. u stečaju, Miholjanec, A. Mihanovića 131, OIB: 74289759780</w:t>
      </w:r>
      <w:r w:rsidRPr="00733BA9">
        <w:rPr>
          <w:rFonts w:hAnsi="Times New Roman" w:ascii="Times New Roman"/>
        </w:rPr>
        <w:t xml:space="preserve">, </w:t>
      </w:r>
      <w:r w:rsidR="00B941ED">
        <w:rPr>
          <w:rFonts w:hAnsi="Times New Roman" w:ascii="Times New Roman"/>
        </w:rPr>
        <w:t>24. kolovoza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B941ED" w:rsidRPr="00B941ED">
        <w:rPr>
          <w:rFonts w:hAnsi="Times New Roman" w:ascii="Times New Roman"/>
        </w:rPr>
        <w:t xml:space="preserve">Marijan Drljanovčan,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B941ED">
        <w:rPr>
          <w:rFonts w:hAnsi="Times New Roman" w:ascii="Times New Roman"/>
        </w:rPr>
        <w:t xml:space="preserve">40.819,89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B941ED">
        <w:rPr>
          <w:rFonts w:hAnsi="Times New Roman" w:ascii="Times New Roman"/>
        </w:rPr>
        <w:t>6172/15</w:t>
      </w:r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B941ED">
        <w:rPr>
          <w:rFonts w:hAnsi="Times New Roman" w:ascii="Times New Roman"/>
        </w:rPr>
        <w:t>8. veljače</w:t>
      </w:r>
      <w:r w:rsidRPr="00090457">
        <w:rPr>
          <w:rFonts w:hAnsi="Times New Roman" w:ascii="Times New Roman"/>
        </w:rPr>
        <w:t xml:space="preserve"> 201</w:t>
      </w:r>
      <w:r w:rsidR="00B941ED">
        <w:rPr>
          <w:rFonts w:hAnsi="Times New Roman" w:ascii="Times New Roman"/>
        </w:rPr>
        <w:t>6.,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B941ED">
        <w:rPr>
          <w:rFonts w:hAnsi="Times New Roman" w:ascii="Times New Roman"/>
        </w:rPr>
        <w:t>Marijan Drljanovčan</w:t>
      </w:r>
      <w:r w:rsidR="0003150B">
        <w:rPr>
          <w:rFonts w:hAnsi="Times New Roman" w:ascii="Times New Roman"/>
        </w:rPr>
        <w:t xml:space="preserve"> za stečajnog upravitelja u stečajnom postupku nad dužnikom </w:t>
      </w:r>
      <w:r w:rsidR="00B941ED" w:rsidRPr="00B941ED">
        <w:rPr>
          <w:rFonts w:hAnsi="Times New Roman" w:ascii="Times New Roman"/>
        </w:rPr>
        <w:t>Stečajnom masom iza LUKAČ d.o.o. u stečaju, Miholjanec, A. Mihanovića 131, OIB: 74289759780</w:t>
      </w:r>
      <w:r w:rsidR="00DE5562">
        <w:rPr>
          <w:rFonts w:hAnsi="Times New Roman" w:ascii="Times New Roman"/>
        </w:rPr>
        <w:t>, a koji postupak je rješenjem ovog suda nastavljen pod brojem St-</w:t>
      </w:r>
      <w:r w:rsidR="00B941ED">
        <w:rPr>
          <w:rFonts w:hAnsi="Times New Roman" w:ascii="Times New Roman"/>
        </w:rPr>
        <w:t>443/18</w:t>
      </w:r>
      <w:r w:rsidR="00DE5562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96382C">
        <w:rPr>
          <w:rFonts w:hAnsi="Times New Roman" w:ascii="Times New Roman"/>
        </w:rPr>
        <w:t>23</w:t>
      </w:r>
      <w:r w:rsidR="00621589">
        <w:rPr>
          <w:rFonts w:hAnsi="Times New Roman" w:ascii="Times New Roman"/>
        </w:rPr>
        <w:t>. srpnja</w:t>
      </w:r>
      <w:r>
        <w:rPr>
          <w:rFonts w:hAnsi="Times New Roman" w:ascii="Times New Roman"/>
        </w:rPr>
        <w:t xml:space="preserve"> 2018.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71/15-dalje SZ) i čl. 5. i 7. Uredbe, cijeneći činjenicu da je imovina dužnika unovčena za ukupan iznos od </w:t>
      </w:r>
      <w:r w:rsidR="0096382C">
        <w:rPr>
          <w:rFonts w:hAnsi="Times New Roman" w:ascii="Times New Roman"/>
        </w:rPr>
        <w:t xml:space="preserve">321.878,97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21589">
        <w:rPr>
          <w:rFonts w:hAnsi="Times New Roman" w:ascii="Times New Roman"/>
        </w:rPr>
        <w:t>24. kolovoza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C2B97">
        <w:rPr>
          <w:rFonts w:hAnsi="Times New Roman" w:ascii="Times New Roman"/>
        </w:rPr>
        <w:t>, v.r.</w:t>
      </w:r>
    </w:p>
    <w:p w:rsidRDefault="002C2B97" w:rsidP="005808FA" w:rsidR="002C2B97">
      <w:pPr>
        <w:jc w:val="right"/>
        <w:rPr>
          <w:rFonts w:hAnsi="Times New Roman" w:ascii="Times New Roman"/>
        </w:rPr>
      </w:pPr>
    </w:p>
    <w:p w:rsidRDefault="002C2B97" w:rsidP="005808FA" w:rsidR="002C2B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C2B97" w:rsidP="005808FA" w:rsidR="002C2B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C2B97" w:rsidP="005808FA" w:rsidR="002C2B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121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St-2826/17-22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B941ED">
      <w:rPr>
        <w:rFonts w:hAnsi="Times New Roman" w:ascii="Times New Roman"/>
      </w:rPr>
      <w:t>443/18-19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C2B97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B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B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3D771-7F14-43A8-BC61-2E28A56E5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1430</properties:Characters>
  <properties:Lines>48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2018-08-24T10:41:00Z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2018-08-24T10:55:00Z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--St-443-18-nagrada  -uplaćen predujam-MARIJAN 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