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ae28" w14:paraId="426ae28" w:rsidRDefault="00AB4602" w:rsidP="0009518D" w:rsidR="0009518D">
      <w:pPr>
        <w:pStyle w:val="NormaleSPIS"/>
        <w15:collapsed w:val="false"/>
        <w:rPr>
          <w:sz w:val="20"/>
          <w:szCs w:val="20"/>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9518D">
        <w:rPr>
          <w:sz w:val="20"/>
          <w:szCs w:val="20"/>
        </w:rPr>
        <w:t xml:space="preserve">                                                                             Obrazac 20.</w:t>
      </w:r>
    </w:p>
    <w:p w:rsidRDefault="0009518D" w:rsidP="0009518D" w:rsidR="0009518D">
      <w:pPr>
        <w:jc w:val="both"/>
        <w:rPr>
          <w:sz w:val="20"/>
          <w:szCs w:val="20"/>
        </w:rPr>
      </w:pPr>
      <w:r>
        <w:rPr>
          <w:sz w:val="20"/>
          <w:szCs w:val="20"/>
        </w:rPr>
        <w:t xml:space="preserve">                      IZVJEŠĆE STEČAJNOG UPRAVITELJA O TIJEKU STEČAJNOG POSTUPKA I O STANJU</w:t>
      </w:r>
    </w:p>
    <w:p w:rsidRDefault="0009518D" w:rsidP="0009518D" w:rsidR="0009518D">
      <w:pPr>
        <w:jc w:val="both"/>
        <w:rPr>
          <w:sz w:val="20"/>
          <w:szCs w:val="20"/>
        </w:rPr>
      </w:pPr>
      <w:r>
        <w:rPr>
          <w:sz w:val="20"/>
          <w:szCs w:val="20"/>
        </w:rPr>
        <w:t xml:space="preserve">                           STEČAJNE MASE NA TEMELJU ČLANKA 89. STAVKA 2. STEČAJNOG ZAKONA</w:t>
      </w:r>
    </w:p>
    <w:p w:rsidRDefault="0009518D" w:rsidP="0009518D" w:rsidR="0009518D">
      <w:pPr>
        <w:jc w:val="both"/>
        <w:rPr>
          <w:sz w:val="20"/>
          <w:szCs w:val="20"/>
        </w:rPr>
      </w:pPr>
    </w:p>
    <w:p w:rsidRDefault="0009518D" w:rsidP="0009518D" w:rsidR="0009518D">
      <w:pPr>
        <w:jc w:val="both"/>
      </w:pPr>
      <w:r>
        <w:t xml:space="preserve">                                       IZVJEŠĆE STEČAJNOG UPRAVITELJA O TIJEKU</w:t>
      </w:r>
    </w:p>
    <w:p w:rsidRDefault="0009518D" w:rsidP="0009518D" w:rsidR="0009518D">
      <w:pPr>
        <w:jc w:val="both"/>
      </w:pPr>
      <w:r>
        <w:t xml:space="preserve">                                    STEČAJNOG POSTUPKA I STANJU STEČAJNE MASE</w:t>
      </w:r>
    </w:p>
    <w:p w:rsidRDefault="0009518D" w:rsidP="0009518D" w:rsidR="0009518D">
      <w:pPr>
        <w:jc w:val="both"/>
      </w:pPr>
    </w:p>
    <w:p w:rsidRDefault="0009518D" w:rsidP="0009518D" w:rsidR="0009518D">
      <w:pPr>
        <w:jc w:val="both"/>
        <w:rPr>
          <w:b/>
        </w:rPr>
      </w:pPr>
      <w:r>
        <w:t xml:space="preserve">Nadležni trgovački sud: </w:t>
      </w:r>
      <w:r>
        <w:rPr>
          <w:b/>
        </w:rPr>
        <w:t>Trgovački sud u Bjelovaru</w:t>
      </w:r>
    </w:p>
    <w:p w:rsidRDefault="0009518D" w:rsidP="0009518D" w:rsidR="0009518D">
      <w:pPr>
        <w:jc w:val="both"/>
        <w:rPr>
          <w:b/>
        </w:rPr>
      </w:pPr>
      <w:r>
        <w:t xml:space="preserve">Poslovni broj spisa: </w:t>
      </w:r>
      <w:r>
        <w:rPr>
          <w:b/>
        </w:rPr>
        <w:t>St-246/2017</w:t>
      </w:r>
    </w:p>
    <w:p w:rsidRDefault="0009518D" w:rsidP="0009518D" w:rsidR="0009518D">
      <w:pPr>
        <w:ind w:right="-425"/>
        <w:jc w:val="both"/>
        <w:rPr>
          <w:b/>
        </w:rPr>
      </w:pPr>
      <w:r>
        <w:t xml:space="preserve">Dužnik: </w:t>
      </w:r>
      <w:r>
        <w:rPr>
          <w:b/>
        </w:rPr>
        <w:t>TIM-GRADNJA  d.o.o. u stečaju, Ulica Lanište 15/B , Zagreb, OIB: 94579910350</w:t>
      </w:r>
    </w:p>
    <w:p w:rsidRDefault="0009518D" w:rsidP="0009518D" w:rsidR="0009518D">
      <w:pPr>
        <w:ind w:right="-425"/>
        <w:jc w:val="both"/>
      </w:pPr>
    </w:p>
    <w:p w:rsidRDefault="0009518D" w:rsidP="0009518D" w:rsidR="0009518D">
      <w:pPr>
        <w:ind w:right="-425"/>
        <w:jc w:val="both"/>
        <w:rPr>
          <w:b/>
        </w:rPr>
      </w:pPr>
      <w:r>
        <w:t xml:space="preserve">Predmet: </w:t>
      </w:r>
      <w:r>
        <w:rPr>
          <w:b/>
        </w:rPr>
        <w:t>Izvješće stečajnog upravitelja o tijeku stečajnog postupka  i stanju stečajne mase</w:t>
      </w:r>
    </w:p>
    <w:p w:rsidRDefault="0009518D" w:rsidP="0009518D" w:rsidR="0009518D">
      <w:pPr>
        <w:ind w:right="-425"/>
        <w:jc w:val="both"/>
      </w:pPr>
      <w:r>
        <w:rPr>
          <w:b/>
        </w:rPr>
        <w:t xml:space="preserve">I) </w:t>
      </w:r>
      <w:r>
        <w:t>Sukladno čl. 89. st. 2. Stečajnog zakona, stečajni upravitelj dužnika TIM-GRADNJA  d.o.o.</w:t>
      </w:r>
    </w:p>
    <w:p w:rsidRDefault="0009518D" w:rsidP="0009518D" w:rsidR="0009518D">
      <w:pPr>
        <w:ind w:right="-425"/>
        <w:jc w:val="both"/>
      </w:pPr>
      <w:r>
        <w:t xml:space="preserve">u stečaju iz Zagreba, Ulica Lanište 15/B, podnosi stečajnom sudu ovo izvješće o tijeku stečajnog </w:t>
      </w:r>
    </w:p>
    <w:p w:rsidRDefault="0009518D" w:rsidP="0009518D" w:rsidR="0009518D">
      <w:pPr>
        <w:ind w:right="-425"/>
        <w:jc w:val="both"/>
      </w:pPr>
      <w:r>
        <w:t>postupka i stanju stečajne mase na dan 23.10.2018. godine.</w:t>
      </w:r>
    </w:p>
    <w:p w:rsidRDefault="0009518D" w:rsidP="0009518D" w:rsidR="0009518D">
      <w:pPr>
        <w:spacing w:after="0"/>
        <w:ind w:right="-425"/>
        <w:jc w:val="both"/>
      </w:pPr>
      <w:r>
        <w:t>U dosadašnjem tijeku stečajnog postupka (na dan 23.10.2018.) ukupni dužnikov prihod iznosio je</w:t>
      </w:r>
    </w:p>
    <w:p w:rsidRDefault="0009518D" w:rsidP="0009518D" w:rsidR="0009518D">
      <w:pPr>
        <w:ind w:right="-425"/>
        <w:jc w:val="both"/>
      </w:pPr>
      <w:r>
        <w:t>2.160.374,00 kuna i odnosio se na prihod od prodaje pokretnina (59.750,00 kuna), prodaje nekretnina</w:t>
      </w:r>
      <w:r>
        <w:t xml:space="preserve"> </w:t>
      </w:r>
      <w:r>
        <w:t>(1.084.042,76 kuna),  naplate duga (338.561,33 kuna) i provedbe kompenzacija (678.019,91 kuna).</w:t>
      </w:r>
    </w:p>
    <w:p w:rsidRDefault="0009518D" w:rsidP="0009518D" w:rsidR="0009518D">
      <w:pPr>
        <w:ind w:right="-425"/>
        <w:jc w:val="both"/>
      </w:pPr>
      <w:r>
        <w:t>U isto vrijeme rashod sredstava ukupno je iznosio 1.762.772,07 kuna i odnosio se na trošak vještačenja</w:t>
      </w:r>
      <w:r>
        <w:t xml:space="preserve"> </w:t>
      </w:r>
      <w:r>
        <w:t>imovine (10.695,00 kuna), komunalni trošak (56.456,54 kuna), trošak PDV-a (6.266,85 kuna),  trošak bankarskih usluga (1.888,10 kuna), j. bilježnički trošak (2.820,98 kuna), trošak FINA-e</w:t>
      </w:r>
      <w:r>
        <w:t xml:space="preserve"> </w:t>
      </w:r>
      <w:r>
        <w:t>(5.200,00 kuna), trošak geodeta (2.500,00 kuna), trošak poreza i doprinosa (17.513,10 kuna),</w:t>
      </w:r>
      <w:r>
        <w:t xml:space="preserve"> </w:t>
      </w:r>
      <w:r>
        <w:t>provedene kompenzacije (678.019,91 kuna), trošak ugovora o djelu (7.000,00 kuna), trošak osiguranja imovine (2.936,83 kuna), trošak odvjetnika (46.400,00 kuna), sudske pristojbe (2.438,00 kuna), trošak računovodstvenih usluga (14.000,00 kuna), trošak oglašavanja (13.192,00 kuna), neto trošak st. upravitelja (17.905,23 kuna), trošak pohrane arh. gradiva (31.200,00 kuna), prijevozni trošak radnika i dr. (21.010,00 kuna), parnični trošak (825,00 kuna) i dr..</w:t>
      </w:r>
    </w:p>
    <w:p w:rsidRDefault="0009518D" w:rsidP="0009518D" w:rsidR="0009518D">
      <w:pPr>
        <w:spacing w:after="0"/>
        <w:ind w:right="-425"/>
        <w:jc w:val="both"/>
      </w:pPr>
      <w:r>
        <w:t>Sukladno naprijed navedenom na dan 23.10.2018. godine dužnik na raspolaganju ima iznos od</w:t>
      </w:r>
    </w:p>
    <w:p w:rsidRDefault="0009518D" w:rsidP="0009518D" w:rsidR="0009518D">
      <w:pPr>
        <w:ind w:right="-425"/>
        <w:jc w:val="both"/>
      </w:pPr>
      <w:r>
        <w:t>397.601,93 kuna.</w:t>
      </w:r>
      <w:bookmarkStart w:name="_GoBack" w:id="0"/>
      <w:bookmarkEnd w:id="0"/>
    </w:p>
    <w:p w:rsidRDefault="0009518D" w:rsidP="0009518D" w:rsidR="0009518D">
      <w:pPr>
        <w:ind w:right="-425"/>
        <w:jc w:val="both"/>
      </w:pPr>
      <w:r>
        <w:t>Sukladno odluci Skupštine vjerovnika od 16.01.2018. godine, kojom je odlučeno da se dužnikove</w:t>
      </w:r>
    </w:p>
    <w:p w:rsidRDefault="0009518D" w:rsidP="0009518D" w:rsidR="0009518D">
      <w:pPr>
        <w:ind w:right="-425"/>
        <w:jc w:val="both"/>
      </w:pPr>
      <w:r>
        <w:t>nekretnine prodaju putem FINA-e, Trgovački sud u Bjelovaru je rješenjem broj St-246/2017-28</w:t>
      </w:r>
    </w:p>
    <w:p w:rsidRDefault="0009518D" w:rsidP="0009518D" w:rsidR="0009518D">
      <w:pPr>
        <w:ind w:right="-425"/>
        <w:jc w:val="both"/>
      </w:pPr>
      <w:r>
        <w:lastRenderedPageBreak/>
        <w:t xml:space="preserve">od 06.02.2018. godine odredio prodaju dužnikovih nekretnina elektroničkom javnom dražbom kod FINA-e, te narednim zaključkom broj St-246/2017-29 od 07.03.2018. godine odredio način i </w:t>
      </w:r>
      <w:r>
        <w:t>u</w:t>
      </w:r>
      <w:r>
        <w:t>vjete</w:t>
      </w:r>
      <w:r>
        <w:t xml:space="preserve"> </w:t>
      </w:r>
      <w:r>
        <w:t>prodaje dužnikovih nekretnina el. javnom dražbom.</w:t>
      </w:r>
    </w:p>
    <w:p w:rsidRDefault="0009518D" w:rsidP="0009518D" w:rsidR="0009518D">
      <w:pPr>
        <w:spacing w:after="0"/>
        <w:ind w:right="-425"/>
        <w:jc w:val="both"/>
      </w:pPr>
      <w:r>
        <w:t xml:space="preserve">Slijedom naprijed navedenog FINA-i  je uplaćen trošak održanja el. javnih dražbi u iznosu od </w:t>
      </w:r>
    </w:p>
    <w:p w:rsidRDefault="0009518D" w:rsidP="0009518D" w:rsidR="0009518D">
      <w:pPr>
        <w:spacing w:after="0"/>
        <w:ind w:right="-425"/>
        <w:jc w:val="both"/>
      </w:pPr>
      <w:r>
        <w:t>5.200,00 kuna, te je 18.07.2017. godine završena prva elektronička javna dražba za prodaju</w:t>
      </w:r>
    </w:p>
    <w:p w:rsidRDefault="0009518D" w:rsidP="0009518D" w:rsidR="0009518D">
      <w:pPr>
        <w:ind w:right="-425"/>
        <w:jc w:val="both"/>
      </w:pPr>
      <w:r>
        <w:t>dužnikovih nekretnina, na kojoj je unovčena sljedeća dužnikova imovina:</w:t>
      </w:r>
    </w:p>
    <w:p w:rsidRDefault="0009518D" w:rsidP="0009518D" w:rsidR="0009518D">
      <w:pPr>
        <w:ind w:right="-425"/>
        <w:jc w:val="both"/>
      </w:pPr>
      <w:r>
        <w:t xml:space="preserve">- nekretnine upisane u z.k.ul.br. 51992 k.o. Blato Novo, i to </w:t>
      </w:r>
      <w:proofErr w:type="spellStart"/>
      <w:r>
        <w:t>čkbr</w:t>
      </w:r>
      <w:proofErr w:type="spellEnd"/>
      <w:r>
        <w:t xml:space="preserve">. 1007/31 Lanište površine 5630 m2  (dvorište sa 1448 m2, zgrada mješovite uporabe br. 13-17D sa 4182 m2), i to 136. suvlasnički dio s neodređenim omjerom etažno vlasništvo (E-134) dvoiposobni stan oznake 108 25C na  I.  (prvom)  katu, dilatacija 4-ulaz br. 7, sa pripadajućim spremištem br. 108 u podrumu, ukupne neto površine  78,12 m2, a koji se sastoji od: ulaza, kuhinje, dnevnog boravka s blagovaonom, lođe, dvije spavaće sobe, gospodarstva, WC-a i kupaonice, Lanište br. 15/B, koji je neodvojivo povezan sa  odgovarajućim suvlasničkim dijelom cijele nekretnine koji je jednako velik kao i ostali dijelovi i  pokretnine sadržane u Procijeni tržišne vrijednosti strojeva, uređaja i opreme u vlasništvu stečajnog  dužnika TIM-GRADNJA d.o.o. u stečaju od 14. prosinca 2017. godine, izrađene po sudskom vještaku Zlatku Mlinariću iz </w:t>
      </w:r>
      <w:proofErr w:type="spellStart"/>
      <w:r>
        <w:t>Čemernice</w:t>
      </w:r>
      <w:proofErr w:type="spellEnd"/>
      <w:r>
        <w:t xml:space="preserve">, za </w:t>
      </w:r>
      <w:proofErr w:type="spellStart"/>
      <w:r>
        <w:t>kupovninu</w:t>
      </w:r>
      <w:proofErr w:type="spellEnd"/>
      <w:r>
        <w:t xml:space="preserve"> u iznosu od 578.730,26 kuna </w:t>
      </w:r>
    </w:p>
    <w:p w:rsidRDefault="0009518D" w:rsidP="0009518D" w:rsidR="0009518D">
      <w:pPr>
        <w:spacing w:after="0"/>
        <w:ind w:right="-425"/>
        <w:jc w:val="both"/>
      </w:pPr>
      <w:r>
        <w:t xml:space="preserve">- nekretnine upisane u z.k.ul.br. 10217 k.o. </w:t>
      </w:r>
      <w:proofErr w:type="spellStart"/>
      <w:r>
        <w:t>Stupnik</w:t>
      </w:r>
      <w:proofErr w:type="spellEnd"/>
      <w:r>
        <w:t xml:space="preserve">, i to </w:t>
      </w:r>
      <w:proofErr w:type="spellStart"/>
      <w:r>
        <w:t>čkbr</w:t>
      </w:r>
      <w:proofErr w:type="spellEnd"/>
      <w:r>
        <w:t xml:space="preserve">. 2346/7 zgrada Cvjetna ulica br. 3 i </w:t>
      </w:r>
    </w:p>
    <w:p w:rsidRDefault="0009518D" w:rsidP="0009518D" w:rsidR="0009518D">
      <w:pPr>
        <w:spacing w:after="0"/>
        <w:ind w:right="-425"/>
        <w:jc w:val="both"/>
      </w:pPr>
      <w:r>
        <w:t xml:space="preserve">  dvorište površine 316 m2 (zgrada Cvjetna ulica br. 3 sa 78 m2, dvorište sa 238 m2), za </w:t>
      </w:r>
      <w:r>
        <w:t xml:space="preserve">   </w:t>
      </w:r>
      <w:proofErr w:type="spellStart"/>
      <w:r>
        <w:t>k</w:t>
      </w:r>
      <w:r>
        <w:t>upovninu</w:t>
      </w:r>
      <w:proofErr w:type="spellEnd"/>
      <w:r>
        <w:t xml:space="preserve">  u iznosu od 505.312,50 kuna</w:t>
      </w:r>
    </w:p>
    <w:p w:rsidRDefault="0009518D" w:rsidP="0009518D" w:rsidR="0009518D">
      <w:pPr>
        <w:spacing w:after="0"/>
        <w:ind w:right="-425"/>
        <w:jc w:val="both"/>
      </w:pPr>
    </w:p>
    <w:p w:rsidRDefault="0009518D" w:rsidP="0009518D" w:rsidR="0009518D">
      <w:pPr>
        <w:ind w:right="-425"/>
        <w:jc w:val="both"/>
      </w:pPr>
      <w:r>
        <w:t>U vrijeme izrade ovog izvješća kod FINA-e je u tijeku treća el. javna dražba za prodaju dosad    neunovčenih dužnikovih nekretnina.</w:t>
      </w:r>
    </w:p>
    <w:p w:rsidRDefault="0009518D" w:rsidP="0009518D" w:rsidR="0009518D">
      <w:pPr>
        <w:ind w:right="-425"/>
        <w:jc w:val="both"/>
      </w:pPr>
      <w:r>
        <w:t>Temeljem dobivene suglasnosti Skupštine vjerovnika od 16.01.2018. godine te rješenja  Trgovačkog</w:t>
      </w:r>
      <w:r>
        <w:t xml:space="preserve"> </w:t>
      </w:r>
      <w:r>
        <w:t xml:space="preserve">suda u Bjelovaru </w:t>
      </w:r>
      <w:proofErr w:type="spellStart"/>
      <w:r>
        <w:t>posl</w:t>
      </w:r>
      <w:proofErr w:type="spellEnd"/>
      <w:r>
        <w:t xml:space="preserve">. broj: St-246/2017-35 od 29. svibnja 2018. godine pokrenuta je parnica za pobijanje dužnikovih pravnih radnji, i to Ugovora o cesiji na iznos od 198.815,80 kuna, </w:t>
      </w:r>
    </w:p>
    <w:p w:rsidRDefault="0009518D" w:rsidP="0009518D" w:rsidR="0009518D">
      <w:pPr>
        <w:ind w:right="-425"/>
        <w:jc w:val="both"/>
      </w:pPr>
      <w:r>
        <w:t xml:space="preserve">od 23.11.2015. godine, kojim ugovorom se pogodovalo dužnikovoj bliskoj osobi DOMUS FORTIS d.o.o. Zagreb (z. z. bliske osobe DOMUS FORTIS d.o.o. Zagreb Sanja </w:t>
      </w:r>
      <w:proofErr w:type="spellStart"/>
      <w:r>
        <w:t>Hečimović</w:t>
      </w:r>
      <w:proofErr w:type="spellEnd"/>
      <w:r>
        <w:t>, supruga Marka</w:t>
      </w:r>
      <w:r>
        <w:t xml:space="preserve"> </w:t>
      </w:r>
      <w:proofErr w:type="spellStart"/>
      <w:r>
        <w:t>Hečimovića</w:t>
      </w:r>
      <w:proofErr w:type="spellEnd"/>
      <w:r>
        <w:t xml:space="preserve">, z. z. dužnika u vrijeme sklapanja </w:t>
      </w:r>
      <w:proofErr w:type="spellStart"/>
      <w:r>
        <w:t>pobojnog</w:t>
      </w:r>
      <w:proofErr w:type="spellEnd"/>
      <w:r>
        <w:t xml:space="preserve"> Ugovora o cesiji), uz napomenu da u dužnikovim poslovnim knjigama nisu pronađeni vjerodostojni dokumenti koji bi nedvosmisleno</w:t>
      </w:r>
      <w:r>
        <w:t xml:space="preserve"> </w:t>
      </w:r>
      <w:r>
        <w:t>potvrđivali da  je DOMUS FORTIS d.o.o. Zagreb stvarno i izvršio usluge za koje je teretio dužnika TIM-GRADNJA d.o.o. Zagreb.</w:t>
      </w:r>
    </w:p>
    <w:p w:rsidRDefault="0009518D" w:rsidP="0009518D" w:rsidR="0009518D">
      <w:pPr>
        <w:ind w:right="-425"/>
        <w:jc w:val="both"/>
      </w:pPr>
      <w:r>
        <w:t xml:space="preserve">Na ispitnom ročištu održanom 16. siječnja 2018. godine utvrđena je tražbina jednog stečajnog vjerovnika prvog višeg isplatnog reda u iznosu od 8.930,04 kuna i  tražbine </w:t>
      </w:r>
      <w:proofErr w:type="spellStart"/>
      <w:r>
        <w:t>pedesetšest</w:t>
      </w:r>
      <w:proofErr w:type="spellEnd"/>
      <w:r>
        <w:t xml:space="preserve"> stečajnih vjerovnika drugog višeg isplatnog reda u ukupnom iznosu od  16.339.827,29 kuna, kao i postojanje uknjiženih </w:t>
      </w:r>
      <w:proofErr w:type="spellStart"/>
      <w:r>
        <w:t>razlučnih</w:t>
      </w:r>
      <w:proofErr w:type="spellEnd"/>
      <w:r>
        <w:t xml:space="preserve"> prava na dužnikovim nekretninama u ukupnom iznosu od 40.833.423,10 kuna. </w:t>
      </w:r>
    </w:p>
    <w:p w:rsidRDefault="0009518D" w:rsidP="0009518D" w:rsidR="0009518D">
      <w:pPr>
        <w:ind w:right="-425"/>
        <w:jc w:val="both"/>
      </w:pPr>
      <w:r>
        <w:rPr>
          <w:b/>
        </w:rPr>
        <w:t xml:space="preserve">II) </w:t>
      </w:r>
      <w:r>
        <w:t>Radnje koje će se poduzeti u narednom razdoblju od tri mjeseca</w:t>
      </w:r>
    </w:p>
    <w:p w:rsidRDefault="0009518D" w:rsidP="0009518D" w:rsidR="0009518D">
      <w:pPr>
        <w:ind w:right="-425"/>
        <w:jc w:val="both"/>
      </w:pPr>
      <w:r>
        <w:t xml:space="preserve">Dalje unovčenje dužnikovih neprodanih nekretnina putem el. javnih dražbi kod FINA-e, sukladno čl. 247 SZ-a, te u slučaju prodaje nekretnina provođenje namirenja </w:t>
      </w:r>
      <w:proofErr w:type="spellStart"/>
      <w:r>
        <w:t>razlučnih</w:t>
      </w:r>
      <w:proofErr w:type="spellEnd"/>
      <w:r>
        <w:t xml:space="preserve"> vjerovnika na istim.</w:t>
      </w:r>
    </w:p>
    <w:p w:rsidRDefault="0009518D" w:rsidP="0009518D" w:rsidR="0009518D">
      <w:pPr>
        <w:ind w:right="-425"/>
        <w:jc w:val="both"/>
      </w:pPr>
      <w:r>
        <w:t>Nastavak vođenja sudskih postupaka u odnosu na tuženika DOMUS FORTIS d.o.o. Zagreb i</w:t>
      </w:r>
    </w:p>
    <w:p w:rsidRDefault="0009518D" w:rsidP="0009518D" w:rsidR="0009518D">
      <w:pPr>
        <w:ind w:right="-425"/>
        <w:jc w:val="both"/>
      </w:pPr>
      <w:r>
        <w:lastRenderedPageBreak/>
        <w:t>GRAD SVETA NEDJELJA  Sv. Nedjelja.</w:t>
      </w:r>
    </w:p>
    <w:p w:rsidRDefault="0009518D" w:rsidP="0009518D" w:rsidR="0009518D">
      <w:pPr>
        <w:ind w:right="-425"/>
        <w:jc w:val="both"/>
      </w:pPr>
    </w:p>
    <w:p w:rsidRDefault="0009518D" w:rsidP="0009518D" w:rsidR="0009518D">
      <w:pPr>
        <w:ind w:right="-425"/>
        <w:jc w:val="both"/>
      </w:pPr>
      <w:r>
        <w:t>Virovitica, 26.10.2018.</w:t>
      </w:r>
    </w:p>
    <w:p w:rsidRDefault="0009518D" w:rsidP="0009518D" w:rsidR="0009518D">
      <w:pPr>
        <w:ind w:right="-425"/>
        <w:jc w:val="both"/>
      </w:pPr>
    </w:p>
    <w:p w:rsidRDefault="0009518D" w:rsidP="0009518D" w:rsidR="0009518D">
      <w:pPr>
        <w:jc w:val="both"/>
      </w:pPr>
    </w:p>
    <w:p w:rsidRDefault="0009518D" w:rsidP="0009518D" w:rsidR="0009518D">
      <w:pPr>
        <w:jc w:val="both"/>
      </w:pPr>
      <w:r>
        <w:t xml:space="preserve">                                                                                                            Stečajni upravitelj</w:t>
      </w:r>
    </w:p>
    <w:p w:rsidRDefault="0009518D" w:rsidP="0009518D" w:rsidR="0009518D">
      <w:pPr>
        <w:jc w:val="both"/>
      </w:pPr>
      <w:r>
        <w:t xml:space="preserve">                                                                                                              Branko Valentić</w:t>
      </w:r>
    </w:p>
    <w:p w:rsidRDefault="0009518D" w:rsidP="0009518D" w:rsidR="0009518D">
      <w:pPr>
        <w:jc w:val="both"/>
        <w:rPr>
          <w:b/>
        </w:rPr>
      </w:pPr>
      <w:r>
        <w:t xml:space="preserve">                                                                                         </w:t>
      </w:r>
    </w:p>
    <w:p w:rsidRDefault="0009518D" w:rsidP="0009518D" w:rsidR="0009518D">
      <w:pPr>
        <w:jc w:val="both"/>
      </w:pPr>
    </w:p>
    <w:p w:rsidRDefault="0009518D" w:rsidP="0009518D" w:rsidR="0009518D">
      <w:pPr>
        <w:jc w:val="both"/>
      </w:pPr>
    </w:p>
    <w:sectPr w:rsidSect="0032366B" w:rsidR="0009518D">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518D"/>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444421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St-246/2017-92</izvorni_sadrzaj>
    <derivirana_varijabla naziv="DomainObject.Oznaka_1">St-246/2017-92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TIM-GRADNJA d.o.o. zastupanog po punomoćniku Branko Rakitničan, odvj.</izvorni_sadrzaj>
    <derivirana_varijabla naziv="DomainObject.Predmet.ProtustrankaFormated_1">  TIM-GRADNJA d.o.o. zastupanog po punomoćniku Branko Rakitničan, odvj.</derivirana_varijabla>
  </DomainObject.Predmet.ProtustrankaFormated>
  <DomainObject.Predmet.ProtustrankaFormatedOIB>
    <izvorni_sadrzaj>  TIM-GRADNJA d.o.o., OIB 94579910350 zastupanog po punomoćniku Branko Rakitničan, odvj.</izvorni_sadrzaj>
    <derivirana_varijabla naziv="DomainObject.Predmet.ProtustrankaFormatedOIB_1">  TIM-GRADNJA d.o.o., OIB 94579910350 zastupanog po punomoćniku Branko Rakitničan, odvj.</derivirana_varijabla>
  </DomainObject.Predmet.ProtustrankaFormatedOIB>
  <DomainObject.Predmet.ProtustrankaFormatedWithAdress>
    <izvorni_sadrzaj> TIM-GRADNJA d.o.o., Ulica Lanište 15/B, 10000 Zagreb zastupanog po punomoćniku Branko Rakitničan, odvj.</izvorni_sadrzaj>
    <derivirana_varijabla naziv="DomainObject.Predmet.ProtustrankaFormatedWithAdress_1"> TIM-GRADNJA d.o.o., Ulica Lanište 15/B, 10000 Zagreb zastupanog po punomoćniku Branko Rakitničan, odvj.</derivirana_varijabla>
  </DomainObject.Predmet.ProtustrankaFormatedWithAdress>
  <DomainObject.Predmet.ProtustrankaFormatedWithAdressOIB>
    <izvorni_sadrzaj> TIM-GRADNJA d.o.o., OIB 94579910350, Ulica Lanište 15/B, 10000 Zagreb zastupanog po punomoćniku Branko Rakitničan, odvj.</izvorni_sadrzaj>
    <derivirana_varijabla naziv="DomainObject.Predmet.ProtustrankaFormatedWithAdressOIB_1"> TIM-GRADNJA d.o.o., OIB 94579910350, Ulica Lanište 15/B, 10000 Zagreb zastupanog po punomoćniku Branko Rakitničan, odvj.</derivirana_varijabla>
  </DomainObject.Predmet.ProtustrankaFormatedWithAdressOIB>
  <DomainObject.Predmet.ProtustrankaWithAdress>
    <izvorni_sadrzaj>TIM-GRADNJA d.o.o. Ulica Lanište 15/B, 10000 Zagreb</izvorni_sadrzaj>
    <derivirana_varijabla naziv="DomainObject.Predmet.ProtustrankaWithAdress_1">TIM-GRADNJA d.o.o. Ulica Lanište 15/B, 10000 Zagreb</derivirana_varijabla>
  </DomainObject.Predmet.ProtustrankaWithAdress>
  <DomainObject.Predmet.ProtustrankaWithAdressOIB>
    <izvorni_sadrzaj>TIM-GRADNJA d.o.o., OIB 94579910350, Ulica Lanište 15/B, 10000 Zagreb</izvorni_sadrzaj>
    <derivirana_varijabla naziv="DomainObject.Predmet.ProtustrankaWithAdressOIB_1">TIM-GRADNJA d.o.o., OIB 94579910350, Ulica Lanište 15/B, 10000 Zagreb</derivirana_varijabla>
  </DomainObject.Predmet.ProtustrankaWithAdressOIB>
  <DomainObject.Predmet.ProtustrankaNazivFormated>
    <izvorni_sadrzaj>TIM-GRADNJA d.o.o.</izvorni_sadrzaj>
    <derivirana_varijabla naziv="DomainObject.Predmet.ProtustrankaNazivFormated_1">TIM-GRADNJA d.o.o.</derivirana_varijabla>
  </DomainObject.Predmet.ProtustrankaNazivFormated>
  <DomainObject.Predmet.ProtustrankaNazivFormatedOIB>
    <izvorni_sadrzaj>TIM-GRADNJA d.o.o., OIB 94579910350</izvorni_sadrzaj>
    <derivirana_varijabla naziv="DomainObject.Predmet.ProtustrankaNazivFormatedOIB_1">TIM-GRADNJA d.o.o., OIB 94579910350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ASSA ABLOY CROATIA društvo s ograničenom odgovornošću za proizvodnju i usluge</izvorni_sadrzaj>
    <derivirana_varijabla naziv="DomainObject.Predmet.StrankaFormated_1">  REPUBLIKA HRVATSKA, Ministarstvo financija; ASSA ABLOY CROATIA društvo s ograničenom odgovornošću za proizvodnju i usluge</derivirana_varijabla>
  </DomainObject.Predmet.StrankaFormated>
  <DomainObject.Predmet.StrankaFormatedOIB>
    <izvorni_sadrzaj>  REPUBLIKA HRVATSKA, Ministarstvo financija, OIB 18683136487; ASSA ABLOY CROATIA društvo s ograničenom odgovornošću za proizvodnju i usluge, OIB 13933798090</izvorni_sadrzaj>
    <derivirana_varijabla naziv="DomainObject.Predmet.StrankaFormatedOIB_1">  REPUBLIKA HRVATSKA, Ministarstvo financija, OIB 18683136487; ASSA ABLOY CROATIA društvo s ograničenom odgovornošću za proizvodnju i usluge, OIB 13933798090</derivirana_varijabla>
  </DomainObject.Predmet.StrankaFormatedOIB>
  <DomainObject.Predmet.StrankaFormatedWithAdress>
    <izvorni_sadrzaj> REPUBLIKA HRVATSKA, Ministarstvo financija; ASSA ABLOY CROATIA društvo s ograničenom odgovornošću za proizvodnju i usluge, Pakračka ulica 6, 43000 Bjelovar</izvorni_sadrzaj>
    <derivirana_varijabla naziv="DomainObject.Predmet.StrankaFormatedWithAdress_1"> REPUBLIKA HRVATSKA, Ministarstvo financija; ASSA ABLOY CROATIA društvo s ograničenom odgovornošću za proizvodnju i usluge, Pakračka ulica 6, 43000 Bjelovar</derivirana_varijabla>
  </DomainObject.Predmet.StrankaFormatedWithAdress>
  <DomainObject.Predmet.StrankaFormatedWithAdressOIB>
    <izvorni_sadrzaj> REPUBLIKA HRVATSKA, Ministarstvo financija, OIB 18683136487; ASSA ABLOY CROATIA društvo s ograničenom odgovornošću za proizvodnju i usluge, OIB 13933798090, Pakračka ulica 6, 43000 Bjelovar</izvorni_sadrzaj>
    <derivirana_varijabla naziv="DomainObject.Predmet.StrankaFormatedWithAdressOIB_1"> REPUBLIKA HRVATSKA, Ministarstvo financija, OIB 18683136487; ASSA ABLOY CROATIA društvo s ograničenom odgovornošću za proizvodnju i usluge, OIB 13933798090, Pakračka ulica 6, 43000 Bjelovar</derivirana_varijabla>
  </DomainObject.Predmet.StrankaFormatedWithAdressOIB>
  <DomainObject.Predmet.StrankaWithAdress>
    <izvorni_sadrzaj>REPUBLIKA HRVATSKA, Ministarstvo financija ,ASSA ABLOY CROATIA društvo s ograničenom odgovornošću za proizvodnju i usluge Pakračka ulica 6,43000 Bjelovar</izvorni_sadrzaj>
    <derivirana_varijabla naziv="DomainObject.Predmet.StrankaWithAdress_1">REPUBLIKA HRVATSKA, Ministarstvo financija ,ASSA ABLOY CROATIA društvo s ograničenom odgovornošću za proizvodnju i usluge Pakračka ulica 6,43000 Bjelovar</derivirana_varijabla>
  </DomainObject.Predmet.StrankaWithAdress>
  <DomainObject.Predmet.StrankaWithAdressOIB>
    <izvorni_sadrzaj>REPUBLIKA HRVATSKA, Ministarstvo financija, OIB 18683136487,ASSA ABLOY CROATIA društvo s ograničenom odgovornošću za proizvodnju i usluge, OIB 13933798090, Pakračka ulica 6,43000 Bjelovar</izvorni_sadrzaj>
    <derivirana_varijabla naziv="DomainObject.Predmet.StrankaWithAdressOIB_1">REPUBLIKA HRVATSKA, Ministarstvo financija, OIB 18683136487,ASSA ABLOY CROATIA društvo s ograničenom odgovornošću za proizvodnju i usluge, OIB 13933798090, Pakračka ulica 6,43000 Bjelovar</derivirana_varijabla>
  </DomainObject.Predmet.StrankaWithAdressOIB>
  <DomainObject.Predmet.StrankaNazivFormated>
    <izvorni_sadrzaj>REPUBLIKA HRVATSKA, Ministarstvo financija,ASSA ABLOY CROATIA društvo s ograničenom odgovornošću za proizvodnju i usluge</izvorni_sadrzaj>
    <derivirana_varijabla naziv="DomainObject.Predmet.StrankaNazivFormated_1">REPUBLIKA HRVATSKA, Ministarstvo financija,ASSA ABLOY CROATIA društvo s ograničenom odgovornošću za proizvodnju i usluge</derivirana_varijabla>
  </DomainObject.Predmet.StrankaNazivFormated>
  <DomainObject.Predmet.StrankaNazivFormatedOIB>
    <izvorni_sadrzaj>REPUBLIKA HRVATSKA, Ministarstvo financija, OIB 18683136487,ASSA ABLOY CROATIA društvo s ograničenom odgovornošću za proizvodnju i usluge, OIB 13933798090</izvorni_sadrzaj>
    <derivirana_varijabla naziv="DomainObject.Predmet.StrankaNazivFormatedOIB_1">REPUBLIKA HRVATSKA, Ministarstvo financija, OIB 18683136487,ASSA ABLOY CROATIA društvo s ograničenom odgovornošću za proizvodnju i usluge, OIB 13933798090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item>
      <item>ASSA ABLOY CROATIA društvo s ograničenom odgovornošću za proizvodnju i usluge</item>
    </izvorni_sadrzaj>
    <derivirana_varijabla naziv="DomainObject.Predmet.StrankaListFormated_1">
      <item>REPUBLIKA HRVATSKA, Ministarstvo financija</item>
      <item>ASSA ABLOY CROATIA društvo s ograničenom odgovornošću za proizvodnju i usluge</item>
    </derivirana_varijabla>
  </DomainObject.Predmet.StrankaListFormated>
  <DomainObject.Predmet.StrankaListFormatedOIB>
    <izvorni_sadrzaj>
      <item>REPUBLIKA HRVATSKA, Ministarstvo financija, OIB 18683136487</item>
      <item>ASSA ABLOY CROATIA društvo s ograničenom odgovornošću za proizvodnju i usluge, OIB 13933798090</item>
    </izvorni_sadrzaj>
    <derivirana_varijabla naziv="DomainObject.Predmet.StrankaListFormatedOIB_1">
      <item>REPUBLIKA HRVATSKA, Ministarstvo financija, OIB 18683136487</item>
      <item>ASSA ABLOY CROATIA društvo s ograničenom odgovornošću za proizvodnju i usluge, OIB 13933798090</item>
    </derivirana_varijabla>
  </DomainObject.Predmet.StrankaListFormatedOIB>
  <DomainObject.Predmet.StrankaListFormatedWithAdress>
    <izvorni_sadrzaj>
      <item>REPUBLIKA HRVATSKA, Ministarstvo financija</item>
      <item>ASSA ABLOY CROATIA društvo s ograničenom odgovornošću za proizvodnju i usluge, Pakračka ulica 6, 43000 Bjelovar</item>
    </izvorni_sadrzaj>
    <derivirana_varijabla naziv="DomainObject.Predmet.StrankaListFormatedWithAdress_1">
      <item>REPUBLIKA HRVATSKA, Ministarstvo financija</item>
      <item>ASSA ABLOY CROATIA društvo s ograničenom odgovornošću za proizvodnju i usluge, Pakračka ulica 6, 43000 Bjelovar</item>
    </derivirana_varijabla>
  </DomainObject.Predmet.StrankaListFormatedWithAdress>
  <DomainObject.Predmet.StrankaListFormatedWithAdressOIB>
    <izvorni_sadrzaj>
      <item>REPUBLIKA HRVATSKA, Ministarstvo financija, OIB 18683136487</item>
      <item>ASSA ABLOY CROATIA društvo s ograničenom odgovornošću za proizvodnju i usluge, OIB 13933798090, Pakračka ulica 6, 43000 Bjelovar</item>
    </izvorni_sadrzaj>
    <derivirana_varijabla naziv="DomainObject.Predmet.StrankaListFormatedWithAdressOIB_1">
      <item>REPUBLIKA HRVATSKA, Ministarstvo financija, OIB 18683136487</item>
      <item>ASSA ABLOY CROATIA društvo s ograničenom odgovornošću za proizvodnju i usluge, OIB 13933798090, Pakračka ulica 6, 43000 Bjelovar</item>
    </derivirana_varijabla>
  </DomainObject.Predmet.StrankaListFormatedWithAdressOIB>
  <DomainObject.Predmet.StrankaListNazivFormated>
    <izvorni_sadrzaj>
      <item>REPUBLIKA HRVATSKA, Ministarstvo financija</item>
      <item>ASSA ABLOY CROATIA društvo s ograničenom odgovornošću za proizvodnju i usluge</item>
    </izvorni_sadrzaj>
    <derivirana_varijabla naziv="DomainObject.Predmet.StrankaListNazivFormated_1">
      <item>REPUBLIKA HRVATSKA, Ministarstvo financija</item>
      <item>ASSA ABLOY CROATIA društvo s ograničenom odgovornošću za proizvodnju i usluge</item>
    </derivirana_varijabla>
  </DomainObject.Predmet.StrankaListNazivFormated>
  <DomainObject.Predmet.StrankaListNazivFormatedOIB>
    <izvorni_sadrzaj>
      <item>REPUBLIKA HRVATSKA, Ministarstvo financija, OIB 18683136487</item>
      <item>ASSA ABLOY CROATIA društvo s ograničenom odgovornošću za proizvodnju i usluge, OIB 13933798090</item>
    </izvorni_sadrzaj>
    <derivirana_varijabla naziv="DomainObject.Predmet.StrankaListNazivFormatedOIB_1">
      <item>REPUBLIKA HRVATSKA, Ministarstvo financija, OIB 18683136487</item>
      <item>ASSA ABLOY CROATIA društvo s ograničenom odgovornošću za proizvodnju i usluge, OIB 13933798090</item>
    </derivirana_varijabla>
  </DomainObject.Predmet.StrankaListNazivFormatedOIB>
  <DomainObject.Predmet.ProtuStrankaListFormated>
    <izvorni_sadrzaj>
      <item>TIM-GRADNJA d.o.o. zastupanog po punomoćniku Branko Rakitničan, odvj.</item>
    </izvorni_sadrzaj>
    <derivirana_varijabla naziv="DomainObject.Predmet.ProtuStrankaListFormated_1">
      <item>TIM-GRADNJA d.o.o. zastupanog po punomoćniku Branko Rakitničan, odvj.</item>
    </derivirana_varijabla>
  </DomainObject.Predmet.ProtuStrankaListFormated>
  <DomainObject.Predmet.ProtuStrankaListFormatedOIB>
    <izvorni_sadrzaj>
      <item>TIM-GRADNJA d.o.o., OIB 94579910350 zastupanog po punomoćniku Branko Rakitničan, odvj.</item>
    </izvorni_sadrzaj>
    <derivirana_varijabla naziv="DomainObject.Predmet.ProtuStrankaListFormatedOIB_1">
      <item>TIM-GRADNJA d.o.o., OIB 94579910350 zastupanog po punomoćniku Branko Rakitničan, odvj.</item>
    </derivirana_varijabla>
  </DomainObject.Predmet.ProtuStrankaListFormatedOIB>
  <DomainObject.Predmet.ProtuStrankaListFormatedWithAdress>
    <izvorni_sadrzaj>
      <item>TIM-GRADNJA d.o.o., Ulica Lanište 15/B, 10000 Zagreb zastupanog po punomoćniku Branko Rakitničan, odvj.</item>
    </izvorni_sadrzaj>
    <derivirana_varijabla naziv="DomainObject.Predmet.ProtuStrankaListFormatedWithAdress_1">
      <item>TIM-GRADNJA d.o.o., Ulica Lanište 15/B, 10000 Zagreb zastupanog po punomoćniku Branko Rakitničan, odvj.</item>
    </derivirana_varijabla>
  </DomainObject.Predmet.ProtuStrankaListFormatedWithAdress>
  <DomainObject.Predmet.ProtuStrankaListFormatedWithAdressOIB>
    <izvorni_sadrzaj>
      <item>TIM-GRADNJA d.o.o., OIB 94579910350, Ulica Lanište 15/B, 10000 Zagreb zastupanog po punomoćniku Branko Rakitničan, odvj.</item>
    </izvorni_sadrzaj>
    <derivirana_varijabla naziv="DomainObject.Predmet.ProtuStrankaListFormatedWithAdressOIB_1">
      <item>TIM-GRADNJA d.o.o., OIB 94579910350, Ulica Lanište 15/B, 10000 Zagreb zastupanog po punomoćniku Branko Rakitničan, odvj.</item>
    </derivirana_varijabla>
  </DomainObject.Predmet.ProtuStrankaListFormatedWithAdressOIB>
  <DomainObject.Predmet.ProtuStrankaListNazivFormated>
    <izvorni_sadrzaj>
      <item>TIM-GRADNJA d.o.o.</item>
    </izvorni_sadrzaj>
    <derivirana_varijabla naziv="DomainObject.Predmet.ProtuStrankaListNazivFormated_1">
      <item>TIM-GRADNJA d.o.o.</item>
    </derivirana_varijabla>
  </DomainObject.Predmet.ProtuStrankaListNazivFormated>
  <DomainObject.Predmet.ProtuStrankaListNazivFormatedOIB>
    <izvorni_sadrzaj>
      <item>TIM-GRADNJA d.o.o., OIB 94579910350</item>
    </izvorni_sadrzaj>
    <derivirana_varijabla naziv="DomainObject.Predmet.ProtuStrankaListNazivFormatedOIB_1">
      <item>TIM-GRADNJA d.o.o., OIB 94579910350</item>
    </derivirana_varijabla>
  </DomainObject.Predmet.ProtuStrankaListNazivFormatedOIB>
  <DomainObject.Predmet.OstaliListFormated>
    <izvorni_sadrzaj>
      <item>Marko Hečimović</item>
      <item>REMENAR &amp; REMENAR odvjetničko društvo, j.t.d.</item>
      <item>DOMUS FORTIS društvo s ograničenom odgovornošću za trgovinu, graditeljstvo i usluge</item>
      <item>Branko Rakitničan, odvj. punomoćnik sudionika u postupku TIM-GRADNJA d.o.o.</item>
      <item>Ivan Gregurek</item>
      <item>Esplendor d.o.o.</item>
      <item>Jurica Željeznjak</item>
      <item>Mladen Bavčević</item>
      <item>Robert Kiš</item>
      <item>Marjan Bavčević</item>
      <item>Geosistem d.o.o.</item>
      <item>Ivo Perković</item>
      <item>FINA BJELOVAR</item>
    </izvorni_sadrzaj>
    <derivirana_varijabla naziv="DomainObject.Predmet.OstaliListFormated_1">
      <item>Marko Hečimović</item>
      <item>REMENAR &amp; REMENAR odvjetničko društvo, j.t.d.</item>
      <item>DOMUS FORTIS društvo s ograničenom odgovornošću za trgovinu, graditeljstvo i usluge</item>
      <item>Branko Rakitničan, odvj. punomoćnik sudionika u postupku TIM-GRADNJA d.o.o.</item>
      <item>Ivan Gregurek</item>
      <item>Esplendor d.o.o.</item>
      <item>Jurica Željeznjak</item>
      <item>Mladen Bavčević</item>
      <item>Robert Kiš</item>
      <item>Marjan Bavčević</item>
      <item>Geosistem d.o.o.</item>
      <item>Ivo Perković</item>
      <item>FINA BJELOVAR</item>
    </derivirana_varijabla>
  </DomainObject.Predmet.OstaliListFormated>
  <DomainObject.Predmet.OstaliListFormatedOIB>
    <izvorni_sadrzaj>
      <item>Marko Hečimović, OIB 42228956622</item>
      <item>REMENAR &amp; REMENAR odvjetničko društvo, j.t.d., OIB 67646601751</item>
      <item>DOMUS FORTIS društvo s ograničenom odgovornošću za trgovinu, graditeljstvo i usluge, OIB 38952119630</item>
      <item>Branko Rakitničan, odvj., OIB 17608250606 punomoćnik sudionika u postupku TIM-GRADNJA d.o.o.</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zvorni_sadrzaj>
    <derivirana_varijabla naziv="DomainObject.Predmet.OstaliListFormatedOIB_1">
      <item>Marko Hečimović, OIB 42228956622</item>
      <item>REMENAR &amp; REMENAR odvjetničko društvo, j.t.d., OIB 67646601751</item>
      <item>DOMUS FORTIS društvo s ograničenom odgovornošću za trgovinu, graditeljstvo i usluge, OIB 38952119630</item>
      <item>Branko Rakitničan, odvj., OIB 17608250606 punomoćnik sudionika u postupku TIM-GRADNJA d.o.o.</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derivirana_varijabla>
  </DomainObject.Predmet.OstaliListFormatedOIB>
  <DomainObject.Predmet.OstaliListFormatedWithAdress>
    <izvorni_sadrzaj>
      <item>Marko Hečimović, Rudeški odvojak 3., 10000 Zagreb</item>
      <item>REMENAR &amp; REMENAR odvjetničko društvo, j.t.d., Trg hrvatskih velikana 4, 10000 Zagreb</item>
      <item>DOMUS FORTIS društvo s ograničenom odgovornošću za trgovinu, graditeljstvo i usluge, Rudeški odvojak 3, 10000 Zagreb</item>
      <item>Branko Rakitničan, odvj., Vijećnička 17, 48000 Koprivnica punomoćnik sudionika u postupku TIM-GRADNJA d.o.o.</item>
      <item>Ivan Gregurek, Bolnička cesta 34 F., 10000 Zagreb</item>
      <item>Esplendor d.o.o., Zadvorska 57., 10257 Zadvorsko</item>
      <item>Jurica Željeznjak, Naselje Marka Marulića 10 C., 47000 Karlovac</item>
      <item>Mladen Bavčević, Kraljice mučenika 26., 21217 Kaštel Stari</item>
      <item>Robert Kiš, Ulica Marijana Derežića 10., 33000 Virovitica</item>
      <item>Marjan Bavčević, Skradinska 3., 21000 Split</item>
      <item>Geosistem d.o.o., T.Masaryka 14/I., 33000 Virovitica</item>
      <item>Ivo Perković, Biogradska 1., 21000 Split</item>
      <item>FINA BJELOVAR</item>
    </izvorni_sadrzaj>
    <derivirana_varijabla naziv="DomainObject.Predmet.OstaliListFormatedWithAdress_1">
      <item>Marko Hečimović, Rudeški odvojak 3., 10000 Zagreb</item>
      <item>REMENAR &amp; REMENAR odvjetničko društvo, j.t.d., Trg hrvatskih velikana 4, 10000 Zagreb</item>
      <item>DOMUS FORTIS društvo s ograničenom odgovornošću za trgovinu, graditeljstvo i usluge, Rudeški odvojak 3, 10000 Zagreb</item>
      <item>Branko Rakitničan, odvj., Vijećnička 17, 48000 Koprivnica punomoćnik sudionika u postupku TIM-GRADNJA d.o.o.</item>
      <item>Ivan Gregurek, Bolnička cesta 34 F., 10000 Zagreb</item>
      <item>Esplendor d.o.o., Zadvorska 57., 10257 Zadvorsko</item>
      <item>Jurica Željeznjak, Naselje Marka Marulića 10 C., 47000 Karlovac</item>
      <item>Mladen Bavčević, Kraljice mučenika 26., 21217 Kaštel Stari</item>
      <item>Robert Kiš, Ulica Marijana Derežića 10., 33000 Virovitica</item>
      <item>Marjan Bavčević, Skradinska 3., 21000 Split</item>
      <item>Geosistem d.o.o., T.Masaryka 14/I., 33000 Virovitica</item>
      <item>Ivo Perković, Biogradska 1., 21000 Split</item>
      <item>FINA BJELOVAR</item>
    </derivirana_varijabla>
  </DomainObject.Predmet.OstaliListFormatedWithAdress>
  <DomainObject.Predmet.OstaliListFormatedWithAdressOIB>
    <izvorni_sadrzaj>
      <item>Marko Hečimović, OIB 42228956622, Rudeški odvojak 3., 10000 Zagreb</item>
      <item>REMENAR &amp; REMENAR odvjetničko društvo, j.t.d., OIB 67646601751, Trg hrvatskih velikana 4, 10000 Zagreb</item>
      <item>DOMUS FORTIS društvo s ograničenom odgovornošću za trgovinu, graditeljstvo i usluge, OIB 38952119630, Rudeški odvojak 3, 10000 Zagreb</item>
      <item>Branko Rakitničan, odvj., OIB 17608250606, Vijećnička 17, 48000 Koprivnica punomoćnik sudionika u postupku TIM-GRADNJA d.o.o.</item>
      <item>Ivan Gregurek, OIB 11640332771, Bolnička cesta 34 F., 10000 Zagreb</item>
      <item>Esplendor d.o.o., OIB 80336981398, Zadvorska 57., 10257 Zadvorsko</item>
      <item>Jurica Željeznjak, OIB 70668689232, Naselje Marka Marulića 10 C., 47000 Karlovac</item>
      <item>Mladen Bavčević, OIB 03493351079, Kraljice mučenika 26., 21217 Kaštel Stari</item>
      <item>Robert Kiš, OIB 86145419618, Ulica Marijana Derežića 10., 33000 Virovitica</item>
      <item>Marjan Bavčević, OIB 26538063798, Skradinska 3., 21000 Split</item>
      <item>Geosistem d.o.o., OIB 74460501441, T.Masaryka 14/I., 33000 Virovitica</item>
      <item>Ivo Perković, OIB 06850273298, Biogradska 1., 21000 Split</item>
      <item>FINA BJELOVAR</item>
    </izvorni_sadrzaj>
    <derivirana_varijabla naziv="DomainObject.Predmet.OstaliListFormatedWithAdressOIB_1">
      <item>Marko Hečimović, OIB 42228956622, Rudeški odvojak 3., 10000 Zagreb</item>
      <item>REMENAR &amp; REMENAR odvjetničko društvo, j.t.d., OIB 67646601751, Trg hrvatskih velikana 4, 10000 Zagreb</item>
      <item>DOMUS FORTIS društvo s ograničenom odgovornošću za trgovinu, graditeljstvo i usluge, OIB 38952119630, Rudeški odvojak 3, 10000 Zagreb</item>
      <item>Branko Rakitničan, odvj., OIB 17608250606, Vijećnička 17, 48000 Koprivnica punomoćnik sudionika u postupku TIM-GRADNJA d.o.o.</item>
      <item>Ivan Gregurek, OIB 11640332771, Bolnička cesta 34 F., 10000 Zagreb</item>
      <item>Esplendor d.o.o., OIB 80336981398, Zadvorska 57., 10257 Zadvorsko</item>
      <item>Jurica Željeznjak, OIB 70668689232, Naselje Marka Marulića 10 C., 47000 Karlovac</item>
      <item>Mladen Bavčević, OIB 03493351079, Kraljice mučenika 26., 21217 Kaštel Stari</item>
      <item>Robert Kiš, OIB 86145419618, Ulica Marijana Derežića 10., 33000 Virovitica</item>
      <item>Marjan Bavčević, OIB 26538063798, Skradinska 3., 21000 Split</item>
      <item>Geosistem d.o.o., OIB 74460501441, T.Masaryka 14/I., 33000 Virovitica</item>
      <item>Ivo Perković, OIB 06850273298, Biogradska 1., 21000 Split</item>
      <item>FINA BJELOVAR</item>
    </derivirana_varijabla>
  </DomainObject.Predmet.OstaliListFormatedWithAdressOIB>
  <DomainObject.Predmet.OstaliListNazivFormated>
    <izvorni_sadrzaj>
      <item>Marko Hečimović</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zvorni_sadrzaj>
    <derivirana_varijabla naziv="DomainObject.Predmet.OstaliListNazivFormated_1">
      <item>Marko Hečimović</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derivirana_varijabla>
  </DomainObject.Predmet.OstaliListNazivFormated>
  <DomainObject.Predmet.OstaliListNazivFormatedOIB>
    <izvorni_sadrzaj>
      <item>Marko Hečimović, OIB 42228956622</item>
      <item>REMENAR &amp; REMENAR odvjetničko društvo, j.t.d., OIB 67646601751</item>
      <item>DOMUS FORTIS društvo s ograničenom odgovornošću za trgovinu, graditeljstvo i usluge, OIB 38952119630</item>
      <item>Branko Rakitničan, odvj., OIB 17608250606</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izvorni_sadrzaj>
    <derivirana_varijabla naziv="DomainObject.Predmet.OstaliListNazivFormatedOIB_1">
      <item>Marko Hečimović, OIB 42228956622</item>
      <item>REMENAR &amp; REMENAR odvjetničko društvo, j.t.d., OIB 67646601751</item>
      <item>DOMUS FORTIS društvo s ograničenom odgovornošću za trgovinu, graditeljstvo i usluge, OIB 38952119630</item>
      <item>Branko Rakitničan, odvj., OIB 17608250606</item>
      <item>Ivan Gregurek, OIB 11640332771</item>
      <item>Esplendor d.o.o., OIB 80336981398</item>
      <item>Jurica Željeznjak, OIB 70668689232</item>
      <item>Mladen Bavčević, OIB 03493351079</item>
      <item>Robert Kiš, OIB 86145419618</item>
      <item>Marjan Bavčević, OIB 26538063798</item>
      <item>Geosistem d.o.o., OIB 74460501441</item>
      <item>Ivo Perković, OIB 06850273298</item>
      <item>FINA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St-246/2017-92</izvorni_sadrzaj>
    <derivirana_varijabla naziv="DomainObject.PoslovniBrojDokumenta_1">St-246/2017-92</derivirana_varijabla>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TIM-GRADNJA d.o.o.</izvorni_sadrzaj>
    <derivirana_varijabla naziv="DomainObject.Predmet.ProtustrankaIDrugi_1">TIM-GRADNJA d.o.o.</derivirana_varijabla>
  </DomainObject.Predmet.ProtustrankaIDrugi>
  <DomainObject.Predmet.StrankaIDrugiAdressOIB>
    <izvorni_sadrzaj>REPUBLIKA HRVATSKA, Ministarstvo financija, OIB 18683136487 i dr.</izvorni_sadrzaj>
    <derivirana_varijabla naziv="DomainObject.Predmet.StrankaIDrugiAdressOIB_1">REPUBLIKA HRVATSKA, Ministarstvo financija, OIB 18683136487 i dr.</derivirana_varijabla>
  </DomainObject.Predmet.StrankaIDrugiAdressOIB>
  <DomainObject.Predmet.ProtustrankaIDrugiAdressOIB>
    <izvorni_sadrzaj>TIM-GRADNJA d.o.o., OIB 94579910350, Ulica Lanište 15/B, 10000 Zagreb</izvorni_sadrzaj>
    <derivirana_varijabla naziv="DomainObject.Predmet.ProtustrankaIDrugiAdressOIB_1">TIM-GRADNJA d.o.o., OIB 94579910350, Ulica Lanište 15/B,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Hečimović</item>
      <item>TIM-GRADNJA d.o.o.</item>
      <item>REPUBLIKA HRVATSKA, Ministarstvo financija</item>
      <item>ASSA ABLOY CROATIA društvo s ograničenom odgovornošću za proizvodnju i usluge</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izvorni_sadrzaj>
    <derivirana_varijabla naziv="DomainObject.Predmet.SudioniciListNaziv_1">
      <item>Marko Hečimović</item>
      <item>TIM-GRADNJA d.o.o.</item>
      <item>REPUBLIKA HRVATSKA, Ministarstvo financija</item>
      <item>ASSA ABLOY CROATIA društvo s ograničenom odgovornošću za proizvodnju i usluge</item>
      <item>REMENAR &amp; REMENAR odvjetničko društvo, j.t.d.</item>
      <item>DOMUS FORTIS društvo s ograničenom odgovornošću za trgovinu, graditeljstvo i usluge</item>
      <item>Branko Rakitničan, odvj.</item>
      <item>Ivan Gregurek</item>
      <item>Esplendor d.o.o.</item>
      <item>Jurica Željeznjak</item>
      <item>Mladen Bavčević</item>
      <item>Robert Kiš</item>
      <item>Marjan Bavčević</item>
      <item>Geosistem d.o.o.</item>
      <item>Ivo Perković</item>
      <item>FINA BJELOVAR</item>
    </derivirana_varijabla>
  </DomainObject.Predmet.SudioniciListNaziv>
  <DomainObject.Predmet.SudioniciListAdressOIB>
    <izvorni_sadrzaj>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tem>DOMUS FORTIS društvo s ograničenom odgovornošću za trgovinu, graditeljstvo i usluge, OIB 38952119630, Rudeški odvojak 3,10000 Zagreb</item>
      <item>Branko Rakitničan, odvj., OIB 17608250606, Vijećnička 17,48000 Koprivnica</item>
      <item>Ivan Gregurek, OIB 11640332771, Bolnička cesta 34 F.,10000 Zagreb</item>
      <item>Esplendor d.o.o., OIB 80336981398, Zadvorska 57.,10257 Zadvorsko</item>
      <item>Jurica Željeznjak, OIB 70668689232, Naselje Marka Marulića 10 C.,47000 Karlovac</item>
      <item>Mladen Bavčević, OIB 03493351079, Kraljice mučenika 26.,21217 Kaštel Stari</item>
      <item>Robert Kiš, OIB 86145419618, Ulica Marijana Derežića 10.,33000 Virovitica</item>
      <item>Marjan Bavčević, OIB 26538063798, Skradinska 3.,21000 Split</item>
      <item>Geosistem d.o.o., OIB 74460501441, T.Masaryka 14/I.,33000 Virovitica</item>
      <item>Ivo Perković, OIB 06850273298, Biogradska 1.,21000 Split</item>
      <item>FINA BJELOVAR</item>
    </izvorni_sadrzaj>
    <derivirana_varijabla naziv="DomainObject.Predmet.SudioniciListAdressOIB_1">
      <item>Marko Hečimović, OIB 42228956622, Rudeški odvojak 3.,10000 Zagreb</item>
      <item>TIM-GRADNJA d.o.o., OIB 94579910350, Ulica Lanište 15/B,10000 Zagreb</item>
      <item>REPUBLIKA HRVATSKA, Ministarstvo financija, OIB 18683136487</item>
      <item>ASSA ABLOY CROATIA društvo s ograničenom odgovornošću za proizvodnju i usluge, OIB 13933798090, Pakračka ulica 6,43000 Bjelovar</item>
      <item>REMENAR &amp; REMENAR odvjetničko društvo, j.t.d., OIB 67646601751, Trg hrvatskih velikana 4,10000 Zagreb</item>
      <item>DOMUS FORTIS društvo s ograničenom odgovornošću za trgovinu, graditeljstvo i usluge, OIB 38952119630, Rudeški odvojak 3,10000 Zagreb</item>
      <item>Branko Rakitničan, odvj., OIB 17608250606, Vijećnička 17,48000 Koprivnica</item>
      <item>Ivan Gregurek, OIB 11640332771, Bolnička cesta 34 F.,10000 Zagreb</item>
      <item>Esplendor d.o.o., OIB 80336981398, Zadvorska 57.,10257 Zadvorsko</item>
      <item>Jurica Željeznjak, OIB 70668689232, Naselje Marka Marulića 10 C.,47000 Karlovac</item>
      <item>Mladen Bavčević, OIB 03493351079, Kraljice mučenika 26.,21217 Kaštel Stari</item>
      <item>Robert Kiš, OIB 86145419618, Ulica Marijana Derežića 10.,33000 Virovitica</item>
      <item>Marjan Bavčević, OIB 26538063798, Skradinska 3.,21000 Split</item>
      <item>Geosistem d.o.o., OIB 74460501441, T.Masaryka 14/I.,33000 Virovitica</item>
      <item>Ivo Perković, OIB 06850273298, Biogradska 1.,21000 Split</item>
      <item>FINA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3D9173-31AB-4931-8727-2CA84ABD9E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787</properties:Words>
  <properties:Characters>4750</properties:Characters>
  <properties:Lines>82</properties:Lines>
  <properties:Paragraphs>37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2018-11-08T12:59:00Z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St-246/2017-92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