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477f" w14:paraId="d94477f" w:rsidRDefault="004A59C5" w:rsidP="00C765FC" w:rsidR="00C765FC" w:rsidRPr="00C10C53">
      <w:pPr>
        <w15:collapsed w:val="false"/>
      </w:pPr>
      <w:bookmarkStart w:name="_GoBack" w:id="0"/>
      <w:bookmarkEnd w:id="0"/>
      <w:r>
        <w:t xml:space="preserve">              </w:t>
      </w:r>
      <w:r w:rsidR="00C765FC" w:rsidRPr="00C10C53">
        <w:t xml:space="preserve">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r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  <w:t xml:space="preserve">      </w:t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ab/>
        <w:t xml:space="preserve">Trgovački sud u Pazinu, po sucu </w:t>
      </w:r>
      <w:r w:rsidR="000451A3" w:rsidRPr="00C10C53">
        <w:t>Damiru Rabaru</w:t>
      </w:r>
      <w:r w:rsidRPr="00C10C53">
        <w:t xml:space="preserve">, u postupku radi otvaranja stečajnog postupka nad dužnikom </w:t>
      </w:r>
      <w:r w:rsidR="007954C8">
        <w:t>ATLAS PROFILAKSA d.o.o. Poreč, Vukovarska 19, OIB: 83606712259</w:t>
      </w:r>
      <w:r w:rsidR="00FB04CC">
        <w:t>,</w:t>
      </w:r>
      <w:r w:rsidR="005032AA">
        <w:t xml:space="preserve"> </w:t>
      </w:r>
      <w:r w:rsidR="007954C8">
        <w:t>2. studenog</w:t>
      </w:r>
      <w:r w:rsidR="00EA1E30">
        <w:t xml:space="preserve"> </w:t>
      </w:r>
      <w:r w:rsidRPr="00C10C53">
        <w:t xml:space="preserve">2016. </w:t>
      </w: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7954C8">
        <w:t>ATLAS PROFILAKSA d.o.o. Poreč, Vukovarska 19, OIB: 83606712259</w:t>
      </w:r>
      <w:r w:rsidRPr="00C10C53">
        <w:t xml:space="preserve">, da u roku od 15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10.000,00 kuna za pokriće troškova prethodnog postupka te stečajnog postupka, na depozit ovog suda broj: </w:t>
      </w:r>
      <w:r w:rsidRPr="004A59C5">
        <w:t>HR43 2390001 1300029763</w:t>
      </w:r>
      <w:r w:rsidRPr="00C10C53">
        <w:t xml:space="preserve">, poziv na </w:t>
      </w:r>
      <w:r w:rsidRPr="004A59C5">
        <w:t>broj 020-</w:t>
      </w:r>
      <w:r w:rsidR="007954C8">
        <w:t>1020</w:t>
      </w:r>
      <w:r w:rsidRPr="004A59C5">
        <w:t>-1</w:t>
      </w:r>
      <w:r w:rsidR="00643D7D" w:rsidRPr="004A59C5">
        <w:t>6</w:t>
      </w:r>
      <w:r w:rsidRPr="004A59C5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</w:t>
      </w:r>
      <w:r w:rsidR="003B092C">
        <w:rPr>
          <w:lang w:val="pl-PL"/>
        </w:rPr>
        <w:t>stečajnog postupka nad dužnikom</w:t>
      </w:r>
      <w:r w:rsidRPr="00C10C53">
        <w:rPr>
          <w:lang w:val="pl-PL"/>
        </w:rPr>
        <w:t xml:space="preserve">. </w:t>
      </w:r>
    </w:p>
    <w:p w:rsidRDefault="00B24DE2" w:rsidP="00C765FC" w:rsidR="00B24DE2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B24DE2" w:rsidP="00C765FC" w:rsidR="00B24DE2">
      <w:pPr>
        <w:ind w:firstLine="708"/>
        <w:jc w:val="both"/>
      </w:pPr>
    </w:p>
    <w:p w:rsidRDefault="00B77EB9" w:rsidP="00B77EB9" w:rsidR="00B24DE2">
      <w:pPr>
        <w:spacing w:lineRule="atLeast" w:line="240"/>
        <w:jc w:val="both"/>
      </w:pPr>
      <w:r w:rsidRPr="00250F22">
        <w:tab/>
        <w:t xml:space="preserve">Na ročište od </w:t>
      </w:r>
      <w:r w:rsidR="007954C8">
        <w:t>25. listopada 2016. pristupila</w:t>
      </w:r>
      <w:r w:rsidRPr="00250F22">
        <w:t xml:space="preserve"> je zakonsk</w:t>
      </w:r>
      <w:r w:rsidR="007954C8">
        <w:t>a zastupnica</w:t>
      </w:r>
      <w:r w:rsidRPr="00250F22">
        <w:t xml:space="preserve"> dužnika </w:t>
      </w:r>
      <w:r w:rsidR="007954C8">
        <w:t>Jasminka Arambašić</w:t>
      </w:r>
      <w:r w:rsidRPr="00250F22">
        <w:t>, koji je nave</w:t>
      </w:r>
      <w:r w:rsidR="007954C8">
        <w:t>la</w:t>
      </w:r>
      <w:r w:rsidRPr="00250F22">
        <w:t xml:space="preserve"> da </w:t>
      </w:r>
      <w:r w:rsidRPr="007954C8">
        <w:t xml:space="preserve">društvo </w:t>
      </w:r>
      <w:r w:rsidR="007954C8" w:rsidRPr="007954C8">
        <w:t>više ne obavlja djelatnost, ne ostvaruje prihode,</w:t>
      </w:r>
      <w:r w:rsidR="007954C8">
        <w:rPr>
          <w:sz w:val="23"/>
          <w:szCs w:val="23"/>
        </w:rPr>
        <w:t xml:space="preserve"> a </w:t>
      </w:r>
      <w:r w:rsidR="007954C8">
        <w:t>u vlasništvu</w:t>
      </w:r>
      <w:r w:rsidRPr="00250F22">
        <w:t xml:space="preserve"> </w:t>
      </w:r>
      <w:r w:rsidR="00915E34">
        <w:t xml:space="preserve">nema nikakve </w:t>
      </w:r>
      <w:r w:rsidR="00F2282E">
        <w:t>nekretnine</w:t>
      </w:r>
      <w:r w:rsidR="00EE2834">
        <w:t xml:space="preserve"> ni vrijednih pokretnina.</w:t>
      </w:r>
    </w:p>
    <w:p w:rsidRDefault="00EE2834" w:rsidP="00B77EB9" w:rsidR="00EE2834">
      <w:pPr>
        <w:spacing w:lineRule="atLeast" w:line="240"/>
        <w:jc w:val="both"/>
      </w:pPr>
    </w:p>
    <w:p w:rsidRDefault="00C765FC" w:rsidP="00C765FC" w:rsidR="00C765FC" w:rsidRPr="00C10C53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132. st. 1. SZ-a, odlučeno je kao u izreci. </w:t>
      </w:r>
    </w:p>
    <w:p w:rsidRDefault="00C10C53" w:rsidP="00C765FC" w:rsidR="00C10C53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7954C8">
        <w:t>2. studenog</w:t>
      </w:r>
      <w:r w:rsidR="004F782C">
        <w:t xml:space="preserve"> </w:t>
      </w:r>
      <w:r w:rsidR="00C765FC" w:rsidRPr="00C10C53">
        <w:t>2016.</w:t>
      </w:r>
      <w:r w:rsidR="00B24DE2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9689F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A9689F" w:rsidR="00C765FC" w:rsidRPr="00C10C53">
      <w:pPr>
        <w:tabs>
          <w:tab w:pos="7465" w:val="left"/>
        </w:tabs>
        <w:jc w:val="both"/>
      </w:pPr>
      <w:r w:rsidRPr="00C10C53">
        <w:t>UPUTA O PRAVNOM LIJEKU:</w:t>
      </w:r>
      <w:r w:rsidR="00A9689F">
        <w:tab/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B24DE2">
        <w:t>8 dana</w:t>
      </w:r>
      <w:r w:rsidRPr="00C10C53">
        <w:t>.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4A59C5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DE2" w:rsidP="00C765FC" w:rsidR="00B24DE2">
      <w:r>
        <w:separator/>
      </w:r>
    </w:p>
  </w:endnote>
  <w:endnote w:id="0" w:type="continuationSeparator">
    <w:p w:rsidRDefault="00B24DE2" w:rsidP="00C765FC" w:rsidR="00B24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DE2" w:rsidP="00C765FC" w:rsidR="00B24DE2">
      <w:r>
        <w:separator/>
      </w:r>
    </w:p>
  </w:footnote>
  <w:footnote w:id="0" w:type="continuationSeparator">
    <w:p w:rsidRDefault="00B24DE2" w:rsidP="00C765FC" w:rsidR="00B24D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246" w:val="left"/>
      </w:tabs>
    </w:pPr>
    <w:r>
      <w:tab/>
    </w:r>
    <w:sdt>
      <w:sdtPr>
        <w:id w:val="522673288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405AF">
          <w:rPr>
            <w:noProof/>
          </w:rPr>
          <w:t>2</w:t>
        </w:r>
        <w:r>
          <w:fldChar w:fldCharType="end"/>
        </w:r>
        <w:r>
          <w:t xml:space="preserve">           </w:t>
        </w:r>
        <w:r w:rsidR="005032AA">
          <w:t xml:space="preserve">                             </w:t>
        </w:r>
      </w:sdtContent>
    </w:sdt>
    <w:r>
      <w:t>Posl. broj: 1 St-</w:t>
    </w:r>
    <w:r w:rsidR="007954C8">
      <w:t>1020</w:t>
    </w:r>
    <w:r w:rsidR="005032AA">
      <w:t>/16-</w:t>
    </w:r>
    <w:r w:rsidR="007954C8">
      <w:t>9</w:t>
    </w:r>
  </w:p>
  <w:p w:rsidRDefault="00B24DE2" w:rsidP="00B24DE2" w:rsidR="00B24DE2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649" w:val="left"/>
      </w:tabs>
    </w:pPr>
    <w:r>
      <w:tab/>
    </w:r>
    <w:sdt>
      <w:sdtPr>
        <w:id w:val="584350392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            </w:t>
        </w:r>
        <w:r w:rsidR="007954C8">
          <w:t xml:space="preserve">                            </w:t>
        </w:r>
        <w:r>
          <w:t xml:space="preserve"> </w:t>
        </w:r>
      </w:sdtContent>
    </w:sdt>
    <w:r>
      <w:t>Posl. broj: 1 St-</w:t>
    </w:r>
    <w:r w:rsidR="007954C8">
      <w:t>1020</w:t>
    </w:r>
    <w:r w:rsidR="005032AA">
      <w:t>/16-</w:t>
    </w:r>
    <w:r w:rsidR="007954C8">
      <w:t>9</w:t>
    </w:r>
  </w:p>
  <w:p w:rsidRDefault="00B24DE2" w:rsidR="00B24DE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09DB"/>
    <w:rsid w:val="000451A3"/>
    <w:rsid w:val="001A38BC"/>
    <w:rsid w:val="00217A54"/>
    <w:rsid w:val="002442A7"/>
    <w:rsid w:val="00250F22"/>
    <w:rsid w:val="003B092C"/>
    <w:rsid w:val="00496112"/>
    <w:rsid w:val="004A59C5"/>
    <w:rsid w:val="004F782C"/>
    <w:rsid w:val="005032AA"/>
    <w:rsid w:val="0051489A"/>
    <w:rsid w:val="00643D7D"/>
    <w:rsid w:val="0065137D"/>
    <w:rsid w:val="0065386B"/>
    <w:rsid w:val="006F23C2"/>
    <w:rsid w:val="00726F07"/>
    <w:rsid w:val="007954C8"/>
    <w:rsid w:val="007F482F"/>
    <w:rsid w:val="00814708"/>
    <w:rsid w:val="008157C7"/>
    <w:rsid w:val="008748E1"/>
    <w:rsid w:val="008E56F0"/>
    <w:rsid w:val="00914EB0"/>
    <w:rsid w:val="00915E34"/>
    <w:rsid w:val="009E0D54"/>
    <w:rsid w:val="009E515D"/>
    <w:rsid w:val="00A9689F"/>
    <w:rsid w:val="00AC57D6"/>
    <w:rsid w:val="00B10C40"/>
    <w:rsid w:val="00B24DE2"/>
    <w:rsid w:val="00B77EB9"/>
    <w:rsid w:val="00B97E6E"/>
    <w:rsid w:val="00C10C53"/>
    <w:rsid w:val="00C331EB"/>
    <w:rsid w:val="00C765FC"/>
    <w:rsid w:val="00CD1157"/>
    <w:rsid w:val="00D10CDB"/>
    <w:rsid w:val="00D2325F"/>
    <w:rsid w:val="00D405AF"/>
    <w:rsid w:val="00EA1E30"/>
    <w:rsid w:val="00EE2834"/>
    <w:rsid w:val="00F2282E"/>
    <w:rsid w:val="00FB04CC"/>
    <w:rsid w:val="00FC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05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5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5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5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5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05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5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5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5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5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94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01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1020</izvorni_sadrzaj>
    <derivirana_varijabla naziv="DomainObject.Predmet.Broj_1">1020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St-1020/2016</izvorni_sadrzaj>
    <derivirana_varijabla naziv="DomainObject.Predmet.OznakaBroj_1">St-1020/2016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ATLAS PROFILAKSA d.o.o. POREČ</izvorni_sadrzaj>
    <derivirana_varijabla naziv="DomainObject.Predmet.ProtustrankaFormated_1">  ATLAS PROFILAKSA d.o.o. POREČ</derivirana_varijabla>
  </DomainObject.Predmet.ProtustrankaFormated>
  <DomainObject.Predmet.ProtustrankaFormatedOIB>
    <izvorni_sadrzaj>  ATLAS PROFILAKSA d.o.o. POREČ, OIB 83606712259</izvorni_sadrzaj>
    <derivirana_varijabla naziv="DomainObject.Predmet.ProtustrankaFormatedOIB_1">  ATLAS PROFILAKSA d.o.o. POREČ, OIB 83606712259</derivirana_varijabla>
  </DomainObject.Predmet.ProtustrankaFormatedOIB>
  <DomainObject.Predmet.ProtustrankaFormatedWithAdress>
    <izvorni_sadrzaj> ATLAS PROFILAKSA d.o.o. POREČ, Vukovarska 19, 52440 Poreč</izvorni_sadrzaj>
    <derivirana_varijabla naziv="DomainObject.Predmet.ProtustrankaFormatedWithAdress_1"> ATLAS PROFILAKSA d.o.o. POREČ, Vukovarska 19, 52440 Poreč</derivirana_varijabla>
  </DomainObject.Predmet.ProtustrankaFormatedWithAdress>
  <DomainObject.Predmet.ProtustrankaFormatedWithAdressOIB>
    <izvorni_sadrzaj> ATLAS PROFILAKSA d.o.o. POREČ, OIB 83606712259, Vukovarska 19, 52440 Poreč</izvorni_sadrzaj>
    <derivirana_varijabla naziv="DomainObject.Predmet.ProtustrankaFormatedWithAdressOIB_1"> ATLAS PROFILAKSA d.o.o. POREČ, OIB 83606712259, Vukovarska 19, 52440 Poreč</derivirana_varijabla>
  </DomainObject.Predmet.ProtustrankaFormatedWithAdressOIB>
  <DomainObject.Predmet.ProtustrankaWithAdress>
    <izvorni_sadrzaj>ATLAS PROFILAKSA d.o.o. POREČ Vukovarska 19, 52440 Poreč</izvorni_sadrzaj>
    <derivirana_varijabla naziv="DomainObject.Predmet.ProtustrankaWithAdress_1">ATLAS PROFILAKSA d.o.o. POREČ Vukovarska 19, 52440 Poreč</derivirana_varijabla>
  </DomainObject.Predmet.ProtustrankaWithAdress>
  <DomainObject.Predmet.ProtustrankaWithAdressOIB>
    <izvorni_sadrzaj>ATLAS PROFILAKSA d.o.o. POREČ, OIB 83606712259, Vukovarska 19, 52440 Poreč</izvorni_sadrzaj>
    <derivirana_varijabla naziv="DomainObject.Predmet.ProtustrankaWithAdressOIB_1">ATLAS PROFILAKSA d.o.o. POREČ, OIB 83606712259, Vukovarska 19, 52440 Poreč</derivirana_varijabla>
  </DomainObject.Predmet.ProtustrankaWithAdressOIB>
  <DomainObject.Predmet.ProtustrankaNazivFormated>
    <izvorni_sadrzaj>ATLAS PROFILAKSA d.o.o. POREČ</izvorni_sadrzaj>
    <derivirana_varijabla naziv="DomainObject.Predmet.ProtustrankaNazivFormated_1">ATLAS PROFILAKSA d.o.o. POREČ</derivirana_varijabla>
  </DomainObject.Predmet.ProtustrankaNazivFormated>
  <DomainObject.Predmet.ProtustrankaNazivFormatedOIB>
    <izvorni_sadrzaj>ATLAS PROFILAKSA d.o.o. POREČ, OIB 83606712259</izvorni_sadrzaj>
    <derivirana_varijabla naziv="DomainObject.Predmet.ProtustrankaNazivFormatedOIB_1">ATLAS PROFILAKSA d.o.o. POREČ, OIB 83606712259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18690.72</izvorni_sadrzaj>
    <derivirana_varijabla naziv="DomainObject.Predmet.TrenutnaVrijednost_1">18690.72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ATLAS PROFILAKSA d.o.o. POREČ</item>
    </izvorni_sadrzaj>
    <derivirana_varijabla naziv="DomainObject.Predmet.ProtuStrankaListFormated_1">
      <item>ATLAS PROFILAKSA d.o.o. POREČ</item>
    </derivirana_varijabla>
  </DomainObject.Predmet.ProtuStrankaListFormated>
  <DomainObject.Predmet.ProtuStrankaListFormatedOIB>
    <izvorni_sadrzaj>
      <item>ATLAS PROFILAKSA d.o.o. POREČ, OIB 83606712259</item>
    </izvorni_sadrzaj>
    <derivirana_varijabla naziv="DomainObject.Predmet.ProtuStrankaListFormatedOIB_1">
      <item>ATLAS PROFILAKSA d.o.o. POREČ, OIB 83606712259</item>
    </derivirana_varijabla>
  </DomainObject.Predmet.ProtuStrankaListFormatedOIB>
  <DomainObject.Predmet.ProtuStrankaListFormatedWithAdress>
    <izvorni_sadrzaj>
      <item>ATLAS PROFILAKSA d.o.o. POREČ, Vukovarska 19, 52440 Poreč</item>
    </izvorni_sadrzaj>
    <derivirana_varijabla naziv="DomainObject.Predmet.ProtuStrankaListFormatedWithAdress_1">
      <item>ATLAS PROFILAKSA d.o.o. POREČ, Vukovarska 19, 52440 Poreč</item>
    </derivirana_varijabla>
  </DomainObject.Predmet.ProtuStrankaListFormatedWithAdress>
  <DomainObject.Predmet.ProtuStrankaListFormatedWithAdressOIB>
    <izvorni_sadrzaj>
      <item>ATLAS PROFILAKSA d.o.o. POREČ, OIB 83606712259, Vukovarska 19, 52440 Poreč</item>
    </izvorni_sadrzaj>
    <derivirana_varijabla naziv="DomainObject.Predmet.ProtuStrankaListFormatedWithAdressOIB_1">
      <item>ATLAS PROFILAKSA d.o.o. POREČ, OIB 83606712259, Vukovarska 19, 52440 Poreč</item>
    </derivirana_varijabla>
  </DomainObject.Predmet.ProtuStrankaListFormatedWithAdressOIB>
  <DomainObject.Predmet.ProtuStrankaListNazivFormated>
    <izvorni_sadrzaj>
      <item>ATLAS PROFILAKSA d.o.o. POREČ</item>
    </izvorni_sadrzaj>
    <derivirana_varijabla naziv="DomainObject.Predmet.ProtuStrankaListNazivFormated_1">
      <item>ATLAS PROFILAKSA d.o.o. POREČ</item>
    </derivirana_varijabla>
  </DomainObject.Predmet.ProtuStrankaListNazivFormated>
  <DomainObject.Predmet.ProtuStrankaListNazivFormatedOIB>
    <izvorni_sadrzaj>
      <item>ATLAS PROFILAKSA d.o.o. POREČ, OIB 83606712259</item>
    </izvorni_sadrzaj>
    <derivirana_varijabla naziv="DomainObject.Predmet.ProtuStrankaListNazivFormatedOIB_1">
      <item>ATLAS PROFILAKSA d.o.o. POREČ, OIB 83606712259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ATLAS PROFILAKSA d.o.o. POREČ</izvorni_sadrzaj>
    <derivirana_varijabla naziv="DomainObject.Predmet.ProtustrankaIDrugi_1">ATLAS PROFILAKSA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ATLAS PROFILAKSA d.o.o. POREČ, OIB 83606712259, Vukovarska 19, 52440 Poreč</izvorni_sadrzaj>
    <derivirana_varijabla naziv="DomainObject.Predmet.ProtustrankaIDrugiAdressOIB_1">ATLAS PROFILAKSA d.o.o. POREČ, OIB 83606712259,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ATLAS PROFILAKSA d.o.o. POREČ</item>
    </izvorni_sadrzaj>
    <derivirana_varijabla naziv="DomainObject.Predmet.SudioniciListNaziv_1">
      <item>FINANCIJSKA AGENCIJA, RC RIJEKA, PODRUŽNICA PULA, PULA</item>
      <item>ATLAS PROFILAKSA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ATLAS PROFILAKSA d.o.o. POREČ, OIB 83606712259, Vukovarska 19,52440 Poreč</item>
    </izvorni_sadrzaj>
    <derivirana_varijabla naziv="DomainObject.Predmet.SudioniciListAdressOIB_1">
      <item>FINANCIJSKA AGENCIJA, RC RIJEKA, PODRUŽNICA PULA, PULA, OIB 85821130368, Giardini 5,52100 Pula</item>
      <item>ATLAS PROFILAKSA d.o.o. POREČ, OIB 83606712259, Vukovarska 19,52440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83606712259</item>
    </izvorni_sadrzaj>
    <derivirana_varijabla naziv="DomainObject.Predmet.SudioniciListNazivOIB_1">
      <item>, OIB 85821130368</item>
      <item>, OIB 83606712259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2250</properties:Characters>
  <properties:Lines>69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2016-11-02T09:53:00Z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2016-11-02T11:27:00Z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