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dab8d" w14:paraId="92dab8d" w:rsidRDefault="00585A5E" w:rsidP="00585A5E" w:rsidR="00DB75B7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</w:t>
      </w:r>
      <w:r>
        <w:rPr>
          <w:noProof/>
        </w:rPr>
        <w:drawing>
          <wp:inline distR="0" distL="0" distB="0" distT="0">
            <wp:extent cy="681710" cx="529222"/>
            <wp:effectExtent b="444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5583" cx="532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Republika Hrvatska</w:t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Amruševa 2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20.St</w:t>
      </w:r>
      <w:r w:rsidR="00BA031A">
        <w:rPr>
          <w:rFonts w:hAnsi="Times New Roman" w:ascii="Times New Roman"/>
          <w:szCs w:val="24"/>
        </w:rPr>
        <w:t>-</w:t>
      </w:r>
      <w:r w:rsidR="0071338B">
        <w:rPr>
          <w:rFonts w:hAnsi="Times New Roman" w:ascii="Times New Roman"/>
          <w:szCs w:val="24"/>
        </w:rPr>
        <w:t>1298</w:t>
      </w:r>
      <w:r w:rsidR="00FC5336">
        <w:rPr>
          <w:rFonts w:hAnsi="Times New Roman" w:ascii="Times New Roman"/>
          <w:szCs w:val="24"/>
        </w:rPr>
        <w:t>/13</w:t>
      </w:r>
      <w:r w:rsidR="00C91B66">
        <w:rPr>
          <w:rFonts w:hAnsi="Times New Roman" w:ascii="Times New Roman"/>
          <w:szCs w:val="24"/>
        </w:rPr>
        <w:t>-149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A    H R V A T S K A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8630B4" w:rsidP="00585A5E" w:rsidR="008630B4">
      <w:pPr>
        <w:jc w:val="center"/>
        <w:rPr>
          <w:rFonts w:hAnsi="Times New Roman" w:ascii="Times New Roman"/>
          <w:szCs w:val="24"/>
        </w:rPr>
      </w:pPr>
    </w:p>
    <w:p w:rsidRDefault="00CF26DA" w:rsidP="008630B4" w:rsidR="00CF26DA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szCs w:val="24"/>
        </w:rPr>
        <w:t xml:space="preserve">TRGOVAČKI SUD U ZAGREBU, po sucu pojedincu Luciji Butigan, </w:t>
      </w:r>
      <w:r w:rsidR="00EB6674">
        <w:rPr>
          <w:rFonts w:hAnsi="Times New Roman" w:ascii="Times New Roman"/>
          <w:color w:val="000000"/>
          <w:szCs w:val="24"/>
        </w:rPr>
        <w:t xml:space="preserve">u stečajnom postupku nad stečajnim dužnikom </w:t>
      </w:r>
      <w:r w:rsidR="0071338B">
        <w:rPr>
          <w:rFonts w:hAnsi="Times New Roman" w:ascii="Times New Roman"/>
          <w:szCs w:val="24"/>
        </w:rPr>
        <w:t>MATINUS društvo s ograničenom odgovornošću za trgovinu i turizam, u stečaju, Zagreb (Grad Zagreb), Dobriše Cesarića 71, OIB:44788950544</w:t>
      </w:r>
      <w:r w:rsidR="00EB6674" w:rsidRPr="00A02156">
        <w:rPr>
          <w:rFonts w:hAnsi="Times New Roman" w:ascii="Times New Roman"/>
        </w:rPr>
        <w:t>,</w:t>
      </w:r>
      <w:r w:rsidR="0071338B">
        <w:rPr>
          <w:rFonts w:hAnsi="Times New Roman" w:ascii="Times New Roman"/>
        </w:rPr>
        <w:t xml:space="preserve"> dana 7</w:t>
      </w:r>
      <w:r w:rsidRPr="00A02156">
        <w:rPr>
          <w:rFonts w:hAnsi="Times New Roman" w:ascii="Times New Roman"/>
        </w:rPr>
        <w:t xml:space="preserve">. </w:t>
      </w:r>
      <w:r w:rsidR="0071338B">
        <w:rPr>
          <w:rFonts w:hAnsi="Times New Roman" w:ascii="Times New Roman"/>
        </w:rPr>
        <w:t>prosinca</w:t>
      </w:r>
      <w:r w:rsidR="00FC5336">
        <w:rPr>
          <w:rFonts w:hAnsi="Times New Roman" w:ascii="Times New Roman"/>
        </w:rPr>
        <w:t xml:space="preserve">  </w:t>
      </w:r>
      <w:r w:rsidR="008630B4" w:rsidRPr="00A02156">
        <w:rPr>
          <w:rFonts w:hAnsi="Times New Roman" w:ascii="Times New Roman"/>
        </w:rPr>
        <w:t>2018</w:t>
      </w:r>
      <w:r w:rsidRPr="00A02156">
        <w:rPr>
          <w:rFonts w:hAnsi="Times New Roman" w:ascii="Times New Roman"/>
        </w:rPr>
        <w:t>.</w:t>
      </w:r>
      <w:r w:rsidR="00FC5336">
        <w:rPr>
          <w:rFonts w:hAnsi="Times New Roman" w:ascii="Times New Roman"/>
        </w:rPr>
        <w:t xml:space="preserve"> godine</w:t>
      </w:r>
    </w:p>
    <w:p w:rsidRDefault="00585A5E" w:rsidP="00585A5E" w:rsidR="00585A5E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336F50" w:rsidP="00585A5E" w:rsidR="00585A5E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585A5E">
        <w:rPr>
          <w:rFonts w:cs="Times New Roman" w:hAnsi="Times New Roman" w:ascii="Times New Roman"/>
          <w:sz w:val="24"/>
          <w:szCs w:val="24"/>
        </w:rPr>
        <w:t xml:space="preserve">  i  j  e  š  i  o     j  e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11369F" w:rsidP="0011369F" w:rsidR="0011369F" w:rsidRPr="00EB6674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Određuje se nagrada stečajnom upravitelju  u stečajnom postupku pod </w:t>
      </w:r>
      <w:r w:rsidR="00E83C29">
        <w:rPr>
          <w:szCs w:val="24"/>
        </w:rPr>
        <w:t>posl.</w:t>
      </w:r>
      <w:r>
        <w:rPr>
          <w:szCs w:val="24"/>
        </w:rPr>
        <w:t xml:space="preserve"> br. St-</w:t>
      </w:r>
      <w:r w:rsidR="0071338B">
        <w:rPr>
          <w:szCs w:val="24"/>
        </w:rPr>
        <w:t>1298</w:t>
      </w:r>
      <w:r w:rsidR="00E83C29">
        <w:rPr>
          <w:szCs w:val="24"/>
        </w:rPr>
        <w:t>/13</w:t>
      </w:r>
      <w:r>
        <w:rPr>
          <w:szCs w:val="24"/>
        </w:rPr>
        <w:t xml:space="preserve"> nad stečajnim dužnikom </w:t>
      </w:r>
      <w:r w:rsidR="0071338B">
        <w:rPr>
          <w:szCs w:val="24"/>
        </w:rPr>
        <w:t>MATINUS društvo s ograničenom odgovornošću za trgovinu i turizam, u stečaju, Zagreb (Grad Zagreb), Dobriše Cesarića 71, OIB:44788950544</w:t>
      </w:r>
      <w:r w:rsidR="00E83C29">
        <w:rPr>
          <w:szCs w:val="24"/>
        </w:rPr>
        <w:t>, OIB: 5369236154</w:t>
      </w:r>
      <w:r w:rsidR="00213235">
        <w:rPr>
          <w:szCs w:val="24"/>
        </w:rPr>
        <w:t>0</w:t>
      </w:r>
      <w:r>
        <w:rPr>
          <w:szCs w:val="24"/>
        </w:rPr>
        <w:t xml:space="preserve">, u bruto iznosu od </w:t>
      </w:r>
      <w:r w:rsidR="0071338B">
        <w:rPr>
          <w:szCs w:val="24"/>
        </w:rPr>
        <w:t xml:space="preserve">104.553,50 </w:t>
      </w:r>
      <w:r>
        <w:rPr>
          <w:szCs w:val="24"/>
        </w:rPr>
        <w:t>kn.</w:t>
      </w:r>
    </w:p>
    <w:p w:rsidRDefault="0011369F" w:rsidP="0011369F" w:rsidR="0011369F">
      <w:pPr>
        <w:pStyle w:val="Tijeloteksta"/>
        <w:ind w:left="1080"/>
        <w:rPr>
          <w:szCs w:val="24"/>
        </w:rPr>
      </w:pPr>
    </w:p>
    <w:p w:rsidRDefault="0011369F" w:rsidP="0011369F" w:rsidR="0011369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11369F" w:rsidP="0011369F" w:rsidR="0011369F">
      <w:pPr>
        <w:jc w:val="both"/>
        <w:rPr>
          <w:rFonts w:hAnsi="Times New Roman" w:ascii="Times New Roman"/>
          <w:bCs/>
          <w:szCs w:val="24"/>
        </w:rPr>
      </w:pPr>
    </w:p>
    <w:p w:rsidRDefault="00E86BB5" w:rsidP="00E86BB5" w:rsidR="00E86BB5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Rješenjem </w:t>
      </w:r>
      <w:r w:rsidR="00A52C4F">
        <w:rPr>
          <w:szCs w:val="24"/>
        </w:rPr>
        <w:t xml:space="preserve">Trgovačkog </w:t>
      </w:r>
      <w:r>
        <w:rPr>
          <w:szCs w:val="24"/>
        </w:rPr>
        <w:t xml:space="preserve"> suda</w:t>
      </w:r>
      <w:r w:rsidR="00A52C4F">
        <w:rPr>
          <w:szCs w:val="24"/>
        </w:rPr>
        <w:t xml:space="preserve"> u Zagrebu pod posl.</w:t>
      </w:r>
      <w:r>
        <w:rPr>
          <w:szCs w:val="24"/>
        </w:rPr>
        <w:t xml:space="preserve"> br. St-</w:t>
      </w:r>
      <w:r w:rsidR="00250553">
        <w:rPr>
          <w:szCs w:val="24"/>
        </w:rPr>
        <w:t xml:space="preserve">1298/13 od </w:t>
      </w:r>
      <w:r w:rsidR="00702945">
        <w:rPr>
          <w:szCs w:val="24"/>
        </w:rPr>
        <w:t xml:space="preserve">6. lipnja </w:t>
      </w:r>
      <w:r w:rsidR="00E83C29">
        <w:rPr>
          <w:szCs w:val="24"/>
        </w:rPr>
        <w:t>2014</w:t>
      </w:r>
      <w:r>
        <w:rPr>
          <w:szCs w:val="24"/>
        </w:rPr>
        <w:t xml:space="preserve">.g. otvoren je stečajni postupak </w:t>
      </w:r>
      <w:r w:rsidR="00A52C4F">
        <w:rPr>
          <w:color w:val="000000"/>
          <w:szCs w:val="24"/>
        </w:rPr>
        <w:t xml:space="preserve">nad stečajnim dužnikom </w:t>
      </w:r>
      <w:r w:rsidR="00250553">
        <w:rPr>
          <w:szCs w:val="24"/>
        </w:rPr>
        <w:t>MATINUS društvo s ograničenom odgovornošću za trgovinu i turizam, u stečaju, Zagreb (Grad Zagreb), Dobriše Cesarića 71, OIB:44788950544</w:t>
      </w:r>
      <w:r>
        <w:rPr>
          <w:szCs w:val="24"/>
        </w:rPr>
        <w:t>, te je citiranim rješenjem imenovan i stečajni upravitelj.</w:t>
      </w:r>
    </w:p>
    <w:p w:rsidRDefault="00E86BB5" w:rsidP="00E86BB5" w:rsidR="00E86BB5">
      <w:pPr>
        <w:pStyle w:val="Tijeloteksta"/>
        <w:ind w:firstLine="567"/>
        <w:rPr>
          <w:szCs w:val="24"/>
        </w:rPr>
      </w:pPr>
    </w:p>
    <w:p w:rsidRDefault="00E86BB5" w:rsidP="00600F6E" w:rsidR="00B2370D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 Stečajnu masu ovog dužnika </w:t>
      </w:r>
      <w:r w:rsidR="00B2370D">
        <w:rPr>
          <w:szCs w:val="24"/>
        </w:rPr>
        <w:t xml:space="preserve">predstavljaju </w:t>
      </w:r>
      <w:r w:rsidR="00F87248">
        <w:rPr>
          <w:szCs w:val="24"/>
        </w:rPr>
        <w:t xml:space="preserve">prihodovana </w:t>
      </w:r>
      <w:r w:rsidR="00B2370D">
        <w:rPr>
          <w:szCs w:val="24"/>
        </w:rPr>
        <w:t xml:space="preserve">novčana sredstva u iznosu od </w:t>
      </w:r>
      <w:r w:rsidR="00702945">
        <w:rPr>
          <w:szCs w:val="24"/>
        </w:rPr>
        <w:t>1.065.050,00 kn, a koji iznos je prihodovan s osnove unovčenja nekretnine.</w:t>
      </w:r>
    </w:p>
    <w:p w:rsidRDefault="00C30FD7" w:rsidP="00C30FD7" w:rsidR="00C30FD7">
      <w:pPr>
        <w:pStyle w:val="Tijeloteksta"/>
        <w:ind w:firstLine="567"/>
        <w:rPr>
          <w:szCs w:val="24"/>
        </w:rPr>
      </w:pPr>
    </w:p>
    <w:p w:rsidRDefault="00E86BB5" w:rsidP="00E86BB5" w:rsidR="00E86BB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Odluka o visini nagrade stečajnom up</w:t>
      </w:r>
      <w:r w:rsidR="00484987">
        <w:rPr>
          <w:rFonts w:hAnsi="Times New Roman" w:ascii="Times New Roman"/>
          <w:szCs w:val="24"/>
        </w:rPr>
        <w:t>ravitelju za obavljene stečajno-</w:t>
      </w:r>
      <w:r>
        <w:rPr>
          <w:rFonts w:hAnsi="Times New Roman" w:ascii="Times New Roman"/>
          <w:szCs w:val="24"/>
        </w:rPr>
        <w:t xml:space="preserve">upraviteljske poslove u ovom stečajnom postupku </w:t>
      </w:r>
      <w:r w:rsidR="00C30FD7">
        <w:rPr>
          <w:rFonts w:hAnsi="Times New Roman" w:ascii="Times New Roman"/>
          <w:szCs w:val="24"/>
        </w:rPr>
        <w:t xml:space="preserve">nad </w:t>
      </w:r>
      <w:r w:rsidR="00C30FD7">
        <w:rPr>
          <w:rFonts w:hAnsi="Times New Roman" w:ascii="Times New Roman"/>
          <w:color w:val="000000"/>
          <w:szCs w:val="24"/>
        </w:rPr>
        <w:t>stečajnim dužnikom</w:t>
      </w:r>
      <w:r w:rsidR="00E74E2C">
        <w:rPr>
          <w:rFonts w:hAnsi="Times New Roman" w:ascii="Times New Roman"/>
          <w:color w:val="000000"/>
          <w:szCs w:val="24"/>
        </w:rPr>
        <w:t xml:space="preserve"> </w:t>
      </w:r>
      <w:r w:rsidR="00702945">
        <w:rPr>
          <w:rFonts w:hAnsi="Times New Roman" w:ascii="Times New Roman"/>
          <w:szCs w:val="24"/>
        </w:rPr>
        <w:t>MATINUS društvo s ograničenom odgovornošću za trgovinu i turizam, u stečaju, Zagreb (Grad Zagreb), Dobriše Cesarića 71, OIB:44788950544</w:t>
      </w:r>
      <w:r>
        <w:rPr>
          <w:rFonts w:hAnsi="Times New Roman" w:ascii="Times New Roman"/>
          <w:szCs w:val="24"/>
        </w:rPr>
        <w:t>, određena je sukladno članku 9</w:t>
      </w:r>
      <w:r w:rsidR="005B17E8">
        <w:rPr>
          <w:rFonts w:hAnsi="Times New Roman" w:ascii="Times New Roman"/>
          <w:szCs w:val="24"/>
        </w:rPr>
        <w:t>4. st. 1. i 2. Stečajnog zakona</w:t>
      </w:r>
      <w:r>
        <w:rPr>
          <w:rFonts w:hAnsi="Times New Roman" w:ascii="Times New Roman"/>
          <w:szCs w:val="24"/>
        </w:rPr>
        <w:t xml:space="preserve"> (Narodne novine br. 71/15</w:t>
      </w:r>
      <w:r w:rsidR="005B17E8">
        <w:rPr>
          <w:rFonts w:hAnsi="Times New Roman" w:ascii="Times New Roman"/>
          <w:szCs w:val="24"/>
        </w:rPr>
        <w:t>,104/17</w:t>
      </w:r>
      <w:r>
        <w:rPr>
          <w:rFonts w:hAnsi="Times New Roman" w:ascii="Times New Roman"/>
          <w:szCs w:val="24"/>
        </w:rPr>
        <w:t>), a utvrđena je na temelju čl. 2., čl. 5 i  čl. 6. Uredbe o kriterijima i načinu obračuna i plaćanja nagrade stečajnim upravitelj</w:t>
      </w:r>
      <w:r w:rsidR="005B17E8">
        <w:rPr>
          <w:rFonts w:hAnsi="Times New Roman" w:ascii="Times New Roman"/>
          <w:szCs w:val="24"/>
        </w:rPr>
        <w:t>ima (Narodne novine br. 105/15)</w:t>
      </w:r>
      <w:r>
        <w:rPr>
          <w:rFonts w:hAnsi="Times New Roman" w:ascii="Times New Roman"/>
          <w:szCs w:val="24"/>
        </w:rPr>
        <w:t xml:space="preserve">, odnosno obračunata je primjenom tablice vrijednosti unovčene stečajne mase i nagrade u </w:t>
      </w:r>
      <w:r w:rsidR="00E74E2C">
        <w:rPr>
          <w:rFonts w:hAnsi="Times New Roman" w:ascii="Times New Roman"/>
          <w:szCs w:val="24"/>
        </w:rPr>
        <w:t>postocima</w:t>
      </w:r>
      <w:r>
        <w:rPr>
          <w:rFonts w:hAnsi="Times New Roman" w:ascii="Times New Roman"/>
          <w:szCs w:val="24"/>
        </w:rPr>
        <w:t>.</w:t>
      </w:r>
    </w:p>
    <w:p w:rsidRDefault="00702945" w:rsidP="00E86BB5" w:rsidR="00702945">
      <w:pPr>
        <w:jc w:val="both"/>
        <w:rPr>
          <w:rFonts w:hAnsi="Times New Roman" w:ascii="Times New Roman"/>
          <w:szCs w:val="24"/>
        </w:rPr>
      </w:pPr>
    </w:p>
    <w:p w:rsidRDefault="00E86BB5" w:rsidP="00E86BB5" w:rsidR="00E86BB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iznesenog, a temeljem prethodno citiranih zakonskih stečajnih odredbi i citirane Uredbe, doneseno je ovo rješenje.</w:t>
      </w:r>
    </w:p>
    <w:p w:rsidRDefault="00C10E00" w:rsidP="0011369F" w:rsidR="00C10E00">
      <w:pPr>
        <w:pStyle w:val="Tijeloteksta"/>
        <w:ind w:firstLine="567"/>
        <w:rPr>
          <w:szCs w:val="24"/>
        </w:rPr>
      </w:pPr>
    </w:p>
    <w:p w:rsidRDefault="00417D26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 7</w:t>
      </w:r>
      <w:r w:rsidR="00585A5E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prosinca</w:t>
      </w:r>
      <w:r w:rsidR="000F527E">
        <w:rPr>
          <w:rFonts w:hAnsi="Times New Roman" w:ascii="Times New Roman"/>
          <w:szCs w:val="24"/>
        </w:rPr>
        <w:t xml:space="preserve"> 2018</w:t>
      </w:r>
      <w:r w:rsidR="00585A5E">
        <w:rPr>
          <w:rFonts w:hAnsi="Times New Roman" w:ascii="Times New Roman"/>
          <w:szCs w:val="24"/>
        </w:rPr>
        <w:t>.g.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0F527E">
        <w:rPr>
          <w:rFonts w:hAnsi="Times New Roman" w:ascii="Times New Roman"/>
          <w:szCs w:val="24"/>
        </w:rPr>
        <w:t xml:space="preserve">          </w:t>
      </w:r>
      <w:r>
        <w:rPr>
          <w:rFonts w:hAnsi="Times New Roman" w:ascii="Times New Roman"/>
          <w:szCs w:val="24"/>
        </w:rPr>
        <w:t>SUDAC: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</w:t>
      </w:r>
    </w:p>
    <w:p w:rsidRDefault="00585A5E" w:rsidP="00585A5E" w:rsidR="00585A5E">
      <w:pPr>
        <w:ind w:firstLine="720" w:left="21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 w:rsidR="006B61A1">
        <w:rPr>
          <w:rFonts w:hAnsi="Times New Roman" w:ascii="Times New Roman"/>
          <w:szCs w:val="24"/>
        </w:rPr>
        <w:t>LUCIJA BUTIGAN</w:t>
      </w:r>
      <w:r w:rsidR="00C91B66">
        <w:rPr>
          <w:rFonts w:hAnsi="Times New Roman" w:ascii="Times New Roman"/>
          <w:szCs w:val="24"/>
        </w:rPr>
        <w:t>,v.r.</w:t>
      </w:r>
    </w:p>
    <w:p w:rsidRDefault="00DB75B7" w:rsidP="00585A5E" w:rsidR="00DB75B7">
      <w:pPr>
        <w:rPr>
          <w:rFonts w:hAnsi="Times New Roman" w:ascii="Times New Roman"/>
          <w:szCs w:val="24"/>
        </w:rPr>
      </w:pPr>
    </w:p>
    <w:p w:rsidRDefault="005B17E8" w:rsidP="00585A5E" w:rsidR="005B17E8">
      <w:pPr>
        <w:rPr>
          <w:rFonts w:hAnsi="Times New Roman" w:ascii="Times New Roman"/>
          <w:szCs w:val="24"/>
        </w:rPr>
      </w:pPr>
    </w:p>
    <w:p w:rsidRDefault="007F2234" w:rsidP="00585A5E" w:rsidR="007F2234">
      <w:pPr>
        <w:rPr>
          <w:rFonts w:hAnsi="Times New Roman" w:ascii="Times New Roman"/>
          <w:szCs w:val="24"/>
        </w:rPr>
      </w:pPr>
    </w:p>
    <w:p w:rsidRDefault="00585A5E" w:rsidP="00585A5E" w:rsidR="00585A5E" w:rsidRPr="003F240D">
      <w:pPr>
        <w:rPr>
          <w:rFonts w:hAnsi="Times New Roman" w:ascii="Times New Roman"/>
          <w:szCs w:val="24"/>
        </w:rPr>
      </w:pPr>
      <w:r w:rsidRPr="003F240D">
        <w:rPr>
          <w:rFonts w:hAnsi="Times New Roman" w:ascii="Times New Roman"/>
          <w:szCs w:val="24"/>
        </w:rPr>
        <w:lastRenderedPageBreak/>
        <w:t>UPUTA O PRAVNOM LIJEKU:</w:t>
      </w:r>
    </w:p>
    <w:p w:rsidRDefault="00585A5E" w:rsidP="00585A5E" w:rsidR="00585A5E">
      <w:pPr>
        <w:pStyle w:val="Tijeloteksta"/>
        <w:rPr>
          <w:szCs w:val="24"/>
        </w:rPr>
      </w:pPr>
      <w:r>
        <w:rPr>
          <w:szCs w:val="24"/>
        </w:rPr>
        <w:t>Protiv ovog rješenja pravo žalbe ima stečajni upravitelj, dužnik pojedinac i svaki  stečajni vjerovnik. (čl. 94. st. 5. Stečajnog zakona).</w:t>
      </w:r>
    </w:p>
    <w:p w:rsidRDefault="00EB6674" w:rsidP="00585A5E" w:rsidR="00EB6674">
      <w:pPr>
        <w:pStyle w:val="Tijeloteksta"/>
        <w:rPr>
          <w:szCs w:val="24"/>
        </w:rPr>
      </w:pPr>
    </w:p>
    <w:p w:rsidRDefault="00BA31FD" w:rsidP="00585A5E" w:rsidR="00BA31FD">
      <w:pPr>
        <w:pStyle w:val="Tijeloteksta"/>
        <w:rPr>
          <w:szCs w:val="24"/>
        </w:rPr>
      </w:pPr>
    </w:p>
    <w:p w:rsidRDefault="00C91B66" w:rsidP="00692346" w:rsidR="00C91B66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C91B66" w:rsidP="00C662EE" w:rsidR="00C91B66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585A5E" w:rsidP="00C91B66" w:rsidR="00E33188">
      <w:pPr>
        <w:pStyle w:val="Tijeloteksta"/>
        <w:ind w:left="720"/>
      </w:pPr>
      <w:r w:rsidRPr="0004369C">
        <w:rPr>
          <w:color w:val="FFFFFF"/>
          <w:szCs w:val="24"/>
        </w:rPr>
        <w:t>Trgovačkog suda</w:t>
      </w:r>
    </w:p>
    <w:sectPr w:rsidSect="001259B8" w:rsidR="00E33188">
      <w:headerReference w:type="default" r:id="rId10"/>
      <w:pgSz w:h="16838" w:w="11906"/>
      <w:pgMar w:gutter="0" w:footer="708" w:header="708" w:left="1417" w:bottom="1134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1A90" w:rsidP="00CE1A90" w:rsidR="00CE1A90">
      <w:r>
        <w:separator/>
      </w:r>
    </w:p>
  </w:endnote>
  <w:endnote w:id="0" w:type="continuationSeparator">
    <w:p w:rsidRDefault="00CE1A90" w:rsidP="00CE1A90" w:rsidR="00CE1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1A90" w:rsidP="00CE1A90" w:rsidR="00CE1A90">
      <w:r>
        <w:separator/>
      </w:r>
    </w:p>
  </w:footnote>
  <w:footnote w:id="0" w:type="continuationSeparator">
    <w:p w:rsidRDefault="00CE1A90" w:rsidP="00CE1A90" w:rsidR="00CE1A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493555"/>
      <w:docPartObj>
        <w:docPartGallery w:val="Page Numbers (Top of Page)"/>
        <w:docPartUnique/>
      </w:docPartObj>
    </w:sdtPr>
    <w:sdtEndPr/>
    <w:sdtContent>
      <w:p w:rsidRDefault="00CE1A90" w:rsidP="00CE1A90" w:rsidR="00CE1A9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1B66">
          <w:rPr>
            <w:noProof/>
          </w:rPr>
          <w:t>2</w:t>
        </w:r>
        <w:r>
          <w:fldChar w:fldCharType="end"/>
        </w:r>
        <w:r>
          <w:t xml:space="preserve"> </w:t>
        </w:r>
        <w:r>
          <w:rPr>
            <w:rFonts w:hAnsi="Times New Roman" w:ascii="Times New Roman"/>
            <w:szCs w:val="24"/>
          </w:rPr>
          <w:tab/>
        </w:r>
        <w:r>
          <w:rPr>
            <w:rFonts w:hAnsi="Times New Roman" w:ascii="Times New Roman"/>
            <w:szCs w:val="24"/>
          </w:rPr>
          <w:tab/>
          <w:t>20.St-</w:t>
        </w:r>
        <w:r w:rsidR="007F2234">
          <w:rPr>
            <w:rFonts w:hAnsi="Times New Roman" w:ascii="Times New Roman"/>
            <w:szCs w:val="24"/>
          </w:rPr>
          <w:t>1298</w:t>
        </w:r>
        <w:r w:rsidR="00E83C29">
          <w:rPr>
            <w:rFonts w:hAnsi="Times New Roman" w:ascii="Times New Roman"/>
            <w:szCs w:val="24"/>
          </w:rPr>
          <w:t>/13</w:t>
        </w:r>
      </w:p>
    </w:sdtContent>
  </w:sdt>
  <w:p w:rsidRDefault="00CE1A90" w:rsidR="00CE1A9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FA70653"/>
    <w:multiLevelType w:val="hybridMultilevel"/>
    <w:tmpl w:val="AB86D754"/>
    <w:lvl w:tplc="CA0496C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140C6"/>
    <w:rsid w:val="0002450B"/>
    <w:rsid w:val="0004369C"/>
    <w:rsid w:val="0007317F"/>
    <w:rsid w:val="00073746"/>
    <w:rsid w:val="00091F6F"/>
    <w:rsid w:val="000F527E"/>
    <w:rsid w:val="0011369F"/>
    <w:rsid w:val="0012409E"/>
    <w:rsid w:val="001259B8"/>
    <w:rsid w:val="00176678"/>
    <w:rsid w:val="00191FCC"/>
    <w:rsid w:val="00192DAE"/>
    <w:rsid w:val="001F34CA"/>
    <w:rsid w:val="001F6333"/>
    <w:rsid w:val="00213235"/>
    <w:rsid w:val="00227080"/>
    <w:rsid w:val="00250553"/>
    <w:rsid w:val="002865AA"/>
    <w:rsid w:val="002C0948"/>
    <w:rsid w:val="00331AD6"/>
    <w:rsid w:val="00336F50"/>
    <w:rsid w:val="00351429"/>
    <w:rsid w:val="003F240D"/>
    <w:rsid w:val="004132CA"/>
    <w:rsid w:val="00417D26"/>
    <w:rsid w:val="00484987"/>
    <w:rsid w:val="004D21B0"/>
    <w:rsid w:val="004E336A"/>
    <w:rsid w:val="005000B0"/>
    <w:rsid w:val="00502C1B"/>
    <w:rsid w:val="005114AA"/>
    <w:rsid w:val="00585A5E"/>
    <w:rsid w:val="005B17E8"/>
    <w:rsid w:val="005F2F75"/>
    <w:rsid w:val="00600F6E"/>
    <w:rsid w:val="00617DDF"/>
    <w:rsid w:val="00664067"/>
    <w:rsid w:val="006B4CBC"/>
    <w:rsid w:val="006B61A1"/>
    <w:rsid w:val="006D70D6"/>
    <w:rsid w:val="006E3EF5"/>
    <w:rsid w:val="00702945"/>
    <w:rsid w:val="0071338B"/>
    <w:rsid w:val="00766A91"/>
    <w:rsid w:val="00776A1E"/>
    <w:rsid w:val="007B40AB"/>
    <w:rsid w:val="007E78C9"/>
    <w:rsid w:val="007F2234"/>
    <w:rsid w:val="007F7986"/>
    <w:rsid w:val="00805145"/>
    <w:rsid w:val="008232A7"/>
    <w:rsid w:val="008630B4"/>
    <w:rsid w:val="00955E5A"/>
    <w:rsid w:val="00A02156"/>
    <w:rsid w:val="00A52C4F"/>
    <w:rsid w:val="00A71104"/>
    <w:rsid w:val="00AD5533"/>
    <w:rsid w:val="00B145E7"/>
    <w:rsid w:val="00B2370D"/>
    <w:rsid w:val="00B50AE6"/>
    <w:rsid w:val="00BA031A"/>
    <w:rsid w:val="00BA31FD"/>
    <w:rsid w:val="00BE3772"/>
    <w:rsid w:val="00C006D9"/>
    <w:rsid w:val="00C04438"/>
    <w:rsid w:val="00C10E00"/>
    <w:rsid w:val="00C30FD7"/>
    <w:rsid w:val="00C61AA1"/>
    <w:rsid w:val="00C70B57"/>
    <w:rsid w:val="00C91B66"/>
    <w:rsid w:val="00CD5379"/>
    <w:rsid w:val="00CD7377"/>
    <w:rsid w:val="00CE1A90"/>
    <w:rsid w:val="00CF26DA"/>
    <w:rsid w:val="00DB75B7"/>
    <w:rsid w:val="00E21463"/>
    <w:rsid w:val="00E33188"/>
    <w:rsid w:val="00E5176E"/>
    <w:rsid w:val="00E74E2C"/>
    <w:rsid w:val="00E83C29"/>
    <w:rsid w:val="00E86BB5"/>
    <w:rsid w:val="00EB6674"/>
    <w:rsid w:val="00EB7DC9"/>
    <w:rsid w:val="00EE5270"/>
    <w:rsid w:val="00F62920"/>
    <w:rsid w:val="00F820B2"/>
    <w:rsid w:val="00F86D40"/>
    <w:rsid w:val="00F87248"/>
    <w:rsid w:val="00FB25B1"/>
    <w:rsid w:val="00FC5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1B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1B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1B6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1B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1B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1B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1B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1B6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1B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1B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69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35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St-1298/2013-149</izvorni_sadrzaj>
    <derivirana_varijabla naziv="DomainObject.Oznaka_1">St-1298/2013-149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1298</izvorni_sadrzaj>
    <derivirana_varijabla naziv="DomainObject.Predmet.Broj_1">1298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2013.</izvorni_sadrzaj>
    <derivirana_varijabla naziv="DomainObject.Predmet.DatumOsnivanja_1">28.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St-1298/2013</izvorni_sadrzaj>
    <derivirana_varijabla naziv="DomainObject.Predmet.OznakaBroj_1">St-1298/2013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MATINUS društvo s ograničenom odgovornošću zastupanog po punomoćniku MLADEN MARTINIS; DUBRAVKO GRČIĆ; ZORAN MAROVIĆ</izvorni_sadrzaj>
    <derivirana_varijabla naziv="DomainObject.Predmet.ProtustrankaFormated_1">  MATINUS društvo s ograničenom odgovornošću zastupanog po punomoćniku MLADEN MARTINIS; DUBRAVKO GRČIĆ; ZORAN MAROVIĆ</derivirana_varijabla>
  </DomainObject.Predmet.ProtustrankaFormated>
  <DomainObject.Predmet.ProtustrankaFormatedOIB>
    <izvorni_sadrzaj>  MATINUS društvo s ograničenom odgovornošću, OIB 44788950544 zastupanog po punomoćniku MLADEN MARTINIS; DUBRAVKO GRČIĆ; ZORAN MAROVIĆ</izvorni_sadrzaj>
    <derivirana_varijabla naziv="DomainObject.Predmet.ProtustrankaFormatedOIB_1">  MATINUS društvo s ograničenom odgovornošću, OIB 44788950544 zastupanog po punomoćniku MLADEN MARTINIS; DUBRAVKO GRČIĆ; ZORAN MAROVIĆ</derivirana_varijabla>
  </DomainObject.Predmet.ProtustrankaFormatedOIB>
  <DomainObject.Predmet.ProtustrankaFormatedWithAdress>
    <izvorni_sadrzaj> MATINUS društvo s ograničenom odgovornošću, Dobriše Cesarića 71, 10000 Zagreb zastupanog po punomoćniku MLADEN MARTINIS; DUBRAVKO GRČIĆ; ZORAN MAROVIĆ</izvorni_sadrzaj>
    <derivirana_varijabla naziv="DomainObject.Predmet.ProtustrankaFormatedWithAdress_1"> MATINUS društvo s ograničenom odgovornošću, Dobriše Cesarića 71, 10000 Zagreb zastupanog po punomoćniku MLADEN MARTINIS; DUBRAVKO GRČIĆ; ZORAN MAROVIĆ</derivirana_varijabla>
  </DomainObject.Predmet.ProtustrankaFormatedWithAdress>
  <DomainObject.Predmet.ProtustrankaFormatedWithAdressOIB>
    <izvorni_sadrzaj> MATINUS društvo s ograničenom odgovornošću, OIB 44788950544, Dobriše Cesarića 71, 10000 Zagreb zastupanog po punomoćniku MLADEN MARTINIS; DUBRAVKO GRČIĆ; ZORAN MAROVIĆ</izvorni_sadrzaj>
    <derivirana_varijabla naziv="DomainObject.Predmet.ProtustrankaFormatedWithAdressOIB_1"> MATINUS društvo s ograničenom odgovornošću, OIB 44788950544, Dobriše Cesarića 71, 10000 Zagreb zastupanog po punomoćniku MLADEN MARTINIS; DUBRAVKO GRČIĆ; ZORAN MAROVIĆ</derivirana_varijabla>
  </DomainObject.Predmet.ProtustrankaFormatedWithAdressOIB>
  <DomainObject.Predmet.ProtustrankaWithAdress>
    <izvorni_sadrzaj>MATINUS društvo s ograničenom odgovornošću Dobriše Cesarića 71, 10000 Zagreb</izvorni_sadrzaj>
    <derivirana_varijabla naziv="DomainObject.Predmet.ProtustrankaWithAdress_1">MATINUS društvo s ograničenom odgovornošću Dobriše Cesarića 71, 10000 Zagreb</derivirana_varijabla>
  </DomainObject.Predmet.ProtustrankaWithAdress>
  <DomainObject.Predmet.ProtustrankaWithAdressOIB>
    <izvorni_sadrzaj>MATINUS društvo s ograničenom odgovornošću, OIB 44788950544, Dobriše Cesarića 71, 10000 Zagreb</izvorni_sadrzaj>
    <derivirana_varijabla naziv="DomainObject.Predmet.ProtustrankaWithAdressOIB_1">MATINUS društvo s ograničenom odgovornošću, OIB 44788950544, Dobriše Cesarića 71, 10000 Zagreb</derivirana_varijabla>
  </DomainObject.Predmet.ProtustrankaWithAdressOIB>
  <DomainObject.Predmet.ProtustrankaNazivFormated>
    <izvorni_sadrzaj>MATINUS društvo s ograničenom odgovornošću</izvorni_sadrzaj>
    <derivirana_varijabla naziv="DomainObject.Predmet.ProtustrankaNazivFormated_1">MATINUS društvo s ograničenom odgovornošću</derivirana_varijabla>
  </DomainObject.Predmet.ProtustrankaNazivFormated>
  <DomainObject.Predmet.ProtustrankaNazivFormatedOIB>
    <izvorni_sadrzaj>MATINUS društvo s ograničenom odgovornošću, OIB 44788950544</izvorni_sadrzaj>
    <derivirana_varijabla naziv="DomainObject.Predmet.ProtustrankaNazivFormatedOIB_1">MATINUS društvo s ograničenom odgovornošću, OIB 44788950544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Antonio Šimundić; EGERIA putnička agencija i trgovina, društvo s ograničenom odgovornošću; ESCO GRUPA društvo s ograničenom odgovornošću za savjetovanje, inžinjering i usluge</izvorni_sadrzaj>
    <derivirana_varijabla naziv="DomainObject.Predmet.StrankaFormated_1">  FINA ZAGREB; Antonio Šimundić; EGERIA putnička agencija i trgovina, društvo s ograničenom odgovornošću; ESCO GRUPA društvo s ograničenom odgovornošću za savjetovanje, inžinjering i usluge</derivirana_varijabla>
  </DomainObject.Predmet.StrankaFormated>
  <DomainObject.Predmet.StrankaFormatedOIB>
    <izvorni_sadrzaj>  FINA ZAGREB, OIB 85821130368; Antonio Šimundić, OIB 43753258553; EGERIA putnička agencija i trgovina, društvo s ograničenom odgovornošću, OIB 28913117368; ESCO GRUPA društvo s ograničenom odgovornošću za savjetovanje, inžinjering i usluge, OIB 99771243457</izvorni_sadrzaj>
    <derivirana_varijabla naziv="DomainObject.Predmet.StrankaFormatedOIB_1">  FINA ZAGREB, OIB 85821130368; Antonio Šimundić, OIB 43753258553; EGERIA putnička agencija i trgovina, društvo s ograničenom odgovornošću, OIB 28913117368; ESCO GRUPA društvo s ograničenom odgovornošću za savjetovanje, inžinjering i usluge, OIB 99771243457</derivirana_varijabla>
  </DomainObject.Predmet.StrankaFormatedOIB>
  <DomainObject.Predmet.StrankaFormatedWithAdress>
    <izvorni_sadrzaj> FINA ZAGREB, Ul. grada Vukovara 70, 10000 Zagreb; Antonio Šimundić, Jurja Dobrile 16, 51000 Rijeka; EGERIA putnička agencija i trgovina, društvo s ograničenom odgovornošću, Korzo 35, 51000 Rijeka; ESCO GRUPA društvo s ograničenom odgovornošću za savjetovanje, inžinjering i usluge, Marijana Stepčića 11, 51000 Rijeka</izvorni_sadrzaj>
    <derivirana_varijabla naziv="DomainObject.Predmet.StrankaFormatedWithAdress_1"> FINA ZAGREB, Ul. grada Vukovara 70, 10000 Zagreb; Antonio Šimundić, Jurja Dobrile 16, 51000 Rijeka; EGERIA putnička agencija i trgovina, društvo s ograničenom odgovornošću, Korzo 35, 51000 Rijeka; ESCO GRUPA društvo s ograničenom odgovornošću za savjetovanje, inžinjering i usluge, Marijana Stepčića 11, 51000 Rijeka</derivirana_varijabla>
  </DomainObject.Predmet.StrankaFormatedWithAdress>
  <DomainObject.Predmet.StrankaFormatedWithAdressOIB>
    <izvorni_sadrzaj> FINA ZAGREB, OIB 85821130368, Ul. grada Vukovara 70, 10000 Zagreb; Antonio Šimundić, OIB 43753258553, Jurja Dobrile 16, 51000 Rijeka; EGERIA putnička agencija i trgovina, društvo s ograničenom odgovornošću, OIB 28913117368, Korzo 35, 51000 Rijeka; ESCO GRUPA društvo s ograničenom odgovornošću za savjetovanje, inžinjering i usluge, OIB 99771243457, Marijana Stepčića 11, 51000 Rijeka</izvorni_sadrzaj>
    <derivirana_varijabla naziv="DomainObject.Predmet.StrankaFormatedWithAdressOIB_1"> FINA ZAGREB, OIB 85821130368, Ul. grada Vukovara 70, 10000 Zagreb; Antonio Šimundić, OIB 43753258553, Jurja Dobrile 16, 51000 Rijeka; EGERIA putnička agencija i trgovina, društvo s ograničenom odgovornošću, OIB 28913117368, Korzo 35, 51000 Rijeka; ESCO GRUPA društvo s ograničenom odgovornošću za savjetovanje, inžinjering i usluge, OIB 99771243457, Marijana Stepčića 11, 51000 Rijeka</derivirana_varijabla>
  </DomainObject.Predmet.StrankaFormatedWithAdressOIB>
  <DomainObject.Predmet.StrankaWithAdress>
    <izvorni_sadrzaj>FINA ZAGREB Ul. grada Vukovara 70,10000 Zagreb,Antonio Šimundić Jurja Dobrile 16,51000 Rijeka,EGERIA putnička agencija i trgovina, društvo s ograničenom odgovornošću Korzo 35,51000 Rijeka,ESCO GRUPA društvo s ograničenom odgovornošću za savjetovanje, inžinjering i usluge Marijana Stepčića 11,51000 Rijeka</izvorni_sadrzaj>
    <derivirana_varijabla naziv="DomainObject.Predmet.StrankaWithAdress_1">FINA ZAGREB Ul. grada Vukovara 70,10000 Zagreb,Antonio Šimundić Jurja Dobrile 16,51000 Rijeka,EGERIA putnička agencija i trgovina, društvo s ograničenom odgovornošću Korzo 35,51000 Rijeka,ESCO GRUPA društvo s ograničenom odgovornošću za savjetovanje, inžinjering i usluge Marijana Stepčića 11,51000 Rijeka</derivirana_varijabla>
  </DomainObject.Predmet.StrankaWithAdress>
  <DomainObject.Predmet.StrankaWithAdressOIB>
    <izvorni_sadrzaj>FINA ZAGREB, OIB 85821130368, Ul. grada Vukovara 70,10000 Zagreb,Antonio Šimundić, OIB 43753258553, Jurja Dobrile 16,51000 Rijeka,EGERIA putnička agencija i trgovina, društvo s ograničenom odgovornošću, OIB 28913117368, Korzo 35,51000 Rijeka,ESCO GRUPA društvo s ograničenom odgovornošću za savjetovanje, inžinjering i usluge, OIB 99771243457, Marijana Stepčića 11,51000 Rijeka</izvorni_sadrzaj>
    <derivirana_varijabla naziv="DomainObject.Predmet.StrankaWithAdressOIB_1">FINA ZAGREB, OIB 85821130368, Ul. grada Vukovara 70,10000 Zagreb,Antonio Šimundić, OIB 43753258553, Jurja Dobrile 16,51000 Rijeka,EGERIA putnička agencija i trgovina, društvo s ograničenom odgovornošću, OIB 28913117368, Korzo 35,51000 Rijeka,ESCO GRUPA društvo s ograničenom odgovornošću za savjetovanje, inžinjering i usluge, OIB 99771243457, Marijana Stepčića 11,51000 Rijeka</derivirana_varijabla>
  </DomainObject.Predmet.StrankaWithAdressOIB>
  <DomainObject.Predmet.StrankaNazivFormated>
    <izvorni_sadrzaj>FINA ZAGREB,Antonio Šimundić,EGERIA putnička agencija i trgovina, društvo s ograničenom odgovornošću,ESCO GRUPA društvo s ograničenom odgovornošću za savjetovanje, inžinjering i usluge</izvorni_sadrzaj>
    <derivirana_varijabla naziv="DomainObject.Predmet.StrankaNazivFormated_1">FINA ZAGREB,Antonio Šimundić,EGERIA putnička agencija i trgovina, društvo s ograničenom odgovornošću,ESCO GRUPA društvo s ograničenom odgovornošću za savjetovanje, inžinjering i usluge</derivirana_varijabla>
  </DomainObject.Predmet.StrankaNazivFormated>
  <DomainObject.Predmet.StrankaNazivFormatedOIB>
    <izvorni_sadrzaj>FINA ZAGREB, OIB 85821130368,Antonio Šimundić, OIB 43753258553,EGERIA putnička agencija i trgovina, društvo s ograničenom odgovornošću, OIB 28913117368,ESCO GRUPA društvo s ograničenom odgovornošću za savjetovanje, inžinjering i usluge, OIB 99771243457</izvorni_sadrzaj>
    <derivirana_varijabla naziv="DomainObject.Predmet.StrankaNazivFormatedOIB_1">FINA ZAGREB, OIB 85821130368,Antonio Šimundić, OIB 43753258553,EGERIA putnička agencija i trgovina, društvo s ograničenom odgovornošću, OIB 28913117368,ESCO GRUPA društvo s ograničenom odgovornošću za savjetovanje, inžinjering i usluge, OIB 99771243457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ZAGREB</item>
      <item>Antonio Šimundić</item>
      <item>EGERIA putnička agencija i trgovina, društvo s ograničenom odgovornošću</item>
      <item>ESCO GRUPA društvo s ograničenom odgovornošću za savjetovanje, inžinjering i usluge</item>
    </izvorni_sadrzaj>
    <derivirana_varijabla naziv="DomainObject.Predmet.StrankaListFormated_1">
      <item>FINA ZAGREB</item>
      <item>Antonio Šimundić</item>
      <item>EGERIA putnička agencija i trgovina, društvo s ograničenom odgovornošću</item>
      <item>ESCO GRUPA društvo s ograničenom odgovornošću za savjetovanje, inžinjering i usluge</item>
    </derivirana_varijabla>
  </DomainObject.Predmet.StrankaListFormated>
  <DomainObject.Predmet.StrankaListFormatedOIB>
    <izvorni_sadrzaj>
      <item>FINA ZAGREB, OIB 85821130368</item>
      <item>Antonio Šimundić, OIB 43753258553</item>
      <item>EGERIA putnička agencija i trgovina, društvo s ograničenom odgovornošću, OIB 28913117368</item>
      <item>ESCO GRUPA društvo s ograničenom odgovornošću za savjetovanje, inžinjering i usluge, OIB 99771243457</item>
    </izvorni_sadrzaj>
    <derivirana_varijabla naziv="DomainObject.Predmet.StrankaListFormatedOIB_1">
      <item>FINA ZAGREB, OIB 85821130368</item>
      <item>Antonio Šimundić, OIB 43753258553</item>
      <item>EGERIA putnička agencija i trgovina, društvo s ograničenom odgovornošću, OIB 28913117368</item>
      <item>ESCO GRUPA društvo s ograničenom odgovornošću za savjetovanje, inžinjering i usluge, OIB 99771243457</item>
    </derivirana_varijabla>
  </DomainObject.Predmet.StrankaListFormatedOIB>
  <DomainObject.Predmet.StrankaListFormatedWithAdress>
    <izvorni_sadrzaj>
      <item>FINA ZAGREB, Ul. grada Vukovara 70, 10000 Zagreb</item>
      <item>Antonio Šimundić, Jurja Dobrile 16, 51000 Rijeka</item>
      <item>EGERIA putnička agencija i trgovina, društvo s ograničenom odgovornošću, Korzo 35, 51000 Rijeka</item>
      <item>ESCO GRUPA društvo s ograničenom odgovornošću za savjetovanje, inžinjering i usluge, Marijana Stepčića 11, 51000 Rijeka</item>
    </izvorni_sadrzaj>
    <derivirana_varijabla naziv="DomainObject.Predmet.StrankaListFormatedWithAdress_1">
      <item>FINA ZAGREB, Ul. grada Vukovara 70, 10000 Zagreb</item>
      <item>Antonio Šimundić, Jurja Dobrile 16, 51000 Rijeka</item>
      <item>EGERIA putnička agencija i trgovina, društvo s ograničenom odgovornošću, Korzo 35, 51000 Rijeka</item>
      <item>ESCO GRUPA društvo s ograničenom odgovornošću za savjetovanje, inžinjering i usluge, Marijana Stepčića 11, 51000 Rijeka</item>
    </derivirana_varijabla>
  </DomainObject.Predmet.StrankaListFormatedWithAdress>
  <DomainObject.Predmet.StrankaListFormatedWithAdressOIB>
    <izvorni_sadrzaj>
      <item>FINA ZAGREB, OIB 85821130368, Ul. grada Vukovara 70, 10000 Zagreb</item>
      <item>Antonio Šimundić, OIB 43753258553, Jurja Dobrile 16, 51000 Rijeka</item>
      <item>EGERIA putnička agencija i trgovina, društvo s ograničenom odgovornošću, OIB 28913117368, Korzo 35, 51000 Rijeka</item>
      <item>ESCO GRUPA društvo s ograničenom odgovornošću za savjetovanje, inžinjering i usluge, OIB 99771243457, Marijana Stepčića 11, 51000 Rijeka</item>
    </izvorni_sadrzaj>
    <derivirana_varijabla naziv="DomainObject.Predmet.StrankaListFormatedWithAdressOIB_1">
      <item>FINA ZAGREB, OIB 85821130368, Ul. grada Vukovara 70, 10000 Zagreb</item>
      <item>Antonio Šimundić, OIB 43753258553, Jurja Dobrile 16, 51000 Rijeka</item>
      <item>EGERIA putnička agencija i trgovina, društvo s ograničenom odgovornošću, OIB 28913117368, Korzo 35, 51000 Rijeka</item>
      <item>ESCO GRUPA društvo s ograničenom odgovornošću za savjetovanje, inžinjering i usluge, OIB 99771243457, Marijana Stepčića 11, 51000 Rijeka</item>
    </derivirana_varijabla>
  </DomainObject.Predmet.StrankaListFormatedWithAdressOIB>
  <DomainObject.Predmet.StrankaListNazivFormated>
    <izvorni_sadrzaj>
      <item>FINA ZAGREB</item>
      <item>Antonio Šimundić</item>
      <item>EGERIA putnička agencija i trgovina, društvo s ograničenom odgovornošću</item>
      <item>ESCO GRUPA društvo s ograničenom odgovornošću za savjetovanje, inžinjering i usluge</item>
    </izvorni_sadrzaj>
    <derivirana_varijabla naziv="DomainObject.Predmet.StrankaListNazivFormated_1">
      <item>FINA ZAGREB</item>
      <item>Antonio Šimundić</item>
      <item>EGERIA putnička agencija i trgovina, društvo s ograničenom odgovornošću</item>
      <item>ESCO GRUPA društvo s ograničenom odgovornošću za savjetovanje, inžinjering i usluge</item>
    </derivirana_varijabla>
  </DomainObject.Predmet.StrankaListNazivFormated>
  <DomainObject.Predmet.StrankaListNazivFormatedOIB>
    <izvorni_sadrzaj>
      <item>FINA ZAGREB, OIB 85821130368</item>
      <item>Antonio Šimundić, OIB 43753258553</item>
      <item>EGERIA putnička agencija i trgovina, društvo s ograničenom odgovornošću, OIB 28913117368</item>
      <item>ESCO GRUPA društvo s ograničenom odgovornošću za savjetovanje, inžinjering i usluge, OIB 99771243457</item>
    </izvorni_sadrzaj>
    <derivirana_varijabla naziv="DomainObject.Predmet.StrankaListNazivFormatedOIB_1">
      <item>FINA ZAGREB, OIB 85821130368</item>
      <item>Antonio Šimundić, OIB 43753258553</item>
      <item>EGERIA putnička agencija i trgovina, društvo s ograničenom odgovornošću, OIB 28913117368</item>
      <item>ESCO GRUPA društvo s ograničenom odgovornošću za savjetovanje, inžinjering i usluge, OIB 99771243457</item>
    </derivirana_varijabla>
  </DomainObject.Predmet.StrankaListNazivFormatedOIB>
  <DomainObject.Predmet.ProtuStrankaListFormated>
    <izvorni_sadrzaj>
      <item>MATINUS društvo s ograničenom odgovornošću zastupanog po punomoćniku MLADEN MARTINIS; DUBRAVKO GRČIĆ; ZORAN MAROVIĆ</item>
    </izvorni_sadrzaj>
    <derivirana_varijabla naziv="DomainObject.Predmet.ProtuStrankaListFormated_1">
      <item>MATINUS društvo s ograničenom odgovornošću zastupanog po punomoćniku MLADEN MARTINIS; DUBRAVKO GRČIĆ; ZORAN MAROVIĆ</item>
    </derivirana_varijabla>
  </DomainObject.Predmet.ProtuStrankaListFormated>
  <DomainObject.Predmet.ProtuStrankaListFormatedOIB>
    <izvorni_sadrzaj>
      <item>MATINUS društvo s ograničenom odgovornošću, OIB 44788950544 zastupanog po punomoćniku MLADEN MARTINIS; DUBRAVKO GRČIĆ; ZORAN MAROVIĆ</item>
    </izvorni_sadrzaj>
    <derivirana_varijabla naziv="DomainObject.Predmet.ProtuStrankaListFormatedOIB_1">
      <item>MATINUS društvo s ograničenom odgovornošću, OIB 44788950544 zastupanog po punomoćniku MLADEN MARTINIS; DUBRAVKO GRČIĆ; ZORAN MAROVIĆ</item>
    </derivirana_varijabla>
  </DomainObject.Predmet.ProtuStrankaListFormatedOIB>
  <DomainObject.Predmet.ProtuStrankaListFormatedWithAdress>
    <izvorni_sadrzaj>
      <item>MATINUS društvo s ograničenom odgovornošću, Dobriše Cesarića 71, 10000 Zagreb zastupanog po punomoćniku MLADEN MARTINIS; DUBRAVKO GRČIĆ; ZORAN MAROVIĆ</item>
    </izvorni_sadrzaj>
    <derivirana_varijabla naziv="DomainObject.Predmet.ProtuStrankaListFormatedWithAdress_1">
      <item>MATINUS društvo s ograničenom odgovornošću, Dobriše Cesarića 71, 10000 Zagreb zastupanog po punomoćniku MLADEN MARTINIS; DUBRAVKO GRČIĆ; ZORAN MAROVIĆ</item>
    </derivirana_varijabla>
  </DomainObject.Predmet.ProtuStrankaListFormatedWithAdress>
  <DomainObject.Predmet.ProtuStrankaListFormatedWithAdressOIB>
    <izvorni_sadrzaj>
      <item>MATINUS društvo s ograničenom odgovornošću, OIB 44788950544, Dobriše Cesarića 71, 10000 Zagreb zastupanog po punomoćniku MLADEN MARTINIS; DUBRAVKO GRČIĆ; ZORAN MAROVIĆ</item>
    </izvorni_sadrzaj>
    <derivirana_varijabla naziv="DomainObject.Predmet.ProtuStrankaListFormatedWithAdressOIB_1">
      <item>MATINUS društvo s ograničenom odgovornošću, OIB 44788950544, Dobriše Cesarića 71, 10000 Zagreb zastupanog po punomoćniku MLADEN MARTINIS; DUBRAVKO GRČIĆ; ZORAN MAROVIĆ</item>
    </derivirana_varijabla>
  </DomainObject.Predmet.ProtuStrankaListFormatedWithAdressOIB>
  <DomainObject.Predmet.ProtuStrankaListNazivFormated>
    <izvorni_sadrzaj>
      <item>MATINUS društvo s ograničenom odgovornošću</item>
    </izvorni_sadrzaj>
    <derivirana_varijabla naziv="DomainObject.Predmet.ProtuStrankaListNazivFormated_1">
      <item>MATINUS društvo s ograničenom odgovornošću</item>
    </derivirana_varijabla>
  </DomainObject.Predmet.ProtuStrankaListNazivFormated>
  <DomainObject.Predmet.ProtuStrankaListNazivFormatedOIB>
    <izvorni_sadrzaj>
      <item>MATINUS društvo s ograničenom odgovornošću, OIB 44788950544</item>
    </izvorni_sadrzaj>
    <derivirana_varijabla naziv="DomainObject.Predmet.ProtuStrankaListNazivFormatedOIB_1">
      <item>MATINUS društvo s ograničenom odgovornošću, OIB 44788950544</item>
    </derivirana_varijabla>
  </DomainObject.Predmet.ProtuStrankaListNazivFormatedOIB>
  <DomainObject.Predmet.OstaliListFormated>
    <izvorni_sadrzaj>
      <item>MLADEN MARTINIS punomoćnik sudionika u postupku MATINUS društvo s ograničenom odgovornošću</item>
      <item>DUBRAVKO GRČIĆ punomoćnik sudionika u postupku MATINUS društvo s ograničenom odgovornošću</item>
      <item>ZORAN MAROVIĆ punomoćnik sudionika u postupku MATINUS društvo s ograničenom odgovornošću</item>
      <item>Ministarstvo financija RH, Porezna uprava</item>
      <item>Ivan Kapor</item>
      <item>OD MAMIĆ PERIĆ REBERSKI RIMAC</item>
    </izvorni_sadrzaj>
    <derivirana_varijabla naziv="DomainObject.Predmet.OstaliListFormated_1">
      <item>MLADEN MARTINIS punomoćnik sudionika u postupku MATINUS društvo s ograničenom odgovornošću</item>
      <item>DUBRAVKO GRČIĆ punomoćnik sudionika u postupku MATINUS društvo s ograničenom odgovornošću</item>
      <item>ZORAN MAROVIĆ punomoćnik sudionika u postupku MATINUS društvo s ograničenom odgovornošću</item>
      <item>Ministarstvo financija RH, Porezna uprava</item>
      <item>Ivan Kapor</item>
      <item>OD MAMIĆ PERIĆ REBERSKI RIMAC</item>
    </derivirana_varijabla>
  </DomainObject.Predmet.OstaliListFormated>
  <DomainObject.Predmet.OstaliListFormatedOIB>
    <izvorni_sadrzaj>
      <item>MLADEN MARTINIS, OIB 31235395959 punomoćnik sudionika u postupku MATINUS društvo s ograničenom odgovornošću</item>
      <item>DUBRAVKO GRČIĆ, OIB 84105675459 punomoćnik sudionika u postupku MATINUS društvo s ograničenom odgovornošću</item>
      <item>ZORAN MAROVIĆ, OIB 71961959908 punomoćnik sudionika u postupku MATINUS društvo s ograničenom odgovornošću</item>
      <item>Ministarstvo financija RH, Porezna uprava, OIB 18683136487</item>
      <item>Ivan Kapor, OIB 93902711585</item>
      <item>OD MAMIĆ PERIĆ REBERSKI RIMAC</item>
    </izvorni_sadrzaj>
    <derivirana_varijabla naziv="DomainObject.Predmet.OstaliListFormatedOIB_1">
      <item>MLADEN MARTINIS, OIB 31235395959 punomoćnik sudionika u postupku MATINUS društvo s ograničenom odgovornošću</item>
      <item>DUBRAVKO GRČIĆ, OIB 84105675459 punomoćnik sudionika u postupku MATINUS društvo s ograničenom odgovornošću</item>
      <item>ZORAN MAROVIĆ, OIB 71961959908 punomoćnik sudionika u postupku MATINUS društvo s ograničenom odgovornošću</item>
      <item>Ministarstvo financija RH, Porezna uprava, OIB 18683136487</item>
      <item>Ivan Kapor, OIB 93902711585</item>
      <item>OD MAMIĆ PERIĆ REBERSKI RIMAC</item>
    </derivirana_varijabla>
  </DomainObject.Predmet.OstaliListFormatedOIB>
  <DomainObject.Predmet.OstaliListFormatedWithAdress>
    <izvorni_sadrzaj>
      <item>MLADEN MARTINIS, G. Dapiran b.b., 52210 Rovinj punomoćnik sudionika u postupku MATINUS društvo s ograničenom odgovornošću</item>
      <item>DUBRAVKO GRČIĆ, Ante Topim Mimare 44, 10000 Zagreb punomoćnik sudionika u postupku MATINUS društvo s ograničenom odgovornošću</item>
      <item>ZORAN MAROVIĆ, Slavenskog 31, 10000 Zagreb punomoćnik sudionika u postupku MATINUS društvo s ograničenom odgovornošću</item>
      <item>Ministarstvo financija RH, Porezna uprava, Av. Dubrovnik 32, 10000 Zagreb</item>
      <item>Ivan Kapor, Zadarska 77, 10000 Zagreb</item>
      <item>OD MAMIĆ PERIĆ REBERSKI RIMAC, I. Lučića 2a, 10000 Zagreb</item>
    </izvorni_sadrzaj>
    <derivirana_varijabla naziv="DomainObject.Predmet.OstaliListFormatedWithAdress_1">
      <item>MLADEN MARTINIS, G. Dapiran b.b., 52210 Rovinj punomoćnik sudionika u postupku MATINUS društvo s ograničenom odgovornošću</item>
      <item>DUBRAVKO GRČIĆ, Ante Topim Mimare 44, 10000 Zagreb punomoćnik sudionika u postupku MATINUS društvo s ograničenom odgovornošću</item>
      <item>ZORAN MAROVIĆ, Slavenskog 31, 10000 Zagreb punomoćnik sudionika u postupku MATINUS društvo s ograničenom odgovornošću</item>
      <item>Ministarstvo financija RH, Porezna uprava, Av. Dubrovnik 32, 10000 Zagreb</item>
      <item>Ivan Kapor, Zadarska 77, 10000 Zagreb</item>
      <item>OD MAMIĆ PERIĆ REBERSKI RIMAC, I. Lučića 2a, 10000 Zagreb</item>
    </derivirana_varijabla>
  </DomainObject.Predmet.OstaliListFormatedWithAdress>
  <DomainObject.Predmet.OstaliListFormatedWithAdressOIB>
    <izvorni_sadrzaj>
      <item>MLADEN MARTINIS, OIB 31235395959, G. Dapiran b.b., 52210 Rovinj punomoćnik sudionika u postupku MATINUS društvo s ograničenom odgovornošću</item>
      <item>DUBRAVKO GRČIĆ, OIB 84105675459, Ante Topim Mimare 44, 10000 Zagreb punomoćnik sudionika u postupku MATINUS društvo s ograničenom odgovornošću</item>
      <item>ZORAN MAROVIĆ, OIB 71961959908, Slavenskog 31, 10000 Zagreb punomoćnik sudionika u postupku MATINUS društvo s ograničenom odgovornošću</item>
      <item>Ministarstvo financija RH, Porezna uprava, OIB 18683136487, Av. Dubrovnik 32, 10000 Zagreb</item>
      <item>Ivan Kapor, OIB 93902711585, Zadarska 77, 10000 Zagreb</item>
      <item>OD MAMIĆ PERIĆ REBERSKI RIMAC, I. Lučića 2a, 10000 Zagreb</item>
    </izvorni_sadrzaj>
    <derivirana_varijabla naziv="DomainObject.Predmet.OstaliListFormatedWithAdressOIB_1">
      <item>MLADEN MARTINIS, OIB 31235395959, G. Dapiran b.b., 52210 Rovinj punomoćnik sudionika u postupku MATINUS društvo s ograničenom odgovornošću</item>
      <item>DUBRAVKO GRČIĆ, OIB 84105675459, Ante Topim Mimare 44, 10000 Zagreb punomoćnik sudionika u postupku MATINUS društvo s ograničenom odgovornošću</item>
      <item>ZORAN MAROVIĆ, OIB 71961959908, Slavenskog 31, 10000 Zagreb punomoćnik sudionika u postupku MATINUS društvo s ograničenom odgovornošću</item>
      <item>Ministarstvo financija RH, Porezna uprava, OIB 18683136487, Av. Dubrovnik 32, 10000 Zagreb</item>
      <item>Ivan Kapor, OIB 93902711585, Zadarska 77, 10000 Zagreb</item>
      <item>OD MAMIĆ PERIĆ REBERSKI RIMAC, I. Lučića 2a, 10000 Zagreb</item>
    </derivirana_varijabla>
  </DomainObject.Predmet.OstaliListFormatedWithAdressOIB>
  <DomainObject.Predmet.OstaliListNazivFormated>
    <izvorni_sadrzaj>
      <item>MLADEN MARTINIS</item>
      <item>DUBRAVKO GRČIĆ</item>
      <item>ZORAN MAROVIĆ</item>
      <item>Ministarstvo financija RH, Porezna uprava</item>
      <item>Ivan Kapor</item>
      <item>OD MAMIĆ PERIĆ REBERSKI RIMAC</item>
    </izvorni_sadrzaj>
    <derivirana_varijabla naziv="DomainObject.Predmet.OstaliListNazivFormated_1">
      <item>MLADEN MARTINIS</item>
      <item>DUBRAVKO GRČIĆ</item>
      <item>ZORAN MAROVIĆ</item>
      <item>Ministarstvo financija RH, Porezna uprava</item>
      <item>Ivan Kapor</item>
      <item>OD MAMIĆ PERIĆ REBERSKI RIMAC</item>
    </derivirana_varijabla>
  </DomainObject.Predmet.OstaliListNazivFormated>
  <DomainObject.Predmet.OstaliListNazivFormatedOIB>
    <izvorni_sadrzaj>
      <item>MLADEN MARTINIS, OIB 31235395959</item>
      <item>DUBRAVKO GRČIĆ, OIB 84105675459</item>
      <item>ZORAN MAROVIĆ, OIB 71961959908</item>
      <item>Ministarstvo financija RH, Porezna uprava, OIB 18683136487</item>
      <item>Ivan Kapor, OIB 93902711585</item>
      <item>OD MAMIĆ PERIĆ REBERSKI RIMAC</item>
    </izvorni_sadrzaj>
    <derivirana_varijabla naziv="DomainObject.Predmet.OstaliListNazivFormatedOIB_1">
      <item>MLADEN MARTINIS, OIB 31235395959</item>
      <item>DUBRAVKO GRČIĆ, OIB 84105675459</item>
      <item>ZORAN MAROVIĆ, OIB 71961959908</item>
      <item>Ministarstvo financija RH, Porezna uprava, OIB 18683136487</item>
      <item>Ivan Kapor, OIB 93902711585</item>
      <item>OD MAMIĆ PERIĆ REBERSKI RIMAC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>St-1298/2013-149</izvorni_sadrzaj>
    <derivirana_varijabla naziv="DomainObject.PoslovniBrojDokumenta_1">St-1298/2013-149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MATINUS društvo s ograničenom odgovornošću</izvorni_sadrzaj>
    <derivirana_varijabla naziv="DomainObject.Predmet.ProtustrankaIDrugi_1">MATINUS društvo s ograničenom odgovornošću</derivirana_varijabla>
  </DomainObject.Predmet.ProtustrankaIDrugi>
  <DomainObject.Predmet.StrankaIDrugiAdressOIB>
    <izvorni_sadrzaj>FINA ZAGREB, OIB 85821130368, Ul. grada Vukovara 70, 10000 Zagreb i dr.</izvorni_sadrzaj>
    <derivirana_varijabla naziv="DomainObject.Predmet.StrankaIDrugiAdressOIB_1">FINA ZAGREB, OIB 85821130368, Ul. grada Vukovara 70, 10000 Zagreb i dr.</derivirana_varijabla>
  </DomainObject.Predmet.StrankaIDrugiAdressOIB>
  <DomainObject.Predmet.ProtustrankaIDrugiAdressOIB>
    <izvorni_sadrzaj>MATINUS društvo s ograničenom odgovornošću, OIB 44788950544, Dobriše Cesarića 71, 10000 Zagreb</izvorni_sadrzaj>
    <derivirana_varijabla naziv="DomainObject.Predmet.ProtustrankaIDrugiAdressOIB_1">MATINUS društvo s ograničenom odgovornošću, OIB 44788950544, Dobriše Cesarića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MATINUS društvo s ograničenom odgovornošću</item>
      <item>MLADEN MARTINIS</item>
      <item>DUBRAVKO GRČIĆ</item>
      <item>ZORAN MAROVIĆ</item>
      <item>Ministarstvo financija RH, Porezna uprava</item>
      <item>FINA ZAGREB</item>
      <item>Ivan Kapor</item>
      <item>Antonio Šimundić</item>
      <item>EGERIA putnička agencija i trgovina, društvo s ograničenom odgovornošću</item>
      <item>ESCO GRUPA društvo s ograničenom odgovornošću za savjetovanje, inžinjering i usluge</item>
      <item>OD MAMIĆ PERIĆ REBERSKI RIMAC</item>
    </izvorni_sadrzaj>
    <derivirana_varijabla naziv="DomainObject.Predmet.SudioniciListNaziv_1">
      <item>MATINUS društvo s ograničenom odgovornošću</item>
      <item>MLADEN MARTINIS</item>
      <item>DUBRAVKO GRČIĆ</item>
      <item>ZORAN MAROVIĆ</item>
      <item>Ministarstvo financija RH, Porezna uprava</item>
      <item>FINA ZAGREB</item>
      <item>Ivan Kapor</item>
      <item>Antonio Šimundić</item>
      <item>EGERIA putnička agencija i trgovina, društvo s ograničenom odgovornošću</item>
      <item>ESCO GRUPA društvo s ograničenom odgovornošću za savjetovanje, inžinjering i usluge</item>
      <item>OD MAMIĆ PERIĆ REBERSKI RIMAC</item>
    </derivirana_varijabla>
  </DomainObject.Predmet.SudioniciListNaziv>
  <DomainObject.Predmet.SudioniciListAdressOIB>
    <izvorni_sadrzaj>
      <item>MATINUS društvo s ograničenom odgovornošću, OIB 44788950544, Dobriše Cesarića 71,10000 Zagreb</item>
      <item>MLADEN MARTINIS, OIB 31235395959, G. Dapiran b.b.,52210 Rovinj</item>
      <item>DUBRAVKO GRČIĆ, OIB 84105675459, Ante Topim Mimare 44,10000 Zagreb</item>
      <item>ZORAN MAROVIĆ, OIB 71961959908, Slavenskog 31,10000 Zagreb</item>
      <item>Ministarstvo financija RH, Porezna uprava, OIB 18683136487, Av. Dubrovnik 32,10000 Zagreb</item>
      <item>FINA ZAGREB, OIB 85821130368, Ul. grada Vukovara 70,10000 Zagreb</item>
      <item>Ivan Kapor, OIB 93902711585, Zadarska 77,10000 Zagreb</item>
      <item>Antonio Šimundić, OIB 43753258553, Jurja Dobrile 16,51000 Rijeka</item>
      <item>EGERIA putnička agencija i trgovina, društvo s ograničenom odgovornošću, OIB 28913117368, Korzo 35,51000 Rijeka</item>
      <item>ESCO GRUPA društvo s ograničenom odgovornošću za savjetovanje, inžinjering i usluge, OIB 99771243457, Marijana Stepčića 11,51000 Rijeka</item>
      <item>OD MAMIĆ PERIĆ REBERSKI RIMAC, I. Lučića 2a,10000 Zagreb</item>
    </izvorni_sadrzaj>
    <derivirana_varijabla naziv="DomainObject.Predmet.SudioniciListAdressOIB_1">
      <item>MATINUS društvo s ograničenom odgovornošću, OIB 44788950544, Dobriše Cesarića 71,10000 Zagreb</item>
      <item>MLADEN MARTINIS, OIB 31235395959, G. Dapiran b.b.,52210 Rovinj</item>
      <item>DUBRAVKO GRČIĆ, OIB 84105675459, Ante Topim Mimare 44,10000 Zagreb</item>
      <item>ZORAN MAROVIĆ, OIB 71961959908, Slavenskog 31,10000 Zagreb</item>
      <item>Ministarstvo financija RH, Porezna uprava, OIB 18683136487, Av. Dubrovnik 32,10000 Zagreb</item>
      <item>FINA ZAGREB, OIB 85821130368, Ul. grada Vukovara 70,10000 Zagreb</item>
      <item>Ivan Kapor, OIB 93902711585, Zadarska 77,10000 Zagreb</item>
      <item>Antonio Šimundić, OIB 43753258553, Jurja Dobrile 16,51000 Rijeka</item>
      <item>EGERIA putnička agencija i trgovina, društvo s ograničenom odgovornošću, OIB 28913117368, Korzo 35,51000 Rijeka</item>
      <item>ESCO GRUPA društvo s ograničenom odgovornošću za savjetovanje, inžinjering i usluge, OIB 99771243457, Marijana Stepčića 11,51000 Rijeka</item>
      <item>OD MAMIĆ PERIĆ REBERSKI RIMAC, I.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44788950544</item>
      <item>, OIB 31235395959</item>
      <item>, OIB 84105675459</item>
      <item>, OIB 71961959908</item>
      <item>, OIB 18683136487</item>
      <item>, OIB 85821130368</item>
      <item>, OIB 93902711585</item>
      <item>, OIB 43753258553</item>
      <item>, OIB 28913117368</item>
      <item>, OIB 99771243457</item>
      <item>, OIB null</item>
    </izvorni_sadrzaj>
    <derivirana_varijabla naziv="DomainObject.Predmet.SudioniciListNazivOIB_1">
      <item>, OIB 44788950544</item>
      <item>, OIB 31235395959</item>
      <item>, OIB 84105675459</item>
      <item>, OIB 71961959908</item>
      <item>, OIB 18683136487</item>
      <item>, OIB 85821130368</item>
      <item>, OIB 93902711585</item>
      <item>, OIB 43753258553</item>
      <item>, OIB 28913117368</item>
      <item>, OIB 99771243457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prosinca 2017.</izvorni_sadrzaj>
    <derivirana_varijabla naziv="DomainObject.Predmet.DatumZadnjeOdrzaneSudskeRadnje_1">5. prosinca 2017.</derivirana_varijabla>
  </DomainObject.Predmet.DatumZadnjeOdrzaneSudskeRadnje>
  <DomainObject.PredzadnjaOdlukaIzPredmeta.DatumDonosenjaOdluke>
    <izvorni_sadrzaj>7. prosinca 2018.</izvorni_sadrzaj>
    <derivirana_varijabla naziv="DomainObject.PredzadnjaOdlukaIzPredmeta.DatumDonosenjaOdluke_1">7. prosinca 2018.</derivirana_varijabla>
  </DomainObject.PredzadnjaOdlukaIzPredmeta.DatumDonosenjaOdluke>
  <DomainObject.PredzadnjaOdlukaIzPredmeta.Oznaka>
    <izvorni_sadrzaj>St-1298/2013-148</izvorni_sadrzaj>
    <derivirana_varijabla naziv="DomainObject.PredzadnjaOdlukaIzPredmeta.Oznaka_1">St-1298/2013-148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338</properties:Words>
  <properties:Characters>1920</properties:Characters>
  <properties:Lines>59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2018-12-07T09:31:00Z</dcterms:created>
  <dc:creator>Valentina Kranjčić</dc:creator>
  <cp:lastModifiedBy>Monika Grbac</cp:lastModifiedBy>
  <cp:lastPrinted>2018-11-08T12:03:00Z</cp:lastPrinted>
  <dcterms:modified xmlns:xsi="http://www.w3.org/2001/XMLSchema-instance" xsi:type="dcterms:W3CDTF">2018-12-07T09:34:00Z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St-1298/2013-149 / Odluka - Rješenje - određivanje nagrade stečajnom upravitelju (st-1298-13 MATINUS.docx)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