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e1c4" w14:paraId="c2ee1c4" w:rsidRDefault="00FF71C6" w:rsidP="00910611" w:rsidR="00FF71C6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1C6" w:rsidP="00910611" w:rsidR="00FF71C6">
      <w:r>
        <w:rPr>
          <w:rFonts w:eastAsia="MS Mincho"/>
        </w:rPr>
        <w:t xml:space="preserve">  REPUBLIKA HRVATSKA</w:t>
      </w:r>
    </w:p>
    <w:p w:rsidRDefault="00FF71C6" w:rsidP="00910611" w:rsidR="00FF71C6">
      <w:r>
        <w:rPr>
          <w:rFonts w:eastAsia="MS Mincho"/>
        </w:rPr>
        <w:t>TRGOVAČKI SUD U RIJECI</w:t>
      </w:r>
    </w:p>
    <w:p w:rsidRDefault="00FF71C6" w:rsidP="00FF71C6" w:rsidR="00DF7E37" w:rsidRPr="00DF7E37">
      <w:pPr>
        <w:rPr>
          <w:b/>
        </w:rPr>
      </w:pPr>
      <w:r>
        <w:rPr>
          <w:rFonts w:eastAsia="MS Mincho"/>
        </w:rPr>
        <w:t xml:space="preserve">        Rijeka, Zadarska 1 i 3</w:t>
      </w:r>
      <w:r w:rsidR="007E5797" w:rsidRPr="00DF7E37">
        <w:rPr>
          <w:b/>
        </w:rPr>
        <w:t xml:space="preserve">       </w:t>
      </w:r>
      <w:r w:rsidR="007E5797" w:rsidRPr="00DF7E37">
        <w:rPr>
          <w:b/>
        </w:rPr>
        <w:tab/>
      </w:r>
      <w:r w:rsidR="007E5797" w:rsidRPr="00DF7E37">
        <w:rPr>
          <w:b/>
        </w:rPr>
        <w:tab/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 xml:space="preserve">Trgovački sud u Rijeci, po stečajnom sucu Danieli Korlević, u stečajnom postupku nad dužnikom </w:t>
      </w:r>
      <w:r w:rsidR="00A72FA3">
        <w:rPr>
          <w:b/>
        </w:rPr>
        <w:t>EUROMONTING GRUPA EM d.o.o. Pula, Sv. Polikarpa 8</w:t>
      </w:r>
      <w:r w:rsidR="004C64BE">
        <w:rPr>
          <w:b/>
        </w:rPr>
        <w:t>,</w:t>
      </w:r>
      <w:r w:rsidR="00DB677F">
        <w:t xml:space="preserve"> </w:t>
      </w:r>
      <w:r w:rsidR="00FE07DD" w:rsidRPr="00DF7E37">
        <w:t>dana</w:t>
      </w:r>
      <w:r w:rsidR="000F4D5F" w:rsidRPr="00DF7E37">
        <w:t xml:space="preserve"> </w:t>
      </w:r>
      <w:r w:rsidR="00A72FA3">
        <w:t>27. travnja</w:t>
      </w:r>
      <w:r w:rsidR="000A6940">
        <w:t xml:space="preserve"> 201</w:t>
      </w:r>
      <w:r w:rsidR="006E1191">
        <w:t>6</w:t>
      </w:r>
      <w:r w:rsidR="003D2904">
        <w:t xml:space="preserve">. </w:t>
      </w:r>
      <w:r w:rsidR="00FE07DD" w:rsidRPr="00DF7E37">
        <w:t xml:space="preserve">godine   </w:t>
      </w:r>
    </w:p>
    <w:p w:rsidRDefault="00FE07DD" w:rsidP="007E5797" w:rsidR="00FE07DD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A72FA3">
        <w:t>Loris Rak iz Rijeke, Zagrebačka 18, OIB 818308220077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 w:rsidR="00D52E9F" w:rsidRPr="00DF7E37">
        <w:t xml:space="preserve">od </w:t>
      </w:r>
      <w:r w:rsidR="00A72FA3">
        <w:rPr>
          <w:b/>
        </w:rPr>
        <w:t>4</w:t>
      </w:r>
      <w:r w:rsidR="00125377">
        <w:rPr>
          <w:b/>
        </w:rPr>
        <w:t>,5</w:t>
      </w:r>
      <w:r w:rsidR="006E1191">
        <w:rPr>
          <w:b/>
        </w:rPr>
        <w:t>%</w:t>
      </w:r>
      <w:r w:rsidR="001E1330" w:rsidRPr="00DF7E37">
        <w:t xml:space="preserve"> od unovčene </w:t>
      </w:r>
      <w:r w:rsidR="000F4D5F" w:rsidRPr="00DF7E37">
        <w:t xml:space="preserve">stečajne mase što iznosi </w:t>
      </w:r>
      <w:r w:rsidR="00125377">
        <w:rPr>
          <w:b/>
        </w:rPr>
        <w:t>114.330,66</w:t>
      </w:r>
      <w:r w:rsidR="0029176D" w:rsidRPr="00D766B0">
        <w:rPr>
          <w:b/>
        </w:rPr>
        <w:t xml:space="preserve"> kn neto</w:t>
      </w:r>
      <w:r w:rsidR="0029176D">
        <w:rPr>
          <w:b/>
        </w:rPr>
        <w:t xml:space="preserve"> </w:t>
      </w:r>
      <w:r w:rsidR="0029176D" w:rsidRPr="0029176D">
        <w:t>(slovima:</w:t>
      </w:r>
      <w:r w:rsidR="000365BB">
        <w:t xml:space="preserve"> </w:t>
      </w:r>
      <w:r w:rsidR="00125377">
        <w:t>stočetrnaesttisućatristotinetridesetkunaišezdesetšestlipa</w:t>
      </w:r>
      <w:r w:rsidR="00DB677F">
        <w:t>).</w:t>
      </w:r>
    </w:p>
    <w:p w:rsidRDefault="000A6940" w:rsidP="007E5797" w:rsidR="00F7475A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D52E9F" w:rsidP="007E5797" w:rsidR="000A6940">
      <w:pPr>
        <w:jc w:val="both"/>
        <w:rPr>
          <w:bCs/>
        </w:rPr>
      </w:pPr>
      <w:r w:rsidRPr="00DF7E37">
        <w:rPr>
          <w:bCs/>
        </w:rPr>
        <w:tab/>
        <w:t xml:space="preserve">Ovosudnim rješenjem posl. br. </w:t>
      </w:r>
      <w:r w:rsidRPr="000857F5">
        <w:rPr>
          <w:bCs/>
        </w:rPr>
        <w:t>St-</w:t>
      </w:r>
      <w:r w:rsidR="00A72FA3">
        <w:rPr>
          <w:bCs/>
        </w:rPr>
        <w:t>141/11-18</w:t>
      </w:r>
      <w:r w:rsidR="00F7475A" w:rsidRPr="000857F5">
        <w:rPr>
          <w:bCs/>
        </w:rPr>
        <w:t xml:space="preserve"> od </w:t>
      </w:r>
      <w:r w:rsidR="00A72FA3">
        <w:rPr>
          <w:bCs/>
        </w:rPr>
        <w:t>20</w:t>
      </w:r>
      <w:r w:rsidR="006E1191" w:rsidRPr="000857F5">
        <w:rPr>
          <w:bCs/>
        </w:rPr>
        <w:t xml:space="preserve">. </w:t>
      </w:r>
      <w:r w:rsidR="000857F5" w:rsidRPr="000857F5">
        <w:rPr>
          <w:bCs/>
        </w:rPr>
        <w:t>studenoga</w:t>
      </w:r>
      <w:r w:rsidR="00F7475A" w:rsidRPr="000857F5">
        <w:rPr>
          <w:bCs/>
        </w:rPr>
        <w:t xml:space="preserve"> 201</w:t>
      </w:r>
      <w:r w:rsidR="00A72FA3">
        <w:rPr>
          <w:bCs/>
        </w:rPr>
        <w:t>1</w:t>
      </w:r>
      <w:r w:rsidR="00F7475A">
        <w:rPr>
          <w:bCs/>
        </w:rPr>
        <w:t>.</w:t>
      </w:r>
      <w:r w:rsidR="000A6940">
        <w:rPr>
          <w:bCs/>
        </w:rPr>
        <w:t xml:space="preserve"> </w:t>
      </w:r>
      <w:r w:rsidR="006E1191">
        <w:rPr>
          <w:bCs/>
        </w:rPr>
        <w:t xml:space="preserve">godine otvoren je stečajni postupak </w:t>
      </w:r>
      <w:r w:rsidR="000A6940">
        <w:rPr>
          <w:bCs/>
        </w:rPr>
        <w:t>nad dužnikom</w:t>
      </w:r>
      <w:r w:rsidR="006E1191">
        <w:rPr>
          <w:bCs/>
        </w:rPr>
        <w:t>, te je</w:t>
      </w:r>
      <w:r w:rsidR="000A6940">
        <w:rPr>
          <w:bCs/>
        </w:rPr>
        <w:t xml:space="preserve"> imenovan stečajni upravitelj</w:t>
      </w:r>
      <w:r w:rsidR="006E1191">
        <w:rPr>
          <w:bCs/>
        </w:rPr>
        <w:t xml:space="preserve"> </w:t>
      </w:r>
      <w:r w:rsidR="00A72FA3" w:rsidRPr="00A72FA3">
        <w:rPr>
          <w:bCs/>
        </w:rPr>
        <w:t>Lor</w:t>
      </w:r>
      <w:r w:rsidR="00A72FA3">
        <w:rPr>
          <w:bCs/>
        </w:rPr>
        <w:t>is Rak iz Rijeke, Zagrebačka 18</w:t>
      </w:r>
      <w:r w:rsidR="006E1191">
        <w:rPr>
          <w:bCs/>
        </w:rPr>
        <w:t>.</w:t>
      </w:r>
      <w:r w:rsidR="000A6940">
        <w:rPr>
          <w:bCs/>
        </w:rPr>
        <w:t xml:space="preserve"> </w:t>
      </w:r>
    </w:p>
    <w:p w:rsidRDefault="006E1191" w:rsidP="006E1191" w:rsidR="006E1191" w:rsidRPr="006E1191">
      <w:pPr>
        <w:jc w:val="both"/>
        <w:rPr>
          <w:bCs/>
        </w:rPr>
      </w:pPr>
      <w:r>
        <w:rPr>
          <w:bCs/>
        </w:rPr>
        <w:tab/>
      </w:r>
      <w:r w:rsidRPr="006E1191">
        <w:rPr>
          <w:bCs/>
        </w:rPr>
        <w:t>Prema čl. 94. st. 1. i 2. u vezi s čl. 441. st. 2. Stečajnog zakona (NN 71/15) stečajni upravitelj ima pravo na nagradu za svoj rad, te na naknadu stvarnih troškova.</w:t>
      </w:r>
      <w:r w:rsidRPr="006E1191">
        <w:rPr>
          <w:bCs/>
        </w:rPr>
        <w:tab/>
      </w:r>
    </w:p>
    <w:p w:rsidRDefault="006E1191" w:rsidP="006E1191" w:rsidR="006E1191">
      <w:pPr>
        <w:jc w:val="both"/>
        <w:rPr>
          <w:bCs/>
        </w:rPr>
      </w:pPr>
      <w:r w:rsidRPr="006E1191">
        <w:rPr>
          <w:bCs/>
        </w:rPr>
        <w:tab/>
        <w:t>Prema stavku 2. istog članka nagradu stečajnom upravitelju rješenjem određuje sud prema uredbi kojom Vlada Republike Hrvatske utvrđuje kriterije i način obračuna i plaćanja nagrade stečajnim upraviteljima.</w:t>
      </w:r>
    </w:p>
    <w:p w:rsidRDefault="00A72FA3" w:rsidP="007E5797" w:rsidR="00A72FA3">
      <w:pPr>
        <w:jc w:val="both"/>
        <w:rPr>
          <w:bCs/>
        </w:rPr>
      </w:pPr>
      <w:r>
        <w:rPr>
          <w:bCs/>
        </w:rPr>
        <w:tab/>
        <w:t xml:space="preserve">U stečajnom postupku unovčena je stečajna masa u vrijednosti 2.540.681,41 kn, od čega nekretnine upisane u zk.ul. 6297 i zk. ul.19246, k.o. Vodnjan (7/20) u visini 1.705,212,60 kn, nekretnine k.č.br. 4013/1 upisane u zk.ul. 6677, k.o. Vodnjan u iznosu 67.500,00 kn,  nekretnine k.č.br. 4013/2 upisane u zk.ul. 6677, k.o. Vodnjan u iznosu 65.433,73 kn, nekretnine k.č.br. 4013/5 upisane u zk.ul. 6677, k.o. Vodnjan u iznosu 201.739,96 kn, nekretnine k.č.br. 4013/6 upisane u zk.ul. 6677, k.o. Vodnjan u iznosu 77.977,35 kn i nekretnine k.č.br. 4013/7 upisane u zk.ul. 6677, k.o. Vodnjan u iznosu 66.300,00 kn, pokretnine u visini 31,250,00 kn i naplaćene tražbine prema dužnicima u iznosu 325.267,77 kn. </w:t>
      </w:r>
    </w:p>
    <w:p w:rsidRDefault="006E1191" w:rsidP="007E5797" w:rsidR="006E1191">
      <w:pPr>
        <w:jc w:val="both"/>
        <w:rPr>
          <w:bCs/>
        </w:rPr>
      </w:pPr>
      <w:r>
        <w:rPr>
          <w:bCs/>
        </w:rPr>
        <w:tab/>
        <w:t xml:space="preserve">Prema čl.16. st.2 Uredbe o kriterijima i načinu obračuna i plaćanja nagrade stečajnim upraviteljima (NN 105/15) od 10. listopada 2015. godine propisano je da za rad stečajnom upravitelju koji je obavljen do stupanja na snagu ove Uredbe, obračunat će se nagrada po pravilima Uredbe o kriterijima i načinu obračuna plaćanja nagrada stečajnim upraviteljima (NN 189/03), pri čemu je sud dužan utvrditi postotak nagrade koja stečajnom upravitelju pripada prema pravilima te Uredbe. </w:t>
      </w:r>
    </w:p>
    <w:p w:rsidRDefault="00084729" w:rsidP="00084729" w:rsidR="00084729" w:rsidRPr="00DF7E37">
      <w:pPr>
        <w:ind w:firstLine="708"/>
        <w:jc w:val="both"/>
        <w:rPr>
          <w:bCs/>
        </w:rPr>
      </w:pPr>
      <w:r w:rsidRPr="00DF7E37">
        <w:rPr>
          <w:bCs/>
        </w:rPr>
        <w:t>Temeljni kriterij za određivanje nagrade je vrijednost unovčene imovine koja se obračunava pomoću tablice nominalnog iznosa unovčene stečajne mase i postotka.</w:t>
      </w:r>
      <w:r w:rsidR="00B930EA" w:rsidRPr="00DF7E37">
        <w:rPr>
          <w:bCs/>
        </w:rPr>
        <w:t xml:space="preserve"> </w:t>
      </w:r>
    </w:p>
    <w:p w:rsidRDefault="00581B14" w:rsidP="00164CAC" w:rsidR="00052682" w:rsidRPr="00DF7E37">
      <w:pPr>
        <w:ind w:firstLine="708"/>
        <w:jc w:val="both"/>
        <w:rPr>
          <w:bCs/>
        </w:rPr>
      </w:pPr>
      <w:r w:rsidRPr="00DF7E37">
        <w:rPr>
          <w:bCs/>
        </w:rPr>
        <w:lastRenderedPageBreak/>
        <w:t xml:space="preserve">Prema tablici za izračun konačne nagrade ako je vrijednost unovčene stečajne mase od </w:t>
      </w:r>
      <w:r w:rsidR="00A72FA3">
        <w:rPr>
          <w:bCs/>
        </w:rPr>
        <w:t>2.000</w:t>
      </w:r>
      <w:r w:rsidR="00D52E9F" w:rsidRPr="00DF7E37">
        <w:rPr>
          <w:bCs/>
        </w:rPr>
        <w:t xml:space="preserve">.000,00 </w:t>
      </w:r>
      <w:r w:rsidR="00084729" w:rsidRPr="00DF7E37">
        <w:rPr>
          <w:bCs/>
        </w:rPr>
        <w:t xml:space="preserve">kn </w:t>
      </w:r>
      <w:r w:rsidRPr="00DF7E37">
        <w:rPr>
          <w:bCs/>
        </w:rPr>
        <w:t xml:space="preserve">do </w:t>
      </w:r>
      <w:r w:rsidR="00A72FA3">
        <w:rPr>
          <w:bCs/>
        </w:rPr>
        <w:t>3.00</w:t>
      </w:r>
      <w:r w:rsidR="00693AC4">
        <w:rPr>
          <w:bCs/>
        </w:rPr>
        <w:t>0</w:t>
      </w:r>
      <w:r w:rsidR="00D52E9F" w:rsidRPr="00DF7E37">
        <w:rPr>
          <w:bCs/>
        </w:rPr>
        <w:t>.00</w:t>
      </w:r>
      <w:r w:rsidRPr="00DF7E37">
        <w:rPr>
          <w:bCs/>
        </w:rPr>
        <w:t>0</w:t>
      </w:r>
      <w:r w:rsidR="000F4D5F" w:rsidRPr="00DF7E37">
        <w:rPr>
          <w:bCs/>
        </w:rPr>
        <w:t>,</w:t>
      </w:r>
      <w:r w:rsidRPr="00DF7E37">
        <w:rPr>
          <w:bCs/>
        </w:rPr>
        <w:t>0</w:t>
      </w:r>
      <w:r w:rsidR="00052682" w:rsidRPr="00DF7E37">
        <w:rPr>
          <w:bCs/>
        </w:rPr>
        <w:t xml:space="preserve">0 kn konačna nagrada stečajnom upravitelju </w:t>
      </w:r>
      <w:r w:rsidRPr="00DF7E37">
        <w:rPr>
          <w:bCs/>
        </w:rPr>
        <w:t>obračunavat će se u</w:t>
      </w:r>
      <w:r w:rsidR="004C64BE">
        <w:rPr>
          <w:bCs/>
        </w:rPr>
        <w:t xml:space="preserve"> </w:t>
      </w:r>
      <w:r w:rsidRPr="00DF7E37">
        <w:rPr>
          <w:bCs/>
        </w:rPr>
        <w:t xml:space="preserve">visini od </w:t>
      </w:r>
      <w:r w:rsidR="00A72FA3">
        <w:rPr>
          <w:bCs/>
        </w:rPr>
        <w:t>2</w:t>
      </w:r>
      <w:r w:rsidR="00012901" w:rsidRPr="00DF7E37">
        <w:rPr>
          <w:bCs/>
        </w:rPr>
        <w:t xml:space="preserve"> do</w:t>
      </w:r>
      <w:r w:rsidR="00D52E9F" w:rsidRPr="00DF7E37">
        <w:rPr>
          <w:bCs/>
        </w:rPr>
        <w:t xml:space="preserve"> </w:t>
      </w:r>
      <w:r w:rsidR="00A72FA3">
        <w:rPr>
          <w:bCs/>
        </w:rPr>
        <w:t>5</w:t>
      </w:r>
      <w:r w:rsidR="00012901" w:rsidRPr="00DF7E37">
        <w:rPr>
          <w:bCs/>
        </w:rPr>
        <w:t xml:space="preserve">% </w:t>
      </w:r>
      <w:r w:rsidRPr="00DF7E37">
        <w:rPr>
          <w:bCs/>
        </w:rPr>
        <w:t>vrijednosti unovčene stečajne mase</w:t>
      </w:r>
      <w:r w:rsidR="000F4D5F" w:rsidRPr="00DF7E37">
        <w:rPr>
          <w:bCs/>
        </w:rPr>
        <w:t>.</w:t>
      </w:r>
      <w:r w:rsidRPr="00DF7E37">
        <w:rPr>
          <w:bCs/>
        </w:rPr>
        <w:t xml:space="preserve"> </w:t>
      </w:r>
    </w:p>
    <w:p w:rsidRDefault="005A57BC" w:rsidP="005A57BC" w:rsidR="00433218" w:rsidRPr="00DF7E37">
      <w:pPr>
        <w:jc w:val="both"/>
        <w:rPr>
          <w:bCs/>
        </w:rPr>
      </w:pPr>
      <w:r w:rsidRPr="00DF7E37">
        <w:rPr>
          <w:bCs/>
        </w:rPr>
        <w:tab/>
      </w:r>
      <w:r w:rsidR="0012046E" w:rsidRPr="00DF7E37">
        <w:rPr>
          <w:bCs/>
        </w:rPr>
        <w:t xml:space="preserve">Pri određivanju konačne nagrade za rad </w:t>
      </w:r>
      <w:r w:rsidR="006E1191">
        <w:rPr>
          <w:bCs/>
        </w:rPr>
        <w:t xml:space="preserve">sud je </w:t>
      </w:r>
      <w:r w:rsidR="0012046E" w:rsidRPr="00DF7E37">
        <w:rPr>
          <w:bCs/>
        </w:rPr>
        <w:t xml:space="preserve">cijenio </w:t>
      </w:r>
      <w:r w:rsidR="006E1191">
        <w:rPr>
          <w:bCs/>
        </w:rPr>
        <w:t xml:space="preserve">složenost i </w:t>
      </w:r>
      <w:r w:rsidR="0012046E" w:rsidRPr="00DF7E37">
        <w:rPr>
          <w:bCs/>
        </w:rPr>
        <w:t>obujam poslova koje je stečajni upravitelj poduzimao u stečajnom postupku</w:t>
      </w:r>
      <w:r w:rsidR="00272760" w:rsidRPr="00DF7E37">
        <w:rPr>
          <w:bCs/>
        </w:rPr>
        <w:t>.</w:t>
      </w:r>
      <w:r w:rsidR="00433218" w:rsidRPr="00DF7E37">
        <w:rPr>
          <w:bCs/>
        </w:rPr>
        <w:t xml:space="preserve"> </w:t>
      </w:r>
    </w:p>
    <w:p w:rsidRDefault="00D94BF0" w:rsidP="00D52E9F" w:rsidR="00AB3C0F">
      <w:pPr>
        <w:jc w:val="both"/>
        <w:rPr>
          <w:bCs/>
        </w:rPr>
      </w:pPr>
      <w:r w:rsidRPr="00DF7E37">
        <w:rPr>
          <w:bCs/>
        </w:rPr>
        <w:tab/>
      </w:r>
      <w:r w:rsidR="00D15079" w:rsidRPr="00DF7E37">
        <w:rPr>
          <w:bCs/>
        </w:rPr>
        <w:t xml:space="preserve">Slijedom navedenog, a cijeneći rad i uloženi trud stečajnog upravitelja, te vrijednost unovčene stečajne mase, </w:t>
      </w:r>
      <w:r w:rsidR="006E1191">
        <w:rPr>
          <w:bCs/>
        </w:rPr>
        <w:t xml:space="preserve">sud </w:t>
      </w:r>
      <w:r w:rsidR="00D15079" w:rsidRPr="00DF7E37">
        <w:rPr>
          <w:bCs/>
        </w:rPr>
        <w:t xml:space="preserve">je ocijenio da konačna nagrada za rad stečajnom upravitelju u visini od </w:t>
      </w:r>
      <w:r w:rsidR="00A72FA3">
        <w:rPr>
          <w:bCs/>
        </w:rPr>
        <w:t>4</w:t>
      </w:r>
      <w:r w:rsidR="00125377">
        <w:rPr>
          <w:bCs/>
        </w:rPr>
        <w:t>,5</w:t>
      </w:r>
      <w:r w:rsidR="00D15079" w:rsidRPr="00DF7E37">
        <w:rPr>
          <w:bCs/>
        </w:rPr>
        <w:t xml:space="preserve">% </w:t>
      </w:r>
      <w:r w:rsidR="00901C7D" w:rsidRPr="00DF7E37">
        <w:rPr>
          <w:bCs/>
        </w:rPr>
        <w:t xml:space="preserve">od </w:t>
      </w:r>
      <w:r w:rsidR="00D15079" w:rsidRPr="00DF7E37">
        <w:rPr>
          <w:bCs/>
        </w:rPr>
        <w:t xml:space="preserve">vrijednosti unovčene stečajne mase što iznosi </w:t>
      </w:r>
      <w:r w:rsidR="00125377">
        <w:rPr>
          <w:bCs/>
        </w:rPr>
        <w:t>114.330,66</w:t>
      </w:r>
      <w:r w:rsidR="003D2904">
        <w:rPr>
          <w:bCs/>
        </w:rPr>
        <w:t xml:space="preserve"> </w:t>
      </w:r>
      <w:r w:rsidR="00D15079" w:rsidRPr="00DF7E37">
        <w:rPr>
          <w:bCs/>
        </w:rPr>
        <w:t xml:space="preserve">kn neto je primjerena i realna obzirom na </w:t>
      </w:r>
      <w:r w:rsidR="00E17608">
        <w:rPr>
          <w:bCs/>
        </w:rPr>
        <w:t xml:space="preserve">obujam, složenost i </w:t>
      </w:r>
      <w:r w:rsidR="00D15079" w:rsidRPr="00DF7E37">
        <w:rPr>
          <w:bCs/>
        </w:rPr>
        <w:t>poduzete radnje</w:t>
      </w:r>
      <w:r w:rsidR="00AB1B68">
        <w:rPr>
          <w:bCs/>
        </w:rPr>
        <w:t xml:space="preserve"> stečajnog upravitelja.</w:t>
      </w:r>
      <w:r w:rsidR="00D15079" w:rsidRPr="00DF7E37">
        <w:rPr>
          <w:bCs/>
        </w:rPr>
        <w:t xml:space="preserve"> </w:t>
      </w:r>
      <w:r w:rsidR="00AB3C0F" w:rsidRPr="00DF7E37">
        <w:rPr>
          <w:bCs/>
        </w:rPr>
        <w:t>Porezi i doprinosi na neto isplaćen iznos nagrade stečajnom upravitelju terete troškove stečajnog postupka.</w:t>
      </w:r>
    </w:p>
    <w:p w:rsidRDefault="00F75407" w:rsidP="007E6E98" w:rsidR="00F75407" w:rsidRPr="00DF7E37">
      <w:pPr>
        <w:jc w:val="both"/>
        <w:rPr>
          <w:bCs/>
        </w:rPr>
      </w:pPr>
      <w:r w:rsidRPr="00DF7E37">
        <w:rPr>
          <w:bCs/>
        </w:rPr>
        <w:tab/>
        <w:t>Slijedom navedenog, temeljem čl.</w:t>
      </w:r>
      <w:r w:rsidR="00F63A57">
        <w:rPr>
          <w:bCs/>
        </w:rPr>
        <w:t>94. st.1. i 2. u vezi s čl.441. st.2. SZ/15</w:t>
      </w:r>
      <w:r w:rsidR="00942B10" w:rsidRPr="00DF7E37">
        <w:rPr>
          <w:bCs/>
        </w:rPr>
        <w:t>,</w:t>
      </w:r>
      <w:r w:rsidRPr="00DF7E37">
        <w:rPr>
          <w:bCs/>
        </w:rPr>
        <w:t xml:space="preserve"> odlučeno je kao u izreci.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A72FA3">
        <w:t>27</w:t>
      </w:r>
      <w:r w:rsidR="004C64BE">
        <w:t xml:space="preserve">. </w:t>
      </w:r>
      <w:r w:rsidR="00A72FA3">
        <w:t>travnja</w:t>
      </w:r>
      <w:r w:rsidR="00F7475A">
        <w:t xml:space="preserve"> </w:t>
      </w:r>
      <w:r w:rsidR="003D2904">
        <w:t>201</w:t>
      </w:r>
      <w:r w:rsidR="006E1191">
        <w:t>6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>
      <w:pPr>
        <w:rPr>
          <w:b/>
        </w:rPr>
      </w:pPr>
    </w:p>
    <w:p w:rsidRDefault="00125377" w:rsidP="007E5797" w:rsidR="00125377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7E5797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u roku od </w:t>
      </w:r>
      <w:r w:rsidR="00F63A57">
        <w:t>osam</w:t>
      </w:r>
      <w:r w:rsidRPr="00DF7E37">
        <w:t xml:space="preserve"> dana od dana primitka istog u dva istovjetna primjerka,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F63A57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4C64BE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A72FA3">
        <w:rPr>
          <w:sz w:val="20"/>
          <w:szCs w:val="20"/>
        </w:rPr>
        <w:t>27.4</w:t>
      </w:r>
      <w:r w:rsidR="00F63A57">
        <w:rPr>
          <w:sz w:val="20"/>
          <w:szCs w:val="20"/>
        </w:rPr>
        <w:t>.2016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71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A72FA3">
      <w:t>141/11-261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84729"/>
    <w:rsid w:val="000857F5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25377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C64BE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620C"/>
    <w:rsid w:val="00644CF4"/>
    <w:rsid w:val="00653FC2"/>
    <w:rsid w:val="00693AC4"/>
    <w:rsid w:val="006D58B7"/>
    <w:rsid w:val="006D6C30"/>
    <w:rsid w:val="006E1191"/>
    <w:rsid w:val="00764829"/>
    <w:rsid w:val="00766BC3"/>
    <w:rsid w:val="007676AF"/>
    <w:rsid w:val="007B2CD0"/>
    <w:rsid w:val="007E5797"/>
    <w:rsid w:val="007E6E98"/>
    <w:rsid w:val="008149A0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9FB"/>
    <w:rsid w:val="00A22CB1"/>
    <w:rsid w:val="00A274A6"/>
    <w:rsid w:val="00A44A3C"/>
    <w:rsid w:val="00A54926"/>
    <w:rsid w:val="00A72FA3"/>
    <w:rsid w:val="00A841B2"/>
    <w:rsid w:val="00AA760F"/>
    <w:rsid w:val="00AB1B68"/>
    <w:rsid w:val="00AB204F"/>
    <w:rsid w:val="00AB2644"/>
    <w:rsid w:val="00AB3C0F"/>
    <w:rsid w:val="00AD73AA"/>
    <w:rsid w:val="00AE2271"/>
    <w:rsid w:val="00B45D4D"/>
    <w:rsid w:val="00B84610"/>
    <w:rsid w:val="00B930EA"/>
    <w:rsid w:val="00BC139E"/>
    <w:rsid w:val="00BC78EF"/>
    <w:rsid w:val="00C022B8"/>
    <w:rsid w:val="00C055B9"/>
    <w:rsid w:val="00C112D0"/>
    <w:rsid w:val="00C165BE"/>
    <w:rsid w:val="00C23208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1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konačna nagrada</izvorni_sadrzaj>
    <derivirana_varijabla naziv="DomainObject.Primjedba_1">konačna nagrada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2011.</izvorni_sadrzaj>
    <derivirana_varijabla naziv="DomainObject.Predmet.DatumOsnivanja_1">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St-141/2011</izvorni_sadrzaj>
    <derivirana_varijabla naziv="DomainObject.Predmet.OznakaBroj_1">St-141/2011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EUROMONTING GRUPA EM d.o.o.  Pula</izvorni_sadrzaj>
    <derivirana_varijabla naziv="DomainObject.Predmet.ProtustrankaFormated_1">  EUROMONTING GRUPA EM d.o.o.  Pula</derivirana_varijabla>
  </DomainObject.Predmet.ProtustrankaFormated>
  <DomainObject.Predmet.ProtustrankaFormatedOIB>
    <izvorni_sadrzaj>  EUROMONTING GRUPA EM d.o.o.  Pula, OIB 97255185858</izvorni_sadrzaj>
    <derivirana_varijabla naziv="DomainObject.Predmet.ProtustrankaFormatedOIB_1">  EUROMONTING GRUPA EM d.o.o.  Pula, OIB 97255185858</derivirana_varijabla>
  </DomainObject.Predmet.ProtustrankaFormatedOIB>
  <DomainObject.Predmet.ProtustrankaFormatedWithAdress>
    <izvorni_sadrzaj> EUROMONTING GRUPA EM d.o.o.  Pula, Sv. Polikarpa 8, 52 100 Pula</izvorni_sadrzaj>
    <derivirana_varijabla naziv="DomainObject.Predmet.ProtustrankaFormatedWithAdress_1"> EUROMONTING GRUPA EM d.o.o.  Pula, Sv. Polikarpa 8, 52 100 Pula</derivirana_varijabla>
  </DomainObject.Predmet.ProtustrankaFormatedWithAdress>
  <DomainObject.Predmet.ProtustrankaFormatedWithAdressOIB>
    <izvorni_sadrzaj> EUROMONTING GRUPA EM d.o.o.  Pula, OIB 97255185858, Sv. Polikarpa 8, 52 100 Pula</izvorni_sadrzaj>
    <derivirana_varijabla naziv="DomainObject.Predmet.ProtustrankaFormatedWithAdressOIB_1"> EUROMONTING GRUPA EM d.o.o.  Pula, OIB 97255185858, Sv. Polikarpa 8, 52 100 Pula</derivirana_varijabla>
  </DomainObject.Predmet.ProtustrankaFormatedWithAdressOIB>
  <DomainObject.Predmet.ProtustrankaWithAdress>
    <izvorni_sadrzaj>EUROMONTING GRUPA EM d.o.o.  Pula Sv. Polikarpa 8, 52 100 Pula</izvorni_sadrzaj>
    <derivirana_varijabla naziv="DomainObject.Predmet.ProtustrankaWithAdress_1">EUROMONTING GRUPA EM d.o.o.  Pula Sv. Polikarpa 8, 52 100 Pula</derivirana_varijabla>
  </DomainObject.Predmet.ProtustrankaWithAdress>
  <DomainObject.Predmet.ProtustrankaWithAdressOIB>
    <izvorni_sadrzaj>EUROMONTING GRUPA EM d.o.o.  Pula, OIB 97255185858, Sv. Polikarpa 8, 52 100 Pula</izvorni_sadrzaj>
    <derivirana_varijabla naziv="DomainObject.Predmet.ProtustrankaWithAdressOIB_1">EUROMONTING GRUPA EM d.o.o.  Pula, OIB 97255185858, Sv. Polikarpa 8, 52 100 Pula</derivirana_varijabla>
  </DomainObject.Predmet.ProtustrankaWithAdressOIB>
  <DomainObject.Predmet.ProtustrankaNazivFormated>
    <izvorni_sadrzaj>EUROMONTING GRUPA EM d.o.o.  Pula</izvorni_sadrzaj>
    <derivirana_varijabla naziv="DomainObject.Predmet.ProtustrankaNazivFormated_1">EUROMONTING GRUPA EM d.o.o.  Pula</derivirana_varijabla>
  </DomainObject.Predmet.ProtustrankaNazivFormated>
  <DomainObject.Predmet.ProtustrankaNazivFormatedOIB>
    <izvorni_sadrzaj>EUROMONTING GRUPA EM d.o.o.  Pula, OIB 97255185858</izvorni_sadrzaj>
    <derivirana_varijabla naziv="DomainObject.Predmet.ProtustrankaNazivFormatedOIB_1">EUROMONTING GRUPA EM d.o.o.  Pula, OIB 97255185858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KORADO BESTULIĆ</izvorni_sadrzaj>
    <derivirana_varijabla naziv="DomainObject.Predmet.StrankaFormated_1">  KORADO BESTULIĆ</derivirana_varijabla>
  </DomainObject.Predmet.StrankaFormated>
  <DomainObject.Predmet.StrankaFormatedOIB>
    <izvorni_sadrzaj>  KORADO BESTULIĆ, OIB 84496004437</izvorni_sadrzaj>
    <derivirana_varijabla naziv="DomainObject.Predmet.StrankaFormatedOIB_1">  KORADO BESTULIĆ, OIB 84496004437</derivirana_varijabla>
  </DomainObject.Predmet.StrankaFormatedOIB>
  <DomainObject.Predmet.StrankaFormatedWithAdress>
    <izvorni_sadrzaj> KORADO BESTULIĆ, 52 100 Pula</izvorni_sadrzaj>
    <derivirana_varijabla naziv="DomainObject.Predmet.StrankaFormatedWithAdress_1"> KORADO BESTULIĆ, 52 100 Pula</derivirana_varijabla>
  </DomainObject.Predmet.StrankaFormatedWithAdress>
  <DomainObject.Predmet.StrankaFormatedWithAdressOIB>
    <izvorni_sadrzaj> KORADO BESTULIĆ, OIB 84496004437, 52 100 Pula</izvorni_sadrzaj>
    <derivirana_varijabla naziv="DomainObject.Predmet.StrankaFormatedWithAdressOIB_1"> KORADO BESTULIĆ, OIB 84496004437, 52 100 Pula</derivirana_varijabla>
  </DomainObject.Predmet.StrankaFormatedWithAdressOIB>
  <DomainObject.Predmet.StrankaWithAdress>
    <izvorni_sadrzaj>KORADO BESTULIĆ 52 100 Pula</izvorni_sadrzaj>
    <derivirana_varijabla naziv="DomainObject.Predmet.StrankaWithAdress_1">KORADO BESTULIĆ 52 100 Pula</derivirana_varijabla>
  </DomainObject.Predmet.StrankaWithAdress>
  <DomainObject.Predmet.StrankaWithAdressOIB>
    <izvorni_sadrzaj>KORADO BESTULIĆ, OIB 84496004437, 52 100 Pula</izvorni_sadrzaj>
    <derivirana_varijabla naziv="DomainObject.Predmet.StrankaWithAdressOIB_1">KORADO BESTULIĆ, OIB 84496004437, 52 100 Pula</derivirana_varijabla>
  </DomainObject.Predmet.StrankaWithAdressOIB>
  <DomainObject.Predmet.StrankaNazivFormated>
    <izvorni_sadrzaj>KORADO BESTULIĆ</izvorni_sadrzaj>
    <derivirana_varijabla naziv="DomainObject.Predmet.StrankaNazivFormated_1">KORADO BESTULIĆ</derivirana_varijabla>
  </DomainObject.Predmet.StrankaNazivFormated>
  <DomainObject.Predmet.StrankaNazivFormatedOIB>
    <izvorni_sadrzaj>KORADO BESTULIĆ, OIB 84496004437</izvorni_sadrzaj>
    <derivirana_varijabla naziv="DomainObject.Predmet.StrankaNazivFormatedOIB_1">KORADO BESTULIĆ, OIB 84496004437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KORADO BESTULIĆ</item>
    </izvorni_sadrzaj>
    <derivirana_varijabla naziv="DomainObject.Predmet.StrankaListFormated_1">
      <item>KORADO BESTULIĆ</item>
    </derivirana_varijabla>
  </DomainObject.Predmet.StrankaListFormated>
  <DomainObject.Predmet.StrankaListFormatedOIB>
    <izvorni_sadrzaj>
      <item>KORADO BESTULIĆ, OIB 84496004437</item>
    </izvorni_sadrzaj>
    <derivirana_varijabla naziv="DomainObject.Predmet.StrankaListFormatedOIB_1">
      <item>KORADO BESTULIĆ, OIB 84496004437</item>
    </derivirana_varijabla>
  </DomainObject.Predmet.StrankaListFormatedOIB>
  <DomainObject.Predmet.StrankaListFormatedWithAdress>
    <izvorni_sadrzaj>
      <item>KORADO BESTULIĆ, 52 100 Pula</item>
    </izvorni_sadrzaj>
    <derivirana_varijabla naziv="DomainObject.Predmet.StrankaListFormatedWithAdress_1">
      <item>KORADO BESTULIĆ, 52 100 Pula</item>
    </derivirana_varijabla>
  </DomainObject.Predmet.StrankaListFormatedWithAdress>
  <DomainObject.Predmet.StrankaListFormatedWithAdressOIB>
    <izvorni_sadrzaj>
      <item>KORADO BESTULIĆ, OIB 84496004437, 52 100 Pula</item>
    </izvorni_sadrzaj>
    <derivirana_varijabla naziv="DomainObject.Predmet.StrankaListFormatedWithAdressOIB_1">
      <item>KORADO BESTULIĆ, OIB 84496004437, 52 100 Pula</item>
    </derivirana_varijabla>
  </DomainObject.Predmet.StrankaListFormatedWithAdressOIB>
  <DomainObject.Predmet.StrankaListNazivFormated>
    <izvorni_sadrzaj>
      <item>KORADO BESTULIĆ</item>
    </izvorni_sadrzaj>
    <derivirana_varijabla naziv="DomainObject.Predmet.StrankaListNazivFormated_1">
      <item>KORADO BESTULIĆ</item>
    </derivirana_varijabla>
  </DomainObject.Predmet.StrankaListNazivFormated>
  <DomainObject.Predmet.StrankaListNazivFormatedOIB>
    <izvorni_sadrzaj>
      <item>KORADO BESTULIĆ, OIB 84496004437</item>
    </izvorni_sadrzaj>
    <derivirana_varijabla naziv="DomainObject.Predmet.StrankaListNazivFormatedOIB_1">
      <item>KORADO BESTULIĆ, OIB 84496004437</item>
    </derivirana_varijabla>
  </DomainObject.Predmet.StrankaListNazivFormatedOIB>
  <DomainObject.Predmet.ProtuStrankaListFormated>
    <izvorni_sadrzaj>
      <item>EUROMONTING GRUPA EM d.o.o.  Pula</item>
    </izvorni_sadrzaj>
    <derivirana_varijabla naziv="DomainObject.Predmet.ProtuStrankaListFormated_1">
      <item>EUROMONTING GRUPA EM d.o.o.  Pula</item>
    </derivirana_varijabla>
  </DomainObject.Predmet.ProtuStrankaListFormated>
  <DomainObject.Predmet.ProtuStrankaListFormatedOIB>
    <izvorni_sadrzaj>
      <item>EUROMONTING GRUPA EM d.o.o.  Pula, OIB 97255185858</item>
    </izvorni_sadrzaj>
    <derivirana_varijabla naziv="DomainObject.Predmet.ProtuStrankaListFormatedOIB_1">
      <item>EUROMONTING GRUPA EM d.o.o.  Pula, OIB 97255185858</item>
    </derivirana_varijabla>
  </DomainObject.Predmet.ProtuStrankaListFormatedOIB>
  <DomainObject.Predmet.ProtuStrankaListFormatedWithAdress>
    <izvorni_sadrzaj>
      <item>EUROMONTING GRUPA EM d.o.o.  Pula, Sv. Polikarpa 8, 52 100 Pula</item>
    </izvorni_sadrzaj>
    <derivirana_varijabla naziv="DomainObject.Predmet.ProtuStrankaListFormatedWithAdress_1">
      <item>EUROMONTING GRUPA EM d.o.o.  Pula, Sv. Polikarpa 8, 52 100 Pula</item>
    </derivirana_varijabla>
  </DomainObject.Predmet.ProtuStrankaListFormatedWithAdress>
  <DomainObject.Predmet.ProtuStrankaListFormatedWithAdressOIB>
    <izvorni_sadrzaj>
      <item>EUROMONTING GRUPA EM d.o.o.  Pula, OIB 97255185858, Sv. Polikarpa 8, 52 100 Pula</item>
    </izvorni_sadrzaj>
    <derivirana_varijabla naziv="DomainObject.Predmet.ProtuStrankaListFormatedWithAdressOIB_1">
      <item>EUROMONTING GRUPA EM d.o.o.  Pula, OIB 97255185858, Sv. Polikarpa 8, 52 100 Pula</item>
    </derivirana_varijabla>
  </DomainObject.Predmet.ProtuStrankaListFormatedWithAdressOIB>
  <DomainObject.Predmet.ProtuStrankaListNazivFormated>
    <izvorni_sadrzaj>
      <item>EUROMONTING GRUPA EM d.o.o.  Pula</item>
    </izvorni_sadrzaj>
    <derivirana_varijabla naziv="DomainObject.Predmet.ProtuStrankaListNazivFormated_1">
      <item>EUROMONTING GRUPA EM d.o.o.  Pula</item>
    </derivirana_varijabla>
  </DomainObject.Predmet.ProtuStrankaListNazivFormated>
  <DomainObject.Predmet.ProtuStrankaListNazivFormatedOIB>
    <izvorni_sadrzaj>
      <item>EUROMONTING GRUPA EM d.o.o.  Pula, OIB 97255185858</item>
    </izvorni_sadrzaj>
    <derivirana_varijabla naziv="DomainObject.Predmet.ProtuStrankaListNazivFormatedOIB_1">
      <item>EUROMONTING GRUPA EM d.o.o.  Pula, OIB 97255185858</item>
    </derivirana_varijabla>
  </DomainObject.Predmet.ProtuStrankaListNazivFormatedOIB>
  <DomainObject.Predmet.OstaliList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OstaliList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OstaliListFormated>
  <DomainObject.Predmet.OstaliList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izvorni_sadrzaj>
    <derivirana_varijabla naziv="DomainObject.Predmet.OstaliList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derivirana_varijabla>
  </DomainObject.Predmet.OstaliListFormatedOIB>
  <DomainObject.Predmet.OstaliListFormatedWithAdress>
    <izvorni_sadrzaj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1. Maja 5, 52100 Vodnjan</item>
    </izvorni_sadrzaj>
    <derivirana_varijabla naziv="DomainObject.Predmet.OstaliListFormatedWithAdress_1"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1. Maja 5, 52100 Vodnjan</item>
    </derivirana_varijabla>
  </DomainObject.Predmet.OstaliListFormatedWithAdress>
  <DomainObject.Predmet.OstaliListFormatedWithAdressOIB>
    <izvorni_sadrzaj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OIB 54930718558, 1. Maja 5, 52100 Vodnjan</item>
    </izvorni_sadrzaj>
    <derivirana_varijabla naziv="DomainObject.Predmet.OstaliListFormatedWithAdressOIB_1"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OIB 54930718558, 1. Maja 5, 52100 Vodnjan</item>
    </derivirana_varijabla>
  </DomainObject.Predmet.OstaliListFormatedWithAdressOIB>
  <DomainObject.Predmet.OstaliListNaziv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OstaliListNaziv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OstaliListNazivFormated>
  <DomainObject.Predmet.OstaliListNaziv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izvorni_sadrzaj>
    <derivirana_varijabla naziv="DomainObject.Predmet.OstaliListNaziv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KORADO BESTULIĆ</izvorni_sadrzaj>
    <derivirana_varijabla naziv="DomainObject.Predmet.StrankaIDrugi_1">KORADO BESTULIĆ</derivirana_varijabla>
  </DomainObject.Predmet.StrankaIDrugi>
  <DomainObject.Predmet.ProtustrankaIDrugi>
    <izvorni_sadrzaj>EUROMONTING GRUPA EM d.o.o.  Pula</izvorni_sadrzaj>
    <derivirana_varijabla naziv="DomainObject.Predmet.ProtustrankaIDrugi_1">EUROMONTING GRUPA EM d.o.o.  Pula</derivirana_varijabla>
  </DomainObject.Predmet.ProtustrankaIDrugi>
  <DomainObject.Predmet.StrankaIDrugiAdressOIB>
    <izvorni_sadrzaj>KORADO BESTULIĆ, OIB 84496004437, 52 100 Pula</izvorni_sadrzaj>
    <derivirana_varijabla naziv="DomainObject.Predmet.StrankaIDrugiAdressOIB_1">KORADO BESTULIĆ, OIB 84496004437, 52 100 Pula</derivirana_varijabla>
  </DomainObject.Predmet.StrankaIDrugiAdressOIB>
  <DomainObject.Predmet.ProtustrankaIDrugiAdressOIB>
    <izvorni_sadrzaj>EUROMONTING GRUPA EM d.o.o.  Pula, OIB 97255185858, Sv. Polikarpa 8, 52 100 Pula</izvorni_sadrzaj>
    <derivirana_varijabla naziv="DomainObject.Predmet.ProtustrankaIDrugiAdressOIB_1">EUROMONTING GRUPA EM d.o.o.  Pula, OIB 97255185858, Sv. Polikarpa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SudioniciListNaziv_1"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SudioniciListNaziv>
  <DomainObject.Predmet.SudioniciListAdressOIB>
    <izvorni_sadrzaj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  <item>Giuseppe Lupieri, OIB 54930718558, 1. Maja 5,52100 Vodnjan</item>
    </izvorni_sadrzaj>
    <derivirana_varijabla naziv="DomainObject.Predmet.SudioniciListAdressOIB_1"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  <item>Giuseppe Lupieri, OIB 54930718558, 1. Maja 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  <item>, OIB 54930718558</item>
    </izvorni_sadrzaj>
    <derivirana_varijabla naziv="DomainObject.Predmet.SudioniciListNazivOIB_1"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  <item>, OIB 54930718558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3248</properties:Characters>
  <properties:Lines>79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2016-04-27T12:01:00Z</dcterms:created>
  <dc:creator>dcmelik</dc:creator>
  <cp:lastModifiedBy>Jasna Radulović</cp:lastModifiedBy>
  <cp:lastPrinted>2016-04-27T12:01:00Z</cp:lastPrinted>
  <dcterms:modified xmlns:xsi="http://www.w3.org/2001/XMLSchema-instance" xsi:type="dcterms:W3CDTF">2016-04-27T12:07:00Z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