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93cb" w14:paraId="58293cb" w:rsidRDefault="00F87D42" w:rsidR="00F87D42" w:rsidRPr="007D32F4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D32F4">
        <w:rPr>
          <w:rFonts w:hAnsi="Times New Roman" w:ascii="Times New Roman"/>
          <w:color w:val="000000"/>
          <w:szCs w:val="24"/>
        </w:rPr>
        <w:t xml:space="preserve">  </w:t>
      </w:r>
    </w:p>
    <w:p w:rsidRDefault="00F76F55" w:rsidR="00193293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                 </w:t>
      </w:r>
      <w:r w:rsidRPr="007D32F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    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  </w:t>
      </w:r>
      <w:r w:rsidR="00A8668C" w:rsidRPr="007D32F4">
        <w:rPr>
          <w:rFonts w:hAnsi="Times New Roman" w:ascii="Times New Roman"/>
          <w:color w:val="000000"/>
          <w:szCs w:val="24"/>
        </w:rPr>
        <w:t xml:space="preserve"> </w:t>
      </w:r>
      <w:r w:rsidR="008A4E26" w:rsidRPr="007D32F4">
        <w:rPr>
          <w:rFonts w:hAnsi="Times New Roman" w:ascii="Times New Roman"/>
          <w:color w:val="000000"/>
          <w:szCs w:val="24"/>
        </w:rPr>
        <w:t xml:space="preserve"> 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   </w:t>
      </w:r>
      <w:r w:rsidR="008D2759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 xml:space="preserve"> </w:t>
      </w:r>
      <w:r w:rsidR="008A4E26" w:rsidRPr="007D32F4">
        <w:rPr>
          <w:rFonts w:hAnsi="Times New Roman" w:ascii="Times New Roman"/>
          <w:color w:val="000000"/>
          <w:szCs w:val="24"/>
        </w:rPr>
        <w:t xml:space="preserve">  </w:t>
      </w:r>
      <w:r w:rsidR="00A8668C" w:rsidRPr="007D32F4">
        <w:rPr>
          <w:rFonts w:hAnsi="Times New Roman" w:ascii="Times New Roman"/>
          <w:color w:val="000000"/>
          <w:szCs w:val="24"/>
        </w:rPr>
        <w:t xml:space="preserve"> </w:t>
      </w:r>
      <w:r w:rsidR="008D2759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Zagreb, Amruševa 2/II</w:t>
      </w:r>
      <w:r w:rsidR="00F87D42" w:rsidRPr="007D32F4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7D32F4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7D32F4">
      <w:pPr>
        <w:jc w:val="right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 </w:t>
      </w:r>
      <w:r w:rsidR="00F87D42" w:rsidRPr="007D32F4">
        <w:rPr>
          <w:rFonts w:hAnsi="Times New Roman" w:ascii="Times New Roman"/>
          <w:color w:val="000000"/>
          <w:szCs w:val="24"/>
        </w:rPr>
        <w:t xml:space="preserve">  </w:t>
      </w:r>
      <w:r w:rsidR="00C60880" w:rsidRPr="007D32F4">
        <w:rPr>
          <w:rFonts w:hAnsi="Times New Roman" w:ascii="Times New Roman"/>
          <w:color w:val="000000"/>
          <w:szCs w:val="24"/>
        </w:rPr>
        <w:t>20</w:t>
      </w:r>
      <w:r w:rsidR="0071276B" w:rsidRPr="007D32F4">
        <w:rPr>
          <w:rFonts w:hAnsi="Times New Roman" w:ascii="Times New Roman"/>
          <w:color w:val="000000"/>
          <w:szCs w:val="24"/>
        </w:rPr>
        <w:t>.</w:t>
      </w:r>
      <w:r w:rsidR="00824E3A" w:rsidRPr="007D32F4">
        <w:rPr>
          <w:rFonts w:hAnsi="Times New Roman" w:ascii="Times New Roman"/>
          <w:color w:val="000000"/>
          <w:szCs w:val="24"/>
        </w:rPr>
        <w:t xml:space="preserve"> </w:t>
      </w:r>
      <w:r w:rsidR="00F87D42" w:rsidRPr="007D32F4">
        <w:rPr>
          <w:rFonts w:hAnsi="Times New Roman" w:ascii="Times New Roman"/>
          <w:color w:val="000000"/>
          <w:szCs w:val="24"/>
        </w:rPr>
        <w:t>St</w:t>
      </w:r>
      <w:r w:rsidR="00584EDF" w:rsidRPr="007D32F4">
        <w:rPr>
          <w:rFonts w:hAnsi="Times New Roman" w:ascii="Times New Roman"/>
          <w:color w:val="000000"/>
          <w:szCs w:val="24"/>
        </w:rPr>
        <w:t>-</w:t>
      </w:r>
      <w:r w:rsidR="009E6D4C" w:rsidRPr="007D32F4">
        <w:rPr>
          <w:rFonts w:hAnsi="Times New Roman" w:ascii="Times New Roman"/>
          <w:color w:val="000000"/>
          <w:szCs w:val="24"/>
        </w:rPr>
        <w:t>466</w:t>
      </w:r>
      <w:r w:rsidR="00D909CF" w:rsidRPr="007D32F4">
        <w:rPr>
          <w:rFonts w:hAnsi="Times New Roman" w:ascii="Times New Roman"/>
          <w:color w:val="000000"/>
          <w:szCs w:val="24"/>
        </w:rPr>
        <w:t>/13</w:t>
      </w:r>
      <w:r w:rsidR="00110529" w:rsidRPr="007D32F4">
        <w:rPr>
          <w:rFonts w:hAnsi="Times New Roman" w:ascii="Times New Roman"/>
          <w:color w:val="000000"/>
          <w:szCs w:val="24"/>
        </w:rPr>
        <w:t>-105</w:t>
      </w:r>
    </w:p>
    <w:p w:rsidRDefault="00A8668C" w:rsidP="00A8668C" w:rsidR="00A8668C" w:rsidRPr="007D32F4">
      <w:pPr>
        <w:jc w:val="center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7D32F4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7D32F4">
      <w:pPr>
        <w:jc w:val="center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Z A K L J U Č A K</w:t>
      </w:r>
      <w:r w:rsidR="00BA3BA5" w:rsidRPr="007D32F4">
        <w:rPr>
          <w:rFonts w:hAnsi="Times New Roman" w:ascii="Times New Roman"/>
          <w:color w:val="000000"/>
          <w:szCs w:val="24"/>
        </w:rPr>
        <w:t xml:space="preserve"> </w:t>
      </w:r>
    </w:p>
    <w:p w:rsidRDefault="009E6D4C" w:rsidR="009E6D4C" w:rsidRPr="007D32F4">
      <w:pPr>
        <w:jc w:val="center"/>
        <w:rPr>
          <w:rFonts w:hAnsi="Times New Roman" w:ascii="Times New Roman"/>
          <w:color w:val="000000"/>
          <w:szCs w:val="24"/>
        </w:rPr>
      </w:pPr>
    </w:p>
    <w:p w:rsidRDefault="009E6D4C" w:rsidP="00E40486" w:rsidR="00844297" w:rsidRPr="007D32F4">
      <w:pPr>
        <w:pStyle w:val="Tijeloteksta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7D32F4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Butigan, u stečajnom postupku nad imovinom dužnika pojedinca MIJO MARKEŠIĆ, vl. obrta servis i elektroinstalacije, Jazvaci 10, Draganić, OIB: 99961278545, dana </w:t>
      </w:r>
      <w:r w:rsidR="005422C5" w:rsidRPr="007D32F4">
        <w:rPr>
          <w:rFonts w:hAnsi="Times New Roman" w:ascii="Times New Roman"/>
          <w:color w:val="000000"/>
          <w:sz w:val="24"/>
          <w:szCs w:val="24"/>
        </w:rPr>
        <w:t>7</w:t>
      </w:r>
      <w:r w:rsidRPr="007D32F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5422C5" w:rsidRPr="007D32F4">
        <w:rPr>
          <w:rFonts w:hAnsi="Times New Roman" w:ascii="Times New Roman"/>
          <w:color w:val="000000"/>
          <w:sz w:val="24"/>
          <w:szCs w:val="24"/>
        </w:rPr>
        <w:t>rujna</w:t>
      </w:r>
      <w:r w:rsidR="00F76F55" w:rsidRPr="007D32F4">
        <w:rPr>
          <w:rFonts w:hAnsi="Times New Roman" w:ascii="Times New Roman"/>
          <w:color w:val="000000"/>
          <w:sz w:val="24"/>
          <w:szCs w:val="24"/>
        </w:rPr>
        <w:t xml:space="preserve">  2016</w:t>
      </w:r>
      <w:r w:rsidRPr="007D32F4">
        <w:rPr>
          <w:rFonts w:hAnsi="Times New Roman" w:ascii="Times New Roman"/>
          <w:color w:val="000000"/>
          <w:sz w:val="24"/>
          <w:szCs w:val="24"/>
        </w:rPr>
        <w:t>.</w:t>
      </w:r>
    </w:p>
    <w:p w:rsidRDefault="009E6D4C" w:rsidP="00652A9E" w:rsidR="009E6D4C" w:rsidRPr="007D32F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7D32F4">
      <w:pPr>
        <w:jc w:val="center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z a k l j u č i o</w:t>
      </w:r>
      <w:r w:rsidR="00F87D42" w:rsidRPr="007D32F4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7D32F4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Određuje se prodaja u stečajnom postupku </w:t>
      </w:r>
      <w:r w:rsidR="009E6D4C" w:rsidRPr="007D32F4">
        <w:rPr>
          <w:rFonts w:hAnsi="Times New Roman" w:ascii="Times New Roman"/>
          <w:bCs/>
          <w:color w:val="000000"/>
          <w:szCs w:val="24"/>
        </w:rPr>
        <w:t xml:space="preserve">nad imovinom </w:t>
      </w:r>
      <w:r w:rsidRPr="007D32F4">
        <w:rPr>
          <w:rFonts w:hAnsi="Times New Roman" w:ascii="Times New Roman"/>
          <w:bCs/>
          <w:color w:val="000000"/>
          <w:szCs w:val="24"/>
        </w:rPr>
        <w:t>dužnika</w:t>
      </w:r>
      <w:r w:rsidR="009E6D4C" w:rsidRPr="007D32F4">
        <w:rPr>
          <w:rFonts w:hAnsi="Times New Roman" w:ascii="Times New Roman"/>
          <w:bCs/>
          <w:color w:val="000000"/>
          <w:szCs w:val="24"/>
        </w:rPr>
        <w:t xml:space="preserve">-pojedinca </w:t>
      </w:r>
      <w:r w:rsidR="0096725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9E6D4C" w:rsidRPr="007D32F4">
        <w:rPr>
          <w:rFonts w:hAnsi="Times New Roman" w:ascii="Times New Roman"/>
          <w:color w:val="000000"/>
          <w:szCs w:val="24"/>
        </w:rPr>
        <w:t xml:space="preserve">MIJO MARKEŠIĆ, vl. obrta servis i elektroinstalacije, Jazvaci 10, Draganić, OIB: 99961278545, na nekretinama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i to: </w:t>
      </w:r>
    </w:p>
    <w:p w:rsidRDefault="009E6D4C" w:rsidP="009E6D4C" w:rsidR="009E6D4C" w:rsidRPr="007D32F4">
      <w:pPr>
        <w:pStyle w:val="Odlomakpopisa"/>
        <w:jc w:val="both"/>
        <w:rPr>
          <w:bCs/>
          <w:color w:val="000000"/>
          <w:lang w:val="hr-HR"/>
        </w:rPr>
      </w:pPr>
    </w:p>
    <w:p w:rsidRDefault="00F76F55" w:rsidP="00BF6FF3" w:rsidR="00BF6FF3" w:rsidRPr="007D32F4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7D32F4">
        <w:rPr>
          <w:bCs/>
          <w:color w:val="000000"/>
          <w:lang w:val="hr-HR"/>
        </w:rPr>
        <w:t xml:space="preserve">- nekretnine upisane u z.k.ul.br. 568 k.o. Modruš Potok, </w:t>
      </w:r>
    </w:p>
    <w:p w:rsidRDefault="00F76F55" w:rsidP="00BF6FF3" w:rsidR="00F76F55" w:rsidRPr="007D32F4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7D32F4">
        <w:rPr>
          <w:bCs/>
          <w:color w:val="000000"/>
          <w:lang w:val="hr-HR"/>
        </w:rPr>
        <w:t>kat.čes.br. 1179/1- poslovna građevina i dvorište, ukupne površine 294 čhv i to:</w:t>
      </w:r>
    </w:p>
    <w:p w:rsidRDefault="00F76F55" w:rsidP="00BF6FF3" w:rsidR="00F76F55" w:rsidRPr="007D32F4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7D32F4">
        <w:rPr>
          <w:bCs/>
          <w:color w:val="000000"/>
          <w:lang w:val="hr-HR"/>
        </w:rPr>
        <w:t>- Rbr.5.UDIO 5/50</w:t>
      </w:r>
    </w:p>
    <w:p w:rsidRDefault="00F76F55" w:rsidP="00BF6FF3" w:rsidR="00F76F55" w:rsidRPr="007D32F4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7D32F4">
        <w:rPr>
          <w:bCs/>
          <w:color w:val="000000"/>
          <w:lang w:val="hr-HR"/>
        </w:rPr>
        <w:t>- Rbr.13.ETAŽA 0/0, skladište u podrumskoj etaži, ukupno površine 20,60 m2</w:t>
      </w:r>
    </w:p>
    <w:p w:rsidRDefault="00F76F55" w:rsidP="00BF6FF3" w:rsidR="009E6D4C" w:rsidRPr="007D32F4">
      <w:pPr>
        <w:pStyle w:val="Odlomakpopisa"/>
        <w:ind w:firstLine="284" w:left="567"/>
        <w:jc w:val="both"/>
        <w:rPr>
          <w:bCs/>
          <w:color w:val="000000"/>
          <w:lang w:val="hr-HR"/>
        </w:rPr>
      </w:pPr>
      <w:r w:rsidRPr="007D32F4">
        <w:rPr>
          <w:bCs/>
          <w:color w:val="000000"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7D32F4">
      <w:pPr>
        <w:jc w:val="both"/>
        <w:rPr>
          <w:color w:val="000000"/>
          <w:szCs w:val="24"/>
        </w:rPr>
      </w:pP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F6FF3" w:rsidR="009E6D4C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UTVRĐENA VRIJEDNOST nekretnine </w:t>
      </w:r>
      <w:r w:rsidR="009E6D4C" w:rsidRPr="007D32F4">
        <w:rPr>
          <w:rFonts w:hAnsi="Times New Roman" w:ascii="Times New Roman"/>
          <w:bCs/>
          <w:color w:val="000000"/>
          <w:szCs w:val="24"/>
        </w:rPr>
        <w:t>iznosi:</w:t>
      </w:r>
      <w:r w:rsidR="00BF6FF3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F76F55" w:rsidRPr="007D32F4">
        <w:rPr>
          <w:rFonts w:hAnsi="Times New Roman" w:ascii="Times New Roman"/>
          <w:bCs/>
          <w:color w:val="000000"/>
          <w:szCs w:val="24"/>
        </w:rPr>
        <w:t>463.838,02</w:t>
      </w:r>
      <w:r w:rsidR="009E6D4C" w:rsidRPr="007D32F4">
        <w:rPr>
          <w:rFonts w:hAnsi="Times New Roman" w:ascii="Times New Roman"/>
          <w:bCs/>
          <w:color w:val="000000"/>
          <w:szCs w:val="24"/>
        </w:rPr>
        <w:t xml:space="preserve"> kn</w:t>
      </w:r>
    </w:p>
    <w:p w:rsidRDefault="009E6D4C" w:rsidP="009E6D4C" w:rsidR="009E6D4C" w:rsidRPr="007D32F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27BC9" w:rsidP="00E40486" w:rsidR="00684739" w:rsidRPr="007D32F4">
      <w:pPr>
        <w:ind w:left="709"/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POČETNA CIJENA nekretnin</w:t>
      </w:r>
      <w:r w:rsidR="00BD6639" w:rsidRPr="007D32F4">
        <w:rPr>
          <w:rFonts w:hAnsi="Times New Roman" w:ascii="Times New Roman"/>
          <w:bCs/>
          <w:color w:val="000000"/>
          <w:szCs w:val="24"/>
        </w:rPr>
        <w:t>a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D73B61" w:rsidRPr="007D32F4">
        <w:rPr>
          <w:rFonts w:hAnsi="Times New Roman" w:ascii="Times New Roman"/>
          <w:bCs/>
          <w:color w:val="000000"/>
          <w:szCs w:val="24"/>
        </w:rPr>
        <w:t xml:space="preserve">za </w:t>
      </w:r>
      <w:r w:rsidR="005422C5" w:rsidRPr="007D32F4">
        <w:rPr>
          <w:rFonts w:hAnsi="Times New Roman" w:ascii="Times New Roman"/>
          <w:bCs/>
          <w:color w:val="000000"/>
          <w:szCs w:val="24"/>
        </w:rPr>
        <w:t>šesto</w:t>
      </w:r>
      <w:r w:rsidR="00D73B61" w:rsidRPr="007D32F4">
        <w:rPr>
          <w:rFonts w:hAnsi="Times New Roman" w:ascii="Times New Roman"/>
          <w:bCs/>
          <w:color w:val="000000"/>
          <w:szCs w:val="24"/>
        </w:rPr>
        <w:t xml:space="preserve"> ročište za javnu dražbu </w:t>
      </w:r>
      <w:r w:rsidR="00282E7D" w:rsidRPr="007D32F4">
        <w:rPr>
          <w:rFonts w:hAnsi="Times New Roman" w:ascii="Times New Roman"/>
          <w:bCs/>
          <w:color w:val="000000"/>
          <w:szCs w:val="24"/>
        </w:rPr>
        <w:t>iznosi</w:t>
      </w:r>
      <w:r w:rsidR="00FE708E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5422C5" w:rsidRPr="007D32F4">
        <w:rPr>
          <w:rFonts w:hAnsi="Times New Roman" w:ascii="Times New Roman"/>
          <w:bCs/>
          <w:color w:val="000000"/>
          <w:szCs w:val="24"/>
        </w:rPr>
        <w:t>100.000,00</w:t>
      </w:r>
      <w:r w:rsidR="00D909CF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E40486" w:rsidRPr="007D32F4">
        <w:rPr>
          <w:rFonts w:hAnsi="Times New Roman" w:ascii="Times New Roman"/>
          <w:bCs/>
          <w:color w:val="000000"/>
          <w:szCs w:val="24"/>
        </w:rPr>
        <w:t>kn</w:t>
      </w:r>
      <w:r w:rsidR="00282E7D" w:rsidRPr="007D32F4">
        <w:rPr>
          <w:rFonts w:hAnsi="Times New Roman" w:ascii="Times New Roman"/>
          <w:bCs/>
          <w:color w:val="000000"/>
          <w:szCs w:val="24"/>
        </w:rPr>
        <w:t>.</w:t>
      </w:r>
    </w:p>
    <w:p w:rsidRDefault="00282E7D" w:rsidP="00684739" w:rsidR="00282E7D" w:rsidRPr="007D32F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684739" w:rsidR="00584EDF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7D32F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7D32F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Nekretnin</w:t>
      </w:r>
      <w:r w:rsidR="00D91713" w:rsidRPr="007D32F4">
        <w:rPr>
          <w:rFonts w:hAnsi="Times New Roman" w:ascii="Times New Roman"/>
          <w:bCs/>
          <w:color w:val="000000"/>
          <w:szCs w:val="24"/>
        </w:rPr>
        <w:t>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5422C5" w:rsidRPr="007D32F4">
        <w:rPr>
          <w:rFonts w:hAnsi="Times New Roman" w:ascii="Times New Roman"/>
          <w:bCs/>
          <w:color w:val="000000"/>
          <w:szCs w:val="24"/>
        </w:rPr>
        <w:t>šestom</w:t>
      </w:r>
      <w:r w:rsidR="00D27BC9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9B33F0" w:rsidRPr="007D32F4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282E7D" w:rsidRPr="007D32F4">
        <w:rPr>
          <w:rFonts w:hAnsi="Times New Roman" w:ascii="Times New Roman"/>
          <w:bCs/>
          <w:color w:val="000000"/>
          <w:szCs w:val="24"/>
        </w:rPr>
        <w:t>može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prodati ispod početne vrijednosti cijene nekretnin</w:t>
      </w:r>
      <w:r w:rsidR="00282E7D" w:rsidRPr="007D32F4">
        <w:rPr>
          <w:rFonts w:hAnsi="Times New Roman" w:ascii="Times New Roman"/>
          <w:bCs/>
          <w:color w:val="000000"/>
          <w:szCs w:val="24"/>
        </w:rPr>
        <w:t>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navedene u točki I</w:t>
      </w:r>
      <w:r w:rsidR="004C5905" w:rsidRPr="007D32F4">
        <w:rPr>
          <w:rFonts w:hAnsi="Times New Roman" w:ascii="Times New Roman"/>
          <w:bCs/>
          <w:color w:val="000000"/>
          <w:szCs w:val="24"/>
        </w:rPr>
        <w:t>I</w:t>
      </w:r>
      <w:r w:rsidR="00282E7D" w:rsidRPr="007D32F4">
        <w:rPr>
          <w:rFonts w:hAnsi="Times New Roman" w:ascii="Times New Roman"/>
          <w:bCs/>
          <w:color w:val="000000"/>
          <w:szCs w:val="24"/>
        </w:rPr>
        <w:t>.</w:t>
      </w:r>
      <w:r w:rsidR="00F76F55" w:rsidRPr="007D32F4">
        <w:rPr>
          <w:rFonts w:hAnsi="Times New Roman" w:ascii="Times New Roman"/>
          <w:bCs/>
          <w:color w:val="000000"/>
          <w:szCs w:val="24"/>
        </w:rPr>
        <w:t>2.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F76F55" w:rsidRPr="007D32F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5422C5" w:rsidRPr="007D32F4">
        <w:rPr>
          <w:rFonts w:hAnsi="Times New Roman" w:ascii="Times New Roman"/>
          <w:bCs/>
          <w:color w:val="000000"/>
          <w:szCs w:val="24"/>
        </w:rPr>
        <w:t>šestom</w:t>
      </w:r>
      <w:r w:rsidR="009B33F0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>o</w:t>
      </w:r>
      <w:r w:rsidR="00584EDF" w:rsidRPr="007D32F4">
        <w:rPr>
          <w:rFonts w:hAnsi="Times New Roman" w:ascii="Times New Roman"/>
          <w:bCs/>
          <w:color w:val="000000"/>
          <w:szCs w:val="24"/>
        </w:rPr>
        <w:t>držat će se pred stečajnim sucem u zgradi Trgovačkog suda u Zagrebu, soba br. 91/II (ulična zgrada), dana</w:t>
      </w:r>
      <w:r w:rsidR="007A1B72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7D32F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E40486" w:rsidP="00F76F55" w:rsidR="00E40486" w:rsidRPr="007D32F4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</w:p>
    <w:p w:rsidRDefault="005422C5" w:rsidP="00F76F55" w:rsidR="00584EDF" w:rsidRPr="007D32F4">
      <w:pPr>
        <w:ind w:left="720"/>
        <w:jc w:val="center"/>
        <w:rPr>
          <w:rFonts w:hAnsi="Times New Roman" w:ascii="Times New Roman"/>
          <w:b/>
          <w:bCs/>
          <w:color w:val="000000"/>
          <w:szCs w:val="24"/>
          <w:u w:val="single"/>
        </w:rPr>
      </w:pPr>
      <w:r w:rsidRPr="007D32F4">
        <w:rPr>
          <w:rFonts w:hAnsi="Times New Roman" w:ascii="Times New Roman"/>
          <w:b/>
          <w:bCs/>
          <w:color w:val="000000"/>
          <w:szCs w:val="24"/>
          <w:u w:val="single"/>
        </w:rPr>
        <w:t>19</w:t>
      </w:r>
      <w:r w:rsidR="00E17671" w:rsidRPr="007D32F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Pr="007D32F4">
        <w:rPr>
          <w:rFonts w:hAnsi="Times New Roman" w:ascii="Times New Roman"/>
          <w:b/>
          <w:bCs/>
          <w:color w:val="000000"/>
          <w:szCs w:val="24"/>
          <w:u w:val="single"/>
        </w:rPr>
        <w:t>listopada</w:t>
      </w:r>
      <w:r w:rsidR="00BD6639" w:rsidRPr="007D32F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7D32F4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F76F55" w:rsidRPr="007D32F4">
        <w:rPr>
          <w:rFonts w:hAnsi="Times New Roman" w:ascii="Times New Roman"/>
          <w:b/>
          <w:bCs/>
          <w:color w:val="000000"/>
          <w:szCs w:val="24"/>
          <w:u w:val="single"/>
        </w:rPr>
        <w:t>6</w:t>
      </w:r>
      <w:r w:rsidR="00D27BC9" w:rsidRPr="007D32F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Pr="007D32F4">
        <w:rPr>
          <w:rFonts w:hAnsi="Times New Roman" w:ascii="Times New Roman"/>
          <w:b/>
          <w:bCs/>
          <w:color w:val="000000"/>
          <w:szCs w:val="24"/>
          <w:u w:val="single"/>
        </w:rPr>
        <w:t>14</w:t>
      </w:r>
      <w:r w:rsidR="00F76F55" w:rsidRPr="007D32F4">
        <w:rPr>
          <w:rFonts w:hAnsi="Times New Roman" w:ascii="Times New Roman"/>
          <w:b/>
          <w:bCs/>
          <w:color w:val="000000"/>
          <w:szCs w:val="24"/>
          <w:u w:val="single"/>
        </w:rPr>
        <w:t>:</w:t>
      </w:r>
      <w:r w:rsidR="00D3158A" w:rsidRPr="007D32F4">
        <w:rPr>
          <w:rFonts w:hAnsi="Times New Roman" w:ascii="Times New Roman"/>
          <w:b/>
          <w:bCs/>
          <w:color w:val="000000"/>
          <w:szCs w:val="24"/>
          <w:u w:val="single"/>
        </w:rPr>
        <w:t>3</w:t>
      </w:r>
      <w:r w:rsidR="00E40486" w:rsidRPr="007D32F4">
        <w:rPr>
          <w:rFonts w:hAnsi="Times New Roman" w:ascii="Times New Roman"/>
          <w:b/>
          <w:bCs/>
          <w:color w:val="000000"/>
          <w:szCs w:val="24"/>
          <w:u w:val="single"/>
        </w:rPr>
        <w:t>0</w:t>
      </w:r>
      <w:r w:rsidR="008D2759" w:rsidRPr="007D32F4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584EDF" w:rsidRPr="007D32F4">
        <w:rPr>
          <w:rFonts w:hAnsi="Times New Roman" w:ascii="Times New Roman"/>
          <w:b/>
          <w:bCs/>
          <w:color w:val="000000"/>
          <w:szCs w:val="24"/>
          <w:u w:val="single"/>
        </w:rPr>
        <w:t>sati.</w:t>
      </w: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F76F55" w:rsidRPr="007D32F4">
        <w:rPr>
          <w:rFonts w:hAnsi="Times New Roman" w:ascii="Times New Roman"/>
          <w:bCs/>
          <w:color w:val="000000"/>
          <w:szCs w:val="24"/>
        </w:rPr>
        <w:t>e-</w:t>
      </w:r>
      <w:r w:rsidRPr="007D32F4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7D32F4">
        <w:rPr>
          <w:rFonts w:hAnsi="Times New Roman" w:ascii="Times New Roman"/>
          <w:bCs/>
          <w:color w:val="000000"/>
          <w:szCs w:val="24"/>
        </w:rPr>
        <w:t>ebu</w:t>
      </w:r>
      <w:r w:rsidRPr="007D32F4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F76F55" w:rsidRPr="007D32F4">
        <w:rPr>
          <w:rFonts w:hAnsi="Times New Roman" w:ascii="Times New Roman"/>
          <w:bCs/>
          <w:color w:val="000000"/>
          <w:szCs w:val="24"/>
        </w:rPr>
        <w:t>e-</w:t>
      </w:r>
      <w:r w:rsidRPr="007D32F4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7D32F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7D32F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7D32F4">
        <w:rPr>
          <w:rFonts w:hAnsi="Times New Roman" w:ascii="Times New Roman"/>
          <w:bCs/>
          <w:color w:val="000000"/>
          <w:szCs w:val="24"/>
        </w:rPr>
        <w:t>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7D32F4">
        <w:rPr>
          <w:rFonts w:hAnsi="Times New Roman" w:ascii="Times New Roman"/>
          <w:bCs/>
          <w:color w:val="000000"/>
          <w:szCs w:val="24"/>
        </w:rPr>
        <w:t>su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7D32F4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7D32F4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7D32F4">
        <w:rPr>
          <w:rFonts w:hAnsi="Times New Roman" w:ascii="Times New Roman"/>
          <w:bCs/>
          <w:color w:val="000000"/>
          <w:szCs w:val="24"/>
        </w:rPr>
        <w:t>do</w:t>
      </w:r>
      <w:r w:rsidR="00694FCA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5422C5" w:rsidRPr="007D32F4">
        <w:rPr>
          <w:rFonts w:hAnsi="Times New Roman" w:ascii="Times New Roman"/>
          <w:bCs/>
          <w:color w:val="000000"/>
          <w:szCs w:val="24"/>
        </w:rPr>
        <w:t>17</w:t>
      </w:r>
      <w:r w:rsidR="0052352E" w:rsidRPr="007D32F4">
        <w:rPr>
          <w:rFonts w:hAnsi="Times New Roman" w:ascii="Times New Roman"/>
          <w:bCs/>
          <w:color w:val="000000"/>
          <w:szCs w:val="24"/>
        </w:rPr>
        <w:t xml:space="preserve">. </w:t>
      </w:r>
      <w:r w:rsidR="005422C5" w:rsidRPr="007D32F4">
        <w:rPr>
          <w:rFonts w:hAnsi="Times New Roman" w:ascii="Times New Roman"/>
          <w:bCs/>
          <w:color w:val="000000"/>
          <w:szCs w:val="24"/>
        </w:rPr>
        <w:t>listopada</w:t>
      </w:r>
      <w:r w:rsidR="0096725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7D32F4">
        <w:rPr>
          <w:rFonts w:hAnsi="Times New Roman" w:ascii="Times New Roman"/>
          <w:bCs/>
          <w:color w:val="000000"/>
          <w:szCs w:val="24"/>
        </w:rPr>
        <w:t>201</w:t>
      </w:r>
      <w:r w:rsidR="005F7D71" w:rsidRPr="007D32F4">
        <w:rPr>
          <w:rFonts w:hAnsi="Times New Roman" w:ascii="Times New Roman"/>
          <w:bCs/>
          <w:color w:val="000000"/>
          <w:szCs w:val="24"/>
        </w:rPr>
        <w:t>6</w:t>
      </w:r>
      <w:r w:rsidR="00BE0EB7" w:rsidRPr="007D32F4">
        <w:rPr>
          <w:rFonts w:hAnsi="Times New Roman" w:ascii="Times New Roman"/>
          <w:bCs/>
          <w:color w:val="000000"/>
          <w:szCs w:val="24"/>
        </w:rPr>
        <w:t>.</w:t>
      </w:r>
      <w:r w:rsidR="001833F2" w:rsidRPr="007D32F4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52352E" w:rsidRPr="007D32F4">
        <w:rPr>
          <w:rFonts w:hAnsi="Times New Roman" w:ascii="Times New Roman"/>
          <w:bCs/>
          <w:color w:val="000000"/>
          <w:szCs w:val="24"/>
        </w:rPr>
        <w:t>10</w:t>
      </w:r>
      <w:r w:rsidR="00A8668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7D32F4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7D32F4">
        <w:rPr>
          <w:rFonts w:hAnsi="Times New Roman" w:ascii="Times New Roman"/>
          <w:bCs/>
          <w:color w:val="000000"/>
          <w:szCs w:val="24"/>
        </w:rPr>
        <w:t>a</w:t>
      </w:r>
      <w:r w:rsidR="00730D92" w:rsidRPr="007D32F4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7D32F4">
        <w:rPr>
          <w:rFonts w:hAnsi="Times New Roman" w:ascii="Times New Roman"/>
          <w:bCs/>
          <w:color w:val="000000"/>
          <w:szCs w:val="24"/>
        </w:rPr>
        <w:t>ih</w:t>
      </w:r>
      <w:r w:rsidR="00DC1880" w:rsidRPr="007D32F4">
        <w:rPr>
          <w:rFonts w:hAnsi="Times New Roman" w:ascii="Times New Roman"/>
          <w:bCs/>
          <w:color w:val="000000"/>
          <w:szCs w:val="24"/>
        </w:rPr>
        <w:t xml:space="preserve"> u točki II.</w:t>
      </w:r>
      <w:r w:rsidR="005F7D71" w:rsidRPr="007D32F4">
        <w:rPr>
          <w:rFonts w:hAnsi="Times New Roman" w:ascii="Times New Roman"/>
          <w:bCs/>
          <w:color w:val="000000"/>
          <w:szCs w:val="24"/>
        </w:rPr>
        <w:t>1.</w:t>
      </w:r>
      <w:r w:rsidR="00DC1880" w:rsidRPr="007D32F4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7D32F4">
        <w:rPr>
          <w:rFonts w:hAnsi="Times New Roman" w:ascii="Times New Roman"/>
          <w:bCs/>
          <w:color w:val="000000"/>
          <w:szCs w:val="24"/>
        </w:rPr>
        <w:t>ih</w:t>
      </w:r>
      <w:r w:rsidR="00DC1880" w:rsidRPr="007D32F4">
        <w:rPr>
          <w:rFonts w:hAnsi="Times New Roman" w:ascii="Times New Roman"/>
          <w:bCs/>
          <w:color w:val="000000"/>
          <w:szCs w:val="24"/>
        </w:rPr>
        <w:t xml:space="preserve"> u </w:t>
      </w:r>
      <w:r w:rsidRPr="007D32F4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7D32F4">
        <w:rPr>
          <w:rFonts w:hAnsi="Times New Roman" w:ascii="Times New Roman"/>
          <w:bCs/>
          <w:color w:val="000000"/>
          <w:szCs w:val="24"/>
        </w:rPr>
        <w:t>.</w:t>
      </w:r>
      <w:r w:rsidR="00D27BC9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7D32F4">
        <w:rPr>
          <w:rFonts w:hAnsi="Times New Roman" w:ascii="Times New Roman"/>
          <w:bCs/>
          <w:color w:val="000000"/>
          <w:szCs w:val="24"/>
        </w:rPr>
        <w:t>,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7D32F4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7D32F4">
        <w:rPr>
          <w:rFonts w:hAnsi="Times New Roman" w:ascii="Times New Roman"/>
          <w:bCs/>
          <w:color w:val="000000"/>
          <w:szCs w:val="24"/>
        </w:rPr>
        <w:t>St-</w:t>
      </w:r>
      <w:r w:rsidR="00F63D66" w:rsidRPr="007D32F4">
        <w:rPr>
          <w:rFonts w:hAnsi="Times New Roman" w:ascii="Times New Roman"/>
          <w:bCs/>
          <w:color w:val="000000"/>
          <w:szCs w:val="24"/>
        </w:rPr>
        <w:t>466</w:t>
      </w:r>
      <w:r w:rsidR="0052352E" w:rsidRPr="007D32F4">
        <w:rPr>
          <w:rFonts w:hAnsi="Times New Roman" w:ascii="Times New Roman"/>
          <w:bCs/>
          <w:color w:val="000000"/>
          <w:szCs w:val="24"/>
        </w:rPr>
        <w:t>/13</w:t>
      </w:r>
      <w:r w:rsidR="0096725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7D32F4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7D32F4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7D32F4">
        <w:rPr>
          <w:rFonts w:hAnsi="Times New Roman" w:ascii="Times New Roman"/>
          <w:bCs/>
          <w:color w:val="000000"/>
          <w:szCs w:val="24"/>
        </w:rPr>
        <w:t xml:space="preserve"> do</w:t>
      </w:r>
      <w:r w:rsidR="00E17671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5422C5" w:rsidRPr="007D32F4">
        <w:rPr>
          <w:rFonts w:hAnsi="Times New Roman" w:ascii="Times New Roman"/>
          <w:bCs/>
          <w:color w:val="000000"/>
          <w:szCs w:val="24"/>
        </w:rPr>
        <w:t>17</w:t>
      </w:r>
      <w:r w:rsidR="0052352E" w:rsidRPr="007D32F4">
        <w:rPr>
          <w:rFonts w:hAnsi="Times New Roman" w:ascii="Times New Roman"/>
          <w:bCs/>
          <w:color w:val="000000"/>
          <w:szCs w:val="24"/>
        </w:rPr>
        <w:t xml:space="preserve">. </w:t>
      </w:r>
      <w:r w:rsidR="005422C5" w:rsidRPr="007D32F4">
        <w:rPr>
          <w:rFonts w:hAnsi="Times New Roman" w:ascii="Times New Roman"/>
          <w:bCs/>
          <w:color w:val="000000"/>
          <w:szCs w:val="24"/>
        </w:rPr>
        <w:t>listopada</w:t>
      </w:r>
      <w:r w:rsidR="00824E3A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7D32F4">
        <w:rPr>
          <w:rFonts w:hAnsi="Times New Roman" w:ascii="Times New Roman"/>
          <w:bCs/>
          <w:color w:val="000000"/>
          <w:szCs w:val="24"/>
        </w:rPr>
        <w:t>201</w:t>
      </w:r>
      <w:r w:rsidR="005F7D71" w:rsidRPr="007D32F4">
        <w:rPr>
          <w:rFonts w:hAnsi="Times New Roman" w:ascii="Times New Roman"/>
          <w:bCs/>
          <w:color w:val="000000"/>
          <w:szCs w:val="24"/>
        </w:rPr>
        <w:t>6</w:t>
      </w:r>
      <w:r w:rsidR="00BE0EB7" w:rsidRPr="007D32F4">
        <w:rPr>
          <w:rFonts w:hAnsi="Times New Roman" w:ascii="Times New Roman"/>
          <w:bCs/>
          <w:color w:val="000000"/>
          <w:szCs w:val="24"/>
        </w:rPr>
        <w:t>.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7D32F4">
        <w:rPr>
          <w:rFonts w:hAnsi="Times New Roman" w:ascii="Times New Roman"/>
          <w:bCs/>
          <w:color w:val="000000"/>
          <w:szCs w:val="24"/>
        </w:rPr>
        <w:t>dostave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7D32F4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7D32F4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7D32F4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5422C5" w:rsidRPr="007D32F4">
        <w:rPr>
          <w:rFonts w:hAnsi="Times New Roman" w:ascii="Times New Roman"/>
          <w:bCs/>
          <w:color w:val="000000"/>
          <w:szCs w:val="24"/>
        </w:rPr>
        <w:t>30</w:t>
      </w:r>
      <w:r w:rsidR="0052352E" w:rsidRPr="007D32F4">
        <w:rPr>
          <w:rFonts w:hAnsi="Times New Roman" w:ascii="Times New Roman"/>
          <w:bCs/>
          <w:color w:val="000000"/>
          <w:szCs w:val="24"/>
        </w:rPr>
        <w:t>.</w:t>
      </w:r>
      <w:r w:rsidR="005422C5" w:rsidRPr="007D32F4">
        <w:rPr>
          <w:rFonts w:hAnsi="Times New Roman" w:ascii="Times New Roman"/>
          <w:bCs/>
          <w:color w:val="000000"/>
          <w:szCs w:val="24"/>
        </w:rPr>
        <w:t xml:space="preserve"> studenog</w:t>
      </w:r>
      <w:r w:rsidR="0096725C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7D32F4">
        <w:rPr>
          <w:rFonts w:hAnsi="Times New Roman" w:ascii="Times New Roman"/>
          <w:bCs/>
          <w:color w:val="000000"/>
          <w:szCs w:val="24"/>
        </w:rPr>
        <w:t>20</w:t>
      </w:r>
      <w:r w:rsidR="00C60880" w:rsidRPr="007D32F4">
        <w:rPr>
          <w:rFonts w:hAnsi="Times New Roman" w:ascii="Times New Roman"/>
          <w:bCs/>
          <w:color w:val="000000"/>
          <w:szCs w:val="24"/>
        </w:rPr>
        <w:t>1</w:t>
      </w:r>
      <w:r w:rsidR="005F7D71" w:rsidRPr="007D32F4">
        <w:rPr>
          <w:rFonts w:hAnsi="Times New Roman" w:ascii="Times New Roman"/>
          <w:bCs/>
          <w:color w:val="000000"/>
          <w:szCs w:val="24"/>
        </w:rPr>
        <w:t>6</w:t>
      </w:r>
      <w:r w:rsidR="00694FCA" w:rsidRPr="007D32F4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7D32F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7D32F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7D32F4">
        <w:rPr>
          <w:rFonts w:hAnsi="Times New Roman" w:ascii="Times New Roman"/>
          <w:bCs/>
          <w:color w:val="000000"/>
          <w:szCs w:val="24"/>
        </w:rPr>
        <w:t xml:space="preserve"> 30 (</w:t>
      </w:r>
      <w:r w:rsidRPr="007D32F4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7D32F4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7D32F4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7D32F4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7D32F4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7D32F4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7D32F4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7D32F4">
        <w:rPr>
          <w:rFonts w:hAnsi="Times New Roman" w:ascii="Times New Roman"/>
          <w:bCs/>
          <w:color w:val="000000"/>
          <w:szCs w:val="24"/>
        </w:rPr>
        <w:t>/6</w:t>
      </w:r>
      <w:r w:rsidR="00F501E0" w:rsidRPr="007D32F4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7D32F4">
        <w:rPr>
          <w:rFonts w:hAnsi="Times New Roman" w:ascii="Times New Roman"/>
          <w:bCs/>
          <w:color w:val="000000"/>
          <w:szCs w:val="24"/>
        </w:rPr>
        <w:t>Z</w:t>
      </w:r>
      <w:r w:rsidR="00F501E0" w:rsidRPr="007D32F4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7D32F4">
        <w:rPr>
          <w:rFonts w:hAnsi="Times New Roman" w:ascii="Times New Roman"/>
          <w:bCs/>
          <w:color w:val="000000"/>
          <w:szCs w:val="24"/>
        </w:rPr>
        <w:t>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7D32F4">
        <w:rPr>
          <w:rFonts w:hAnsi="Times New Roman" w:ascii="Times New Roman"/>
          <w:bCs/>
          <w:color w:val="000000"/>
          <w:szCs w:val="24"/>
        </w:rPr>
        <w:t>upiše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7D32F4">
        <w:rPr>
          <w:rFonts w:hAnsi="Times New Roman" w:ascii="Times New Roman"/>
          <w:bCs/>
          <w:color w:val="000000"/>
          <w:szCs w:val="24"/>
        </w:rPr>
        <w:t>oj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7D32F4">
        <w:rPr>
          <w:rFonts w:hAnsi="Times New Roman" w:ascii="Times New Roman"/>
          <w:bCs/>
          <w:color w:val="000000"/>
          <w:szCs w:val="24"/>
        </w:rPr>
        <w:t>i</w:t>
      </w:r>
      <w:r w:rsidR="00730D92" w:rsidRPr="007D32F4">
        <w:rPr>
          <w:rFonts w:hAnsi="Times New Roman" w:ascii="Times New Roman"/>
          <w:bCs/>
          <w:color w:val="000000"/>
          <w:szCs w:val="24"/>
        </w:rPr>
        <w:t>,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7D32F4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7D32F4">
        <w:rPr>
          <w:rFonts w:hAnsi="Times New Roman" w:ascii="Times New Roman"/>
          <w:bCs/>
          <w:color w:val="000000"/>
          <w:szCs w:val="24"/>
        </w:rPr>
        <w:t>i</w:t>
      </w:r>
      <w:r w:rsidR="0042045A" w:rsidRPr="007D32F4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Nakon pravomoćnosti rješenja o dosudi i nakon što kupac položi kupovninu sud će donijeti zaključak o predaji nekretnin</w:t>
      </w:r>
      <w:r w:rsidR="00A3374E" w:rsidRPr="007D32F4">
        <w:rPr>
          <w:rFonts w:hAnsi="Times New Roman" w:ascii="Times New Roman"/>
          <w:bCs/>
          <w:color w:val="000000"/>
          <w:szCs w:val="24"/>
        </w:rPr>
        <w:t>e</w:t>
      </w:r>
      <w:r w:rsidR="00730D92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7D32F4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7D32F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D32F4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7D32F4">
        <w:rPr>
          <w:rFonts w:hAnsi="Times New Roman" w:ascii="Times New Roman"/>
          <w:bCs/>
          <w:color w:val="000000"/>
          <w:szCs w:val="24"/>
        </w:rPr>
        <w:t>.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7D32F4">
        <w:rPr>
          <w:rFonts w:hAnsi="Times New Roman" w:ascii="Times New Roman"/>
          <w:bCs/>
          <w:color w:val="000000"/>
          <w:szCs w:val="24"/>
        </w:rPr>
        <w:t>,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F63D66" w:rsidRPr="007D32F4">
        <w:rPr>
          <w:rFonts w:hAnsi="Times New Roman" w:ascii="Times New Roman"/>
          <w:bCs/>
          <w:color w:val="000000"/>
          <w:szCs w:val="24"/>
        </w:rPr>
        <w:t>im upraviteljem</w:t>
      </w:r>
      <w:r w:rsidRPr="007D32F4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7D32F4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7D32F4">
        <w:rPr>
          <w:rFonts w:hAnsi="Times New Roman" w:ascii="Times New Roman"/>
          <w:bCs/>
          <w:color w:val="000000"/>
          <w:szCs w:val="24"/>
        </w:rPr>
        <w:t xml:space="preserve"> </w:t>
      </w:r>
      <w:r w:rsidR="00B3567A" w:rsidRPr="007D32F4">
        <w:rPr>
          <w:rFonts w:hAnsi="Times New Roman" w:ascii="Times New Roman"/>
          <w:bCs/>
          <w:color w:val="000000"/>
          <w:szCs w:val="24"/>
        </w:rPr>
        <w:t>091/2111-181.</w:t>
      </w:r>
    </w:p>
    <w:p w:rsidRDefault="0088671A" w:rsidR="0088671A" w:rsidRPr="007D32F4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7D32F4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7D32F4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7D32F4">
      <w:pPr>
        <w:rPr>
          <w:rFonts w:hAnsi="Times New Roman" w:ascii="Times New Roman"/>
          <w:color w:val="000000"/>
          <w:szCs w:val="24"/>
        </w:rPr>
      </w:pPr>
    </w:p>
    <w:p w:rsidRDefault="0086280B" w:rsidP="00B3567A" w:rsidR="00B3567A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Rješenjem ovog suda br. St-</w:t>
      </w:r>
      <w:r w:rsidR="00B3567A" w:rsidRPr="007D32F4">
        <w:rPr>
          <w:rFonts w:hAnsi="Times New Roman" w:ascii="Times New Roman"/>
          <w:color w:val="000000"/>
          <w:szCs w:val="24"/>
        </w:rPr>
        <w:t>466</w:t>
      </w:r>
      <w:r w:rsidR="0052352E" w:rsidRPr="007D32F4">
        <w:rPr>
          <w:rFonts w:hAnsi="Times New Roman" w:ascii="Times New Roman"/>
          <w:color w:val="000000"/>
          <w:szCs w:val="24"/>
        </w:rPr>
        <w:t>/13</w:t>
      </w:r>
      <w:r w:rsidR="00336F0F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od</w:t>
      </w:r>
      <w:r w:rsidR="00B3567A" w:rsidRPr="007D32F4">
        <w:rPr>
          <w:rFonts w:hAnsi="Times New Roman" w:ascii="Times New Roman"/>
          <w:color w:val="000000"/>
          <w:szCs w:val="24"/>
        </w:rPr>
        <w:t xml:space="preserve"> 2.</w:t>
      </w:r>
      <w:r w:rsidR="00D73B61" w:rsidRPr="007D32F4">
        <w:rPr>
          <w:rFonts w:hAnsi="Times New Roman" w:ascii="Times New Roman"/>
          <w:color w:val="000000"/>
          <w:szCs w:val="24"/>
        </w:rPr>
        <w:t xml:space="preserve"> </w:t>
      </w:r>
      <w:r w:rsidR="00B3567A" w:rsidRPr="007D32F4">
        <w:rPr>
          <w:rFonts w:hAnsi="Times New Roman" w:ascii="Times New Roman"/>
          <w:color w:val="000000"/>
          <w:szCs w:val="24"/>
        </w:rPr>
        <w:t>srpnja 2014</w:t>
      </w:r>
      <w:r w:rsidR="0052352E" w:rsidRPr="007D32F4">
        <w:rPr>
          <w:rFonts w:hAnsi="Times New Roman" w:ascii="Times New Roman"/>
          <w:color w:val="000000"/>
          <w:szCs w:val="24"/>
        </w:rPr>
        <w:t>.</w:t>
      </w:r>
      <w:r w:rsidRPr="007D32F4">
        <w:rPr>
          <w:rFonts w:hAnsi="Times New Roman" w:ascii="Times New Roman"/>
          <w:color w:val="000000"/>
          <w:szCs w:val="24"/>
        </w:rPr>
        <w:t xml:space="preserve"> </w:t>
      </w:r>
      <w:r w:rsidR="00336F0F" w:rsidRPr="007D32F4">
        <w:rPr>
          <w:rFonts w:hAnsi="Times New Roman" w:ascii="Times New Roman"/>
          <w:color w:val="000000"/>
          <w:szCs w:val="24"/>
        </w:rPr>
        <w:t>otvoren je stečajni postupak nad</w:t>
      </w:r>
      <w:r w:rsidR="00B3567A" w:rsidRPr="007D32F4">
        <w:rPr>
          <w:rFonts w:hAnsi="Times New Roman" w:ascii="Times New Roman"/>
          <w:color w:val="000000"/>
          <w:szCs w:val="24"/>
        </w:rPr>
        <w:t xml:space="preserve"> imovinom dužnika-pojedinca</w:t>
      </w:r>
      <w:r w:rsidR="00336F0F" w:rsidRPr="007D32F4">
        <w:rPr>
          <w:rFonts w:hAnsi="Times New Roman" w:ascii="Times New Roman"/>
          <w:color w:val="000000"/>
          <w:szCs w:val="24"/>
        </w:rPr>
        <w:t xml:space="preserve"> </w:t>
      </w:r>
      <w:r w:rsidR="00B3567A" w:rsidRPr="007D32F4">
        <w:rPr>
          <w:rFonts w:hAnsi="Times New Roman" w:ascii="Times New Roman"/>
          <w:color w:val="000000"/>
          <w:szCs w:val="24"/>
        </w:rPr>
        <w:t>MIJO MARKEŠIĆ, vl. obrta servis i elektroinstalacije, Jazvaci 10, Draganić, OIB: 99961278545.</w:t>
      </w:r>
    </w:p>
    <w:p w:rsidRDefault="0088671A" w:rsidP="00B3567A" w:rsidR="00193293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lastRenderedPageBreak/>
        <w:t>S</w:t>
      </w:r>
      <w:r w:rsidR="006F185C" w:rsidRPr="007D32F4">
        <w:rPr>
          <w:rFonts w:hAnsi="Times New Roman" w:ascii="Times New Roman"/>
          <w:color w:val="000000"/>
          <w:szCs w:val="24"/>
        </w:rPr>
        <w:t>tečajnu masu čin</w:t>
      </w:r>
      <w:r w:rsidR="00282E7D" w:rsidRPr="007D32F4">
        <w:rPr>
          <w:rFonts w:hAnsi="Times New Roman" w:ascii="Times New Roman"/>
          <w:color w:val="000000"/>
          <w:szCs w:val="24"/>
        </w:rPr>
        <w:t>i</w:t>
      </w:r>
      <w:r w:rsidRPr="007D32F4">
        <w:rPr>
          <w:rFonts w:hAnsi="Times New Roman" w:ascii="Times New Roman"/>
          <w:color w:val="000000"/>
          <w:szCs w:val="24"/>
        </w:rPr>
        <w:t xml:space="preserve"> </w:t>
      </w:r>
      <w:r w:rsidR="006F185C" w:rsidRPr="007D32F4">
        <w:rPr>
          <w:rFonts w:hAnsi="Times New Roman" w:ascii="Times New Roman"/>
          <w:color w:val="000000"/>
          <w:szCs w:val="24"/>
        </w:rPr>
        <w:t>nekretn</w:t>
      </w:r>
      <w:r w:rsidR="00F06BEF" w:rsidRPr="007D32F4">
        <w:rPr>
          <w:rFonts w:hAnsi="Times New Roman" w:ascii="Times New Roman"/>
          <w:color w:val="000000"/>
          <w:szCs w:val="24"/>
        </w:rPr>
        <w:t>in</w:t>
      </w:r>
      <w:r w:rsidR="00D91713" w:rsidRPr="007D32F4">
        <w:rPr>
          <w:rFonts w:hAnsi="Times New Roman" w:ascii="Times New Roman"/>
          <w:color w:val="000000"/>
          <w:szCs w:val="24"/>
        </w:rPr>
        <w:t>e</w:t>
      </w:r>
      <w:r w:rsidR="0052352E" w:rsidRPr="007D32F4">
        <w:rPr>
          <w:rFonts w:hAnsi="Times New Roman" w:ascii="Times New Roman"/>
          <w:color w:val="000000"/>
          <w:szCs w:val="24"/>
        </w:rPr>
        <w:t xml:space="preserve"> koje su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D91713" w:rsidRPr="007D32F4">
        <w:rPr>
          <w:rFonts w:hAnsi="Times New Roman" w:ascii="Times New Roman"/>
          <w:color w:val="000000"/>
          <w:szCs w:val="24"/>
        </w:rPr>
        <w:t>ima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7D32F4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7D32F4">
        <w:rPr>
          <w:rFonts w:hAnsi="Times New Roman" w:ascii="Times New Roman"/>
          <w:color w:val="000000"/>
          <w:szCs w:val="24"/>
        </w:rPr>
        <w:t>razlučn</w:t>
      </w:r>
      <w:r w:rsidR="00282E7D" w:rsidRPr="007D32F4">
        <w:rPr>
          <w:rFonts w:hAnsi="Times New Roman" w:ascii="Times New Roman"/>
          <w:color w:val="000000"/>
          <w:szCs w:val="24"/>
        </w:rPr>
        <w:t>og</w:t>
      </w:r>
      <w:r w:rsidR="0052352E" w:rsidRPr="007D32F4">
        <w:rPr>
          <w:rFonts w:hAnsi="Times New Roman" w:ascii="Times New Roman"/>
          <w:color w:val="000000"/>
          <w:szCs w:val="24"/>
        </w:rPr>
        <w:t xml:space="preserve"> vjerovnika </w:t>
      </w:r>
      <w:r w:rsidR="00D91713" w:rsidRPr="007D32F4">
        <w:rPr>
          <w:rFonts w:hAnsi="Times New Roman" w:ascii="Times New Roman"/>
          <w:color w:val="000000"/>
          <w:szCs w:val="24"/>
        </w:rPr>
        <w:t>Privre</w:t>
      </w:r>
      <w:r w:rsidR="006146C6" w:rsidRPr="007D32F4">
        <w:rPr>
          <w:rFonts w:hAnsi="Times New Roman" w:ascii="Times New Roman"/>
          <w:color w:val="000000"/>
          <w:szCs w:val="24"/>
        </w:rPr>
        <w:t>dna banka Zagreb, d.d., Zagreb, Podružnica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B3567A" w:rsidP="0086280B" w:rsidR="00B3567A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Stečajni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upravitelj podni</w:t>
      </w:r>
      <w:r w:rsidRPr="007D32F4">
        <w:rPr>
          <w:rFonts w:hAnsi="Times New Roman" w:ascii="Times New Roman"/>
          <w:color w:val="000000"/>
          <w:szCs w:val="24"/>
        </w:rPr>
        <w:t>o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je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ovom sudu</w:t>
      </w:r>
      <w:r w:rsidRPr="007D32F4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7D32F4">
        <w:rPr>
          <w:rFonts w:hAnsi="Times New Roman" w:ascii="Times New Roman"/>
          <w:color w:val="000000"/>
          <w:szCs w:val="24"/>
        </w:rPr>
        <w:t>e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7D32F4">
        <w:rPr>
          <w:rFonts w:hAnsi="Times New Roman" w:ascii="Times New Roman"/>
          <w:color w:val="000000"/>
          <w:szCs w:val="24"/>
        </w:rPr>
        <w:t>e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7D32F4">
        <w:rPr>
          <w:rFonts w:hAnsi="Times New Roman" w:ascii="Times New Roman"/>
          <w:color w:val="000000"/>
          <w:szCs w:val="24"/>
        </w:rPr>
        <w:t>.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7D32F4">
        <w:rPr>
          <w:rFonts w:hAnsi="Times New Roman" w:ascii="Times New Roman"/>
          <w:color w:val="000000"/>
          <w:szCs w:val="24"/>
        </w:rPr>
        <w:t>Zaključka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7D32F4">
        <w:rPr>
          <w:rFonts w:hAnsi="Times New Roman" w:ascii="Times New Roman"/>
          <w:color w:val="000000"/>
          <w:szCs w:val="24"/>
        </w:rPr>
        <w:t>ju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7D32F4">
        <w:rPr>
          <w:rFonts w:hAnsi="Times New Roman" w:ascii="Times New Roman"/>
          <w:color w:val="000000"/>
          <w:szCs w:val="24"/>
        </w:rPr>
        <w:t>članka</w:t>
      </w:r>
      <w:r w:rsidR="006F185C" w:rsidRPr="007D32F4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7D32F4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7D32F4">
        <w:rPr>
          <w:rFonts w:hAnsi="Times New Roman" w:ascii="Times New Roman"/>
          <w:color w:val="000000"/>
          <w:szCs w:val="24"/>
        </w:rPr>
        <w:t xml:space="preserve"> br. </w:t>
      </w:r>
      <w:r w:rsidR="00105C24" w:rsidRPr="007D32F4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7D32F4">
        <w:rPr>
          <w:rFonts w:hAnsi="Times New Roman" w:ascii="Times New Roman"/>
          <w:color w:val="000000"/>
          <w:szCs w:val="24"/>
        </w:rPr>
        <w:t xml:space="preserve"> dalje SZ), pa je doneseno Rješenje o prodaji predmetn</w:t>
      </w:r>
      <w:r w:rsidR="0052352E" w:rsidRPr="007D32F4">
        <w:rPr>
          <w:rFonts w:hAnsi="Times New Roman" w:ascii="Times New Roman"/>
          <w:color w:val="000000"/>
          <w:szCs w:val="24"/>
        </w:rPr>
        <w:t>ih</w:t>
      </w:r>
      <w:r w:rsidR="00D27BC9" w:rsidRPr="007D32F4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7D32F4">
        <w:rPr>
          <w:rFonts w:hAnsi="Times New Roman" w:ascii="Times New Roman"/>
          <w:color w:val="000000"/>
          <w:szCs w:val="24"/>
        </w:rPr>
        <w:t>a</w:t>
      </w:r>
      <w:r w:rsidR="00D27BC9" w:rsidRPr="007D32F4">
        <w:rPr>
          <w:rFonts w:hAnsi="Times New Roman" w:ascii="Times New Roman"/>
          <w:color w:val="000000"/>
          <w:szCs w:val="24"/>
        </w:rPr>
        <w:t xml:space="preserve"> br. St-</w:t>
      </w:r>
      <w:r w:rsidRPr="007D32F4">
        <w:rPr>
          <w:rFonts w:hAnsi="Times New Roman" w:ascii="Times New Roman"/>
          <w:color w:val="000000"/>
          <w:szCs w:val="24"/>
        </w:rPr>
        <w:t>466</w:t>
      </w:r>
      <w:r w:rsidR="0052352E" w:rsidRPr="007D32F4">
        <w:rPr>
          <w:rFonts w:hAnsi="Times New Roman" w:ascii="Times New Roman"/>
          <w:color w:val="000000"/>
          <w:szCs w:val="24"/>
        </w:rPr>
        <w:t>/13</w:t>
      </w:r>
      <w:r w:rsidR="00D27BC9" w:rsidRPr="007D32F4">
        <w:rPr>
          <w:rFonts w:hAnsi="Times New Roman" w:ascii="Times New Roman"/>
          <w:color w:val="000000"/>
          <w:szCs w:val="24"/>
        </w:rPr>
        <w:t xml:space="preserve"> od </w:t>
      </w:r>
      <w:r w:rsidR="006146C6" w:rsidRPr="007D32F4">
        <w:rPr>
          <w:rFonts w:hAnsi="Times New Roman" w:ascii="Times New Roman"/>
          <w:color w:val="000000"/>
          <w:szCs w:val="24"/>
        </w:rPr>
        <w:t>25</w:t>
      </w:r>
      <w:r w:rsidR="0052352E" w:rsidRPr="007D32F4">
        <w:rPr>
          <w:rFonts w:hAnsi="Times New Roman" w:ascii="Times New Roman"/>
          <w:color w:val="000000"/>
          <w:szCs w:val="24"/>
        </w:rPr>
        <w:t xml:space="preserve">. </w:t>
      </w:r>
      <w:r w:rsidR="006146C6" w:rsidRPr="007D32F4">
        <w:rPr>
          <w:rFonts w:hAnsi="Times New Roman" w:ascii="Times New Roman"/>
          <w:color w:val="000000"/>
          <w:szCs w:val="24"/>
        </w:rPr>
        <w:t>siječnja 2016</w:t>
      </w:r>
      <w:r w:rsidR="0052352E" w:rsidRPr="007D32F4">
        <w:rPr>
          <w:rFonts w:hAnsi="Times New Roman" w:ascii="Times New Roman"/>
          <w:color w:val="000000"/>
          <w:szCs w:val="24"/>
        </w:rPr>
        <w:t>.</w:t>
      </w:r>
    </w:p>
    <w:p w:rsidRDefault="006146C6" w:rsidP="0086280B" w:rsidR="006146C6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3567A" w:rsidP="0086280B" w:rsidR="00F06BEF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N</w:t>
      </w:r>
      <w:r w:rsidR="0088671A" w:rsidRPr="007D32F4">
        <w:rPr>
          <w:rFonts w:hAnsi="Times New Roman" w:ascii="Times New Roman"/>
          <w:color w:val="000000"/>
          <w:szCs w:val="24"/>
        </w:rPr>
        <w:t>a temelju odredbe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čl</w:t>
      </w:r>
      <w:r w:rsidR="00D86C25" w:rsidRPr="007D32F4">
        <w:rPr>
          <w:rFonts w:hAnsi="Times New Roman" w:ascii="Times New Roman"/>
          <w:color w:val="000000"/>
          <w:szCs w:val="24"/>
        </w:rPr>
        <w:t>anka</w:t>
      </w:r>
      <w:r w:rsidRPr="007D32F4">
        <w:rPr>
          <w:rFonts w:hAnsi="Times New Roman" w:ascii="Times New Roman"/>
          <w:color w:val="000000"/>
          <w:szCs w:val="24"/>
        </w:rPr>
        <w:t xml:space="preserve"> 92</w:t>
      </w:r>
      <w:r w:rsidR="00F06BEF" w:rsidRPr="007D32F4">
        <w:rPr>
          <w:rFonts w:hAnsi="Times New Roman" w:ascii="Times New Roman"/>
          <w:color w:val="000000"/>
          <w:szCs w:val="24"/>
        </w:rPr>
        <w:t>. Ovršnog zakona (N</w:t>
      </w:r>
      <w:r w:rsidR="00D86C25" w:rsidRPr="007D32F4">
        <w:rPr>
          <w:rFonts w:hAnsi="Times New Roman" w:ascii="Times New Roman"/>
          <w:color w:val="000000"/>
          <w:szCs w:val="24"/>
        </w:rPr>
        <w:t>arodne novine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57/96 do 88/05</w:t>
      </w:r>
      <w:r w:rsidR="00105C24" w:rsidRPr="007D32F4">
        <w:rPr>
          <w:rFonts w:hAnsi="Times New Roman" w:ascii="Times New Roman"/>
          <w:color w:val="000000"/>
          <w:szCs w:val="24"/>
        </w:rPr>
        <w:t>;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dalje: OZ) u</w:t>
      </w:r>
      <w:r w:rsidR="0088671A" w:rsidRPr="007D32F4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7D32F4">
        <w:rPr>
          <w:rFonts w:hAnsi="Times New Roman" w:ascii="Times New Roman"/>
          <w:color w:val="000000"/>
          <w:szCs w:val="24"/>
        </w:rPr>
        <w:t>a koje su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7D32F4">
        <w:rPr>
          <w:rFonts w:hAnsi="Times New Roman" w:ascii="Times New Roman"/>
          <w:color w:val="000000"/>
          <w:szCs w:val="24"/>
        </w:rPr>
        <w:t>odlučeno je na temelju</w:t>
      </w:r>
      <w:r w:rsidR="00D86C25" w:rsidRPr="007D32F4">
        <w:rPr>
          <w:rFonts w:hAnsi="Times New Roman" w:ascii="Times New Roman"/>
          <w:color w:val="000000"/>
          <w:szCs w:val="24"/>
        </w:rPr>
        <w:t xml:space="preserve"> odredbe članka</w:t>
      </w:r>
      <w:r w:rsidRPr="007D32F4">
        <w:rPr>
          <w:rFonts w:hAnsi="Times New Roman" w:ascii="Times New Roman"/>
          <w:color w:val="000000"/>
          <w:szCs w:val="24"/>
        </w:rPr>
        <w:t xml:space="preserve"> 92, 93, 94, 95, 98, 100, 100a, 101 i 101aOZ, a u svezi s čl</w:t>
      </w:r>
      <w:r w:rsidR="00D86C25" w:rsidRPr="007D32F4">
        <w:rPr>
          <w:rFonts w:hAnsi="Times New Roman" w:ascii="Times New Roman"/>
          <w:color w:val="000000"/>
          <w:szCs w:val="24"/>
        </w:rPr>
        <w:t>ankom</w:t>
      </w:r>
      <w:r w:rsidRPr="007D32F4">
        <w:rPr>
          <w:rFonts w:hAnsi="Times New Roman" w:ascii="Times New Roman"/>
          <w:color w:val="000000"/>
          <w:szCs w:val="24"/>
        </w:rPr>
        <w:t xml:space="preserve"> 164. SZ.</w:t>
      </w:r>
    </w:p>
    <w:p w:rsidRDefault="00F06BEF" w:rsidP="0086280B" w:rsidR="00F06BEF" w:rsidRPr="007D32F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7D32F4">
      <w:pPr>
        <w:jc w:val="center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U Zagrebu</w:t>
      </w:r>
      <w:r w:rsidR="00D73B61" w:rsidRPr="007D32F4">
        <w:rPr>
          <w:rFonts w:hAnsi="Times New Roman" w:ascii="Times New Roman"/>
          <w:color w:val="000000"/>
          <w:szCs w:val="24"/>
        </w:rPr>
        <w:t>,</w:t>
      </w:r>
      <w:r w:rsidR="00B3567A" w:rsidRPr="007D32F4">
        <w:rPr>
          <w:rFonts w:hAnsi="Times New Roman" w:ascii="Times New Roman"/>
          <w:color w:val="000000"/>
          <w:szCs w:val="24"/>
        </w:rPr>
        <w:t xml:space="preserve"> </w:t>
      </w:r>
      <w:r w:rsidR="005422C5" w:rsidRPr="007D32F4">
        <w:rPr>
          <w:rFonts w:hAnsi="Times New Roman" w:ascii="Times New Roman"/>
          <w:color w:val="000000"/>
          <w:szCs w:val="24"/>
        </w:rPr>
        <w:t>7</w:t>
      </w:r>
      <w:r w:rsidR="006146C6" w:rsidRPr="007D32F4">
        <w:rPr>
          <w:rFonts w:hAnsi="Times New Roman" w:ascii="Times New Roman"/>
          <w:color w:val="000000"/>
          <w:szCs w:val="24"/>
        </w:rPr>
        <w:t xml:space="preserve">. </w:t>
      </w:r>
      <w:r w:rsidR="005422C5" w:rsidRPr="007D32F4">
        <w:rPr>
          <w:rFonts w:hAnsi="Times New Roman" w:ascii="Times New Roman"/>
          <w:color w:val="000000"/>
          <w:szCs w:val="24"/>
        </w:rPr>
        <w:t xml:space="preserve">rujna </w:t>
      </w:r>
      <w:r w:rsidR="0088671A" w:rsidRPr="007D32F4">
        <w:rPr>
          <w:rFonts w:hAnsi="Times New Roman" w:ascii="Times New Roman"/>
          <w:color w:val="000000"/>
          <w:szCs w:val="24"/>
        </w:rPr>
        <w:t>20</w:t>
      </w:r>
      <w:r w:rsidR="00C60880" w:rsidRPr="007D32F4">
        <w:rPr>
          <w:rFonts w:hAnsi="Times New Roman" w:ascii="Times New Roman"/>
          <w:color w:val="000000"/>
          <w:szCs w:val="24"/>
        </w:rPr>
        <w:t>1</w:t>
      </w:r>
      <w:r w:rsidR="006146C6" w:rsidRPr="007D32F4">
        <w:rPr>
          <w:rFonts w:hAnsi="Times New Roman" w:ascii="Times New Roman"/>
          <w:color w:val="000000"/>
          <w:szCs w:val="24"/>
        </w:rPr>
        <w:t>6</w:t>
      </w:r>
      <w:r w:rsidR="0071276B" w:rsidRPr="007D32F4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7D32F4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="00C60880" w:rsidRPr="007D32F4">
        <w:rPr>
          <w:rFonts w:hAnsi="Times New Roman" w:ascii="Times New Roman"/>
          <w:color w:val="000000"/>
          <w:szCs w:val="24"/>
        </w:rPr>
        <w:t xml:space="preserve">     </w:t>
      </w:r>
      <w:r w:rsidRPr="007D32F4">
        <w:rPr>
          <w:rFonts w:hAnsi="Times New Roman" w:ascii="Times New Roman"/>
          <w:color w:val="000000"/>
          <w:szCs w:val="24"/>
        </w:rPr>
        <w:t>S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U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D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A</w:t>
      </w:r>
      <w:r w:rsidR="00C60880" w:rsidRPr="007D32F4">
        <w:rPr>
          <w:rFonts w:hAnsi="Times New Roman" w:ascii="Times New Roman"/>
          <w:color w:val="000000"/>
          <w:szCs w:val="24"/>
        </w:rPr>
        <w:t xml:space="preserve"> </w:t>
      </w:r>
      <w:r w:rsidRPr="007D32F4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7D32F4">
      <w:pPr>
        <w:rPr>
          <w:rFonts w:hAnsi="Times New Roman" w:ascii="Times New Roman"/>
          <w:color w:val="000000"/>
          <w:szCs w:val="24"/>
        </w:rPr>
      </w:pPr>
    </w:p>
    <w:p w:rsidRDefault="00FD1D23" w:rsidP="00B3567A" w:rsidR="00D875D2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</w:r>
      <w:r w:rsidRPr="007D32F4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911358" w:rsidRPr="007D32F4">
        <w:rPr>
          <w:rFonts w:hAnsi="Times New Roman" w:ascii="Times New Roman"/>
          <w:color w:val="000000"/>
          <w:szCs w:val="24"/>
        </w:rPr>
        <w:t>, v.r.</w:t>
      </w:r>
    </w:p>
    <w:p w:rsidRDefault="00B97919" w:rsidP="00B3567A" w:rsidR="00B97919" w:rsidRPr="007D32F4">
      <w:pPr>
        <w:rPr>
          <w:rFonts w:hAnsi="Times New Roman" w:ascii="Times New Roman"/>
          <w:color w:val="000000"/>
          <w:szCs w:val="24"/>
        </w:rPr>
      </w:pPr>
    </w:p>
    <w:p w:rsidRDefault="008B4391" w:rsidR="008B4391" w:rsidRPr="007D32F4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7D32F4">
      <w:pPr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>UPUTA</w:t>
      </w:r>
      <w:r w:rsidR="00FD1D23" w:rsidRPr="007D32F4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7D32F4">
      <w:pPr>
        <w:jc w:val="both"/>
        <w:rPr>
          <w:rFonts w:hAnsi="Times New Roman" w:ascii="Times New Roman"/>
          <w:color w:val="000000"/>
          <w:szCs w:val="24"/>
        </w:rPr>
      </w:pPr>
      <w:r w:rsidRPr="007D32F4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7D32F4">
        <w:rPr>
          <w:rFonts w:hAnsi="Times New Roman" w:ascii="Times New Roman"/>
          <w:color w:val="000000"/>
          <w:szCs w:val="24"/>
        </w:rPr>
        <w:t>z</w:t>
      </w:r>
      <w:r w:rsidR="00F06BEF" w:rsidRPr="007D32F4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7D32F4">
        <w:rPr>
          <w:rFonts w:hAnsi="Times New Roman" w:ascii="Times New Roman"/>
          <w:color w:val="000000"/>
          <w:szCs w:val="24"/>
        </w:rPr>
        <w:t>an</w:t>
      </w:r>
      <w:r w:rsidR="0052352E" w:rsidRPr="007D32F4">
        <w:rPr>
          <w:rFonts w:hAnsi="Times New Roman" w:ascii="Times New Roman"/>
          <w:color w:val="000000"/>
          <w:szCs w:val="24"/>
        </w:rPr>
        <w:t>a</w:t>
      </w:r>
      <w:r w:rsidR="0088671A" w:rsidRPr="007D32F4">
        <w:rPr>
          <w:rFonts w:hAnsi="Times New Roman" w:ascii="Times New Roman"/>
          <w:color w:val="000000"/>
          <w:szCs w:val="24"/>
        </w:rPr>
        <w:t>k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7D32F4">
        <w:rPr>
          <w:rFonts w:hAnsi="Times New Roman" w:ascii="Times New Roman"/>
          <w:color w:val="000000"/>
          <w:szCs w:val="24"/>
        </w:rPr>
        <w:t>avak</w:t>
      </w:r>
      <w:r w:rsidR="00F06BEF" w:rsidRPr="007D32F4">
        <w:rPr>
          <w:rFonts w:hAnsi="Times New Roman" w:ascii="Times New Roman"/>
          <w:color w:val="000000"/>
          <w:szCs w:val="24"/>
        </w:rPr>
        <w:t xml:space="preserve"> 9. SZ).</w:t>
      </w:r>
    </w:p>
    <w:p w:rsidRDefault="00C20920" w:rsidP="00A43180" w:rsidR="00C20920" w:rsidRPr="007D32F4">
      <w:pPr>
        <w:jc w:val="both"/>
        <w:rPr>
          <w:rFonts w:hAnsi="Times New Roman" w:ascii="Times New Roman"/>
          <w:color w:val="000000"/>
          <w:szCs w:val="24"/>
        </w:rPr>
      </w:pPr>
    </w:p>
    <w:p w:rsidRDefault="00911358" w:rsidP="007F0C2B" w:rsidR="00911358" w:rsidRPr="007D32F4">
      <w:pPr>
        <w:ind w:left="4332"/>
        <w:rPr>
          <w:rFonts w:hAnsi="Times New Roman" w:ascii="Times New Roman"/>
          <w:color w:val="000000"/>
        </w:rPr>
      </w:pPr>
      <w:r w:rsidRPr="007D32F4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911358" w:rsidP="007F0C2B" w:rsidR="00911358" w:rsidRPr="007D32F4">
      <w:pPr>
        <w:jc w:val="both"/>
        <w:rPr>
          <w:rFonts w:hAnsi="Times New Roman" w:ascii="Times New Roman"/>
          <w:color w:val="000000"/>
        </w:rPr>
      </w:pPr>
      <w:r w:rsidRPr="007D32F4">
        <w:rPr>
          <w:rFonts w:hAnsi="Times New Roman" w:ascii="Times New Roman"/>
          <w:color w:val="000000"/>
        </w:rPr>
        <w:t xml:space="preserve">  </w:t>
      </w:r>
      <w:r w:rsidRPr="007D32F4">
        <w:rPr>
          <w:rFonts w:hAnsi="Times New Roman" w:ascii="Times New Roman"/>
          <w:color w:val="000000"/>
        </w:rPr>
        <w:tab/>
      </w:r>
      <w:r w:rsidRPr="007D32F4">
        <w:rPr>
          <w:rFonts w:hAnsi="Times New Roman" w:ascii="Times New Roman"/>
          <w:color w:val="000000"/>
        </w:rPr>
        <w:tab/>
      </w:r>
      <w:r w:rsidRPr="007D32F4">
        <w:rPr>
          <w:rFonts w:hAnsi="Times New Roman" w:ascii="Times New Roman"/>
          <w:color w:val="000000"/>
        </w:rPr>
        <w:tab/>
      </w:r>
      <w:r w:rsidRPr="007D32F4">
        <w:rPr>
          <w:rFonts w:hAnsi="Times New Roman" w:ascii="Times New Roman"/>
          <w:color w:val="000000"/>
        </w:rPr>
        <w:tab/>
      </w:r>
      <w:r w:rsidRPr="007D32F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844297" w:rsidP="00844297" w:rsidR="00844297" w:rsidRPr="007D32F4">
      <w:pPr>
        <w:rPr>
          <w:rFonts w:hAnsi="Times New Roman" w:ascii="Times New Roman"/>
          <w:color w:val="000000"/>
          <w:szCs w:val="24"/>
        </w:rPr>
      </w:pPr>
    </w:p>
    <w:p w:rsidRDefault="00D3158A" w:rsidP="00D3158A" w:rsidR="00D3158A" w:rsidRPr="007D32F4">
      <w:pPr>
        <w:rPr>
          <w:rFonts w:hAnsi="Times New Roman" w:ascii="Times New Roman"/>
          <w:color w:val="FFFFFF"/>
          <w:szCs w:val="24"/>
        </w:rPr>
      </w:pPr>
      <w:r w:rsidRPr="007D32F4">
        <w:rPr>
          <w:rFonts w:hAnsi="Times New Roman" w:ascii="Times New Roman"/>
          <w:color w:val="FFFFFF"/>
          <w:szCs w:val="24"/>
        </w:rPr>
        <w:t>DNA:</w:t>
      </w:r>
    </w:p>
    <w:p w:rsidRDefault="00D3158A" w:rsidP="00D3158A" w:rsidR="00D3158A" w:rsidRPr="007D32F4">
      <w:pPr>
        <w:ind w:left="720"/>
        <w:rPr>
          <w:rFonts w:hAnsi="Times New Roman" w:ascii="Times New Roman"/>
          <w:color w:val="FFFFFF"/>
          <w:szCs w:val="24"/>
        </w:rPr>
      </w:pPr>
      <w:r w:rsidRPr="007D32F4">
        <w:rPr>
          <w:rFonts w:hAnsi="Times New Roman" w:ascii="Times New Roman"/>
          <w:color w:val="FFFFFF"/>
          <w:szCs w:val="24"/>
        </w:rPr>
        <w:t>1. stečajni upravitelj</w:t>
      </w:r>
    </w:p>
    <w:p w:rsidRDefault="00D3158A" w:rsidP="00D3158A" w:rsidR="00D3158A" w:rsidRPr="007D32F4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7D32F4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D3158A" w:rsidP="00D3158A" w:rsidR="00D3158A" w:rsidRPr="007D32F4">
      <w:pPr>
        <w:ind w:firstLine="720"/>
        <w:rPr>
          <w:rFonts w:hAnsi="Times New Roman" w:ascii="Times New Roman"/>
          <w:color w:val="FFFFFF"/>
          <w:szCs w:val="24"/>
        </w:rPr>
      </w:pPr>
      <w:r w:rsidRPr="007D32F4">
        <w:rPr>
          <w:rFonts w:hAnsi="Times New Roman" w:ascii="Times New Roman"/>
          <w:color w:val="FFFFFF"/>
          <w:szCs w:val="24"/>
        </w:rPr>
        <w:t>3. e-oglasna suda 15 dana</w:t>
      </w:r>
    </w:p>
    <w:p w:rsidRDefault="00BD6639" w:rsidR="00BD6639" w:rsidRPr="007D32F4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7D32F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 w:rsidRPr="007D32F4">
      <w:pPr>
        <w:rPr>
          <w:color w:val="000000"/>
        </w:rPr>
      </w:pPr>
      <w:r w:rsidRPr="007D32F4">
        <w:rPr>
          <w:color w:val="000000"/>
        </w:rPr>
        <w:separator/>
      </w:r>
    </w:p>
  </w:endnote>
  <w:endnote w:id="0" w:type="continuationSeparator">
    <w:p w:rsidRDefault="00947757" w:rsidR="00947757" w:rsidRPr="007D32F4">
      <w:pPr>
        <w:rPr>
          <w:color w:val="000000"/>
        </w:rPr>
      </w:pPr>
      <w:r w:rsidRPr="007D32F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 w:rsidRPr="007D32F4">
      <w:pPr>
        <w:rPr>
          <w:color w:val="000000"/>
        </w:rPr>
      </w:pPr>
      <w:r w:rsidRPr="007D32F4">
        <w:rPr>
          <w:color w:val="000000"/>
        </w:rPr>
        <w:separator/>
      </w:r>
    </w:p>
  </w:footnote>
  <w:footnote w:id="0" w:type="continuationSeparator">
    <w:p w:rsidRDefault="00947757" w:rsidR="00947757" w:rsidRPr="007D32F4">
      <w:pPr>
        <w:rPr>
          <w:color w:val="000000"/>
        </w:rPr>
      </w:pPr>
      <w:r w:rsidRPr="007D32F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7D32F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D32F4">
      <w:rPr>
        <w:rStyle w:val="Brojstranice"/>
        <w:color w:val="000000"/>
      </w:rPr>
      <w:fldChar w:fldCharType="begin"/>
    </w:r>
    <w:r w:rsidRPr="007D32F4">
      <w:rPr>
        <w:rStyle w:val="Brojstranice"/>
        <w:color w:val="000000"/>
      </w:rPr>
      <w:instrText xml:space="preserve">PAGE  </w:instrText>
    </w:r>
    <w:r w:rsidRPr="007D32F4">
      <w:rPr>
        <w:rStyle w:val="Brojstranice"/>
        <w:color w:val="000000"/>
      </w:rPr>
      <w:fldChar w:fldCharType="end"/>
    </w:r>
  </w:p>
  <w:p w:rsidRDefault="00BE0EB7" w:rsidR="00BE0EB7" w:rsidRPr="007D32F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7D32F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D32F4">
      <w:rPr>
        <w:rStyle w:val="Brojstranice"/>
        <w:color w:val="000000"/>
      </w:rPr>
      <w:fldChar w:fldCharType="begin"/>
    </w:r>
    <w:r w:rsidRPr="007D32F4">
      <w:rPr>
        <w:rStyle w:val="Brojstranice"/>
        <w:color w:val="000000"/>
      </w:rPr>
      <w:instrText xml:space="preserve">PAGE  </w:instrText>
    </w:r>
    <w:r w:rsidRPr="007D32F4">
      <w:rPr>
        <w:rStyle w:val="Brojstranice"/>
        <w:color w:val="000000"/>
      </w:rPr>
      <w:fldChar w:fldCharType="separate"/>
    </w:r>
    <w:r w:rsidR="007D32F4">
      <w:rPr>
        <w:rStyle w:val="Brojstranice"/>
        <w:noProof/>
        <w:color w:val="000000"/>
      </w:rPr>
      <w:t>3</w:t>
    </w:r>
    <w:r w:rsidRPr="007D32F4">
      <w:rPr>
        <w:rStyle w:val="Brojstranice"/>
        <w:color w:val="000000"/>
      </w:rPr>
      <w:fldChar w:fldCharType="end"/>
    </w:r>
  </w:p>
  <w:p w:rsidRDefault="0071276B" w:rsidP="00824E3A" w:rsidR="00BE0EB7" w:rsidRPr="007D32F4">
    <w:pPr>
      <w:pStyle w:val="Zaglavlje"/>
      <w:jc w:val="right"/>
      <w:rPr>
        <w:rFonts w:hAnsi="Times New Roman" w:ascii="Times New Roman"/>
        <w:color w:val="000000"/>
        <w:szCs w:val="24"/>
      </w:rPr>
    </w:pPr>
    <w:r w:rsidRPr="007D32F4">
      <w:rPr>
        <w:rFonts w:hAnsi="Times New Roman" w:ascii="Times New Roman"/>
        <w:color w:val="000000"/>
        <w:szCs w:val="24"/>
      </w:rPr>
      <w:t>20. St-</w:t>
    </w:r>
    <w:r w:rsidR="009B33F0" w:rsidRPr="007D32F4">
      <w:rPr>
        <w:rFonts w:hAnsi="Times New Roman" w:ascii="Times New Roman"/>
        <w:color w:val="000000"/>
        <w:szCs w:val="24"/>
      </w:rPr>
      <w:t>466</w:t>
    </w:r>
    <w:r w:rsidR="00282E7D" w:rsidRPr="007D32F4">
      <w:rPr>
        <w:rFonts w:hAnsi="Times New Roman" w:ascii="Times New Roman"/>
        <w:color w:val="000000"/>
        <w:szCs w:val="24"/>
      </w:rPr>
      <w:t>/</w:t>
    </w:r>
    <w:r w:rsidR="00BD6639" w:rsidRPr="007D32F4">
      <w:rPr>
        <w:rFonts w:hAnsi="Times New Roman" w:ascii="Times New Roman"/>
        <w:color w:val="000000"/>
        <w:szCs w:val="24"/>
      </w:rPr>
      <w:t>13-</w:t>
    </w:r>
  </w:p>
  <w:p w:rsidRDefault="00BE0EB7" w:rsidP="00824E3A" w:rsidR="00BE0EB7" w:rsidRPr="007D32F4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7D32F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0529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73D35"/>
    <w:rsid w:val="00282E7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95FEC"/>
    <w:rsid w:val="004B4C15"/>
    <w:rsid w:val="004B7491"/>
    <w:rsid w:val="004C5905"/>
    <w:rsid w:val="004E072C"/>
    <w:rsid w:val="004F7F85"/>
    <w:rsid w:val="00510612"/>
    <w:rsid w:val="00516DD7"/>
    <w:rsid w:val="0052352E"/>
    <w:rsid w:val="005422C5"/>
    <w:rsid w:val="00577430"/>
    <w:rsid w:val="00584EDF"/>
    <w:rsid w:val="005E5C1A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1079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73EB7"/>
    <w:rsid w:val="00782A52"/>
    <w:rsid w:val="007900BF"/>
    <w:rsid w:val="007A0ED4"/>
    <w:rsid w:val="007A1B72"/>
    <w:rsid w:val="007B10C7"/>
    <w:rsid w:val="007D32F4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B4391"/>
    <w:rsid w:val="008D2759"/>
    <w:rsid w:val="008E5EE7"/>
    <w:rsid w:val="008F5F77"/>
    <w:rsid w:val="00911358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03105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158A"/>
    <w:rsid w:val="00D332E9"/>
    <w:rsid w:val="00D36A4B"/>
    <w:rsid w:val="00D61BD4"/>
    <w:rsid w:val="00D73B61"/>
    <w:rsid w:val="00D86C25"/>
    <w:rsid w:val="00D875D2"/>
    <w:rsid w:val="00D909CF"/>
    <w:rsid w:val="00D91713"/>
    <w:rsid w:val="00DC1880"/>
    <w:rsid w:val="00DF68EB"/>
    <w:rsid w:val="00E17671"/>
    <w:rsid w:val="00E40486"/>
    <w:rsid w:val="00E423CE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E708E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5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5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728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St-466/2013-105</izvorni_sadrzaj>
    <derivirana_varijabla naziv="DomainObject.Oznaka_1">St-466/2013-105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MARKEŠIĆ, OIB 59091127107; PRIVREDNA BANKA ZAGREB - DIONIČKO DRUŠTVO, OIB 02535697732</izvorni_sadrzaj>
    <derivirana_varijabla naziv="DomainObject.Predmet.StrankaFormatedOIB_1">  FINA, OIB 85821130368; NIKOLINA MARKEŠIĆ, OIB 59091127107;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 OIB 59091127107,PRIVREDNA BANKA ZAGREB - DIONIČKO DRUŠTVO, OIB 02535697732</izvorni_sadrzaj>
    <derivirana_varijabla naziv="DomainObject.Predmet.StrankaNazivFormatedOIB_1">FINA, OIB 85821130368,NIKOLINA MARKEŠIĆ, OIB 59091127107,PRIVREDNA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St-466/2013-105</izvorni_sadrzaj>
    <derivirana_varijabla naziv="DomainObject.PoslovniBrojDokumenta_1">St-466/2013-105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993</properties:Words>
  <properties:Characters>5378</properties:Characters>
  <properties:Lines>133</properties:Lines>
  <properties:Paragraphs>54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2016-09-07T12:03:00Z</dcterms:created>
  <dc:creator>Sudsko vijeće</dc:creator>
  <cp:lastModifiedBy>Valentina Kranjčić</cp:lastModifiedBy>
  <cp:lastPrinted>2016-09-07T12:23:00Z</cp:lastPrinted>
  <dcterms:modified xmlns:xsi="http://www.w3.org/2001/XMLSchema-instance" xsi:type="dcterms:W3CDTF">2016-09-07T12:23:00Z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St-466/2013-105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