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826ca" w14:paraId="41826ca" w:rsidRDefault="007D710E" w:rsidP="007D710E" w:rsidR="007D710E" w:rsidRPr="007D710E">
      <w:pPr>
        <w:pBdr>
          <w:bottom w:space="1" w:sz="4" w:color="auto" w:val="single"/>
        </w:pBdr>
        <w15:collapsed w:val="false"/>
        <w:rPr>
          <w:b/>
        </w:rPr>
      </w:pPr>
      <w:bookmarkStart w:name="_GoBack" w:id="0"/>
      <w:bookmarkEnd w:id="0"/>
      <w:r w:rsidRPr="007D710E">
        <w:rPr>
          <w:b/>
        </w:rPr>
        <w:t>Stečajni upravitelj</w:t>
      </w:r>
    </w:p>
    <w:p w:rsidRDefault="007D710E" w:rsidP="007D710E" w:rsidR="007D710E" w:rsidRPr="007D710E">
      <w:pPr>
        <w:pBdr>
          <w:bottom w:space="1" w:sz="4" w:color="auto" w:val="single"/>
        </w:pBdr>
        <w:rPr>
          <w:b/>
        </w:rPr>
      </w:pPr>
      <w:r w:rsidRPr="007D710E">
        <w:rPr>
          <w:b/>
        </w:rPr>
        <w:t>Boris Hmelina, dipl.oec.</w:t>
      </w:r>
    </w:p>
    <w:p w:rsidRDefault="00632BAA" w:rsidP="007D710E" w:rsidR="007D710E" w:rsidRPr="007D710E">
      <w:pPr>
        <w:pBdr>
          <w:bottom w:space="1" w:sz="4" w:color="auto" w:val="single"/>
        </w:pBdr>
      </w:pPr>
      <w:r>
        <w:t>10000 Zagreb, Fraterščica 81</w:t>
      </w:r>
    </w:p>
    <w:p w:rsidRDefault="007D710E" w:rsidP="007D710E" w:rsidR="007D710E" w:rsidRPr="007D710E">
      <w:pPr>
        <w:pBdr>
          <w:bottom w:space="1" w:sz="4" w:color="auto" w:val="single"/>
        </w:pBdr>
      </w:pPr>
      <w:r w:rsidRPr="007D710E">
        <w:t>Tel. 01/3737794, mob. 098/ 9815813</w:t>
      </w:r>
    </w:p>
    <w:p w:rsidRDefault="007D710E" w:rsidP="007D710E" w:rsidR="007D710E" w:rsidRPr="007D710E">
      <w:pPr>
        <w:pBdr>
          <w:bottom w:space="1" w:sz="4" w:color="auto" w:val="single"/>
        </w:pBdr>
      </w:pPr>
      <w:r w:rsidRPr="007D710E">
        <w:t>OIB: 35220441313</w:t>
      </w:r>
    </w:p>
    <w:p w:rsidRDefault="00C87713" w:rsidP="00C87713" w:rsidR="00C87713" w:rsidRPr="00E312F4">
      <w:pPr>
        <w:rPr>
          <w:b/>
        </w:rPr>
      </w:pPr>
    </w:p>
    <w:p w:rsidRDefault="00265FCA" w:rsidP="00D31A7F" w:rsidR="00265FCA"/>
    <w:p w:rsidRDefault="00265FCA" w:rsidP="00D31A7F" w:rsidR="00265FCA"/>
    <w:p w:rsidRDefault="00EA2F01" w:rsidP="00D31A7F" w:rsidR="00C87713" w:rsidRPr="00E312F4">
      <w:pPr>
        <w:rPr>
          <w:b/>
        </w:rPr>
      </w:pPr>
      <w:r w:rsidRPr="00E312F4">
        <w:rPr>
          <w:b/>
        </w:rPr>
        <w:tab/>
      </w:r>
      <w:r w:rsidRPr="00E312F4">
        <w:rPr>
          <w:b/>
        </w:rPr>
        <w:tab/>
      </w:r>
      <w:r w:rsidRPr="00E312F4">
        <w:rPr>
          <w:b/>
        </w:rPr>
        <w:tab/>
      </w:r>
      <w:r w:rsidRPr="00E312F4">
        <w:rPr>
          <w:b/>
        </w:rPr>
        <w:tab/>
      </w:r>
      <w:r w:rsidRPr="00E312F4">
        <w:rPr>
          <w:b/>
        </w:rPr>
        <w:tab/>
      </w:r>
      <w:r w:rsidRPr="00E312F4">
        <w:rPr>
          <w:b/>
        </w:rPr>
        <w:tab/>
      </w:r>
    </w:p>
    <w:p w:rsidRDefault="00EA2F01" w:rsidP="00D31A7F" w:rsidR="00172718" w:rsidRPr="00E312F4">
      <w:pPr>
        <w:rPr>
          <w:b/>
        </w:rPr>
      </w:pPr>
      <w:r w:rsidRPr="00E312F4">
        <w:rPr>
          <w:b/>
        </w:rPr>
        <w:tab/>
      </w:r>
    </w:p>
    <w:p w:rsidRDefault="00E84C46" w:rsidP="00957C18" w:rsidR="00E84C46" w:rsidRPr="00E312F4">
      <w:pPr>
        <w:ind w:firstLine="11" w:left="3544"/>
        <w:rPr>
          <w:b/>
        </w:rPr>
      </w:pPr>
      <w:r w:rsidRPr="00E312F4">
        <w:rPr>
          <w:b/>
        </w:rPr>
        <w:t>TRGOVAČKI SUD U ZAGREBU</w:t>
      </w:r>
    </w:p>
    <w:p w:rsidRDefault="00EA2F01" w:rsidP="00957C18" w:rsidR="00EA2F01" w:rsidRPr="00E312F4">
      <w:pPr>
        <w:ind w:firstLine="11" w:left="3544"/>
        <w:rPr>
          <w:b/>
        </w:rPr>
      </w:pPr>
    </w:p>
    <w:p w:rsidRDefault="00C87713" w:rsidP="00957C18" w:rsidR="00C87713" w:rsidRPr="00E312F4">
      <w:pPr>
        <w:ind w:firstLine="11" w:left="3544"/>
        <w:rPr>
          <w:b/>
          <w:u w:val="single"/>
        </w:rPr>
      </w:pPr>
      <w:r w:rsidRPr="00E312F4">
        <w:rPr>
          <w:b/>
          <w:u w:val="single"/>
        </w:rPr>
        <w:t>Na posl. br</w:t>
      </w:r>
      <w:r w:rsidR="009D4395">
        <w:rPr>
          <w:b/>
          <w:u w:val="single"/>
        </w:rPr>
        <w:t xml:space="preserve">. </w:t>
      </w:r>
      <w:r w:rsidR="00A07AFB">
        <w:rPr>
          <w:b/>
          <w:u w:val="single"/>
        </w:rPr>
        <w:t>70.St-6377</w:t>
      </w:r>
      <w:r w:rsidR="006E2EB1">
        <w:rPr>
          <w:b/>
          <w:u w:val="single"/>
        </w:rPr>
        <w:t>/2016</w:t>
      </w:r>
    </w:p>
    <w:p w:rsidRDefault="009D4395" w:rsidP="009D4395" w:rsidR="00E84C46" w:rsidRPr="00E312F4">
      <w:pPr>
        <w:ind w:firstLine="11" w:left="3544"/>
        <w:rPr>
          <w:b/>
        </w:rPr>
      </w:pPr>
      <w:r w:rsidRPr="009D4395">
        <w:rPr>
          <w:b/>
        </w:rPr>
        <w:t xml:space="preserve">sudac </w:t>
      </w:r>
      <w:r w:rsidR="00A07AFB">
        <w:rPr>
          <w:b/>
        </w:rPr>
        <w:t>Maja Jurovicki</w:t>
      </w:r>
    </w:p>
    <w:p w:rsidRDefault="00A07AFB" w:rsidP="00957C18" w:rsidR="00A07AFB">
      <w:pPr>
        <w:ind w:firstLine="11" w:left="3544"/>
        <w:rPr>
          <w:b/>
        </w:rPr>
      </w:pPr>
    </w:p>
    <w:p w:rsidRDefault="00A07AFB" w:rsidP="00957C18" w:rsidR="00957C18" w:rsidRPr="007245A3">
      <w:pPr>
        <w:ind w:firstLine="11" w:left="3544"/>
        <w:rPr>
          <w:b/>
        </w:rPr>
      </w:pPr>
      <w:r>
        <w:rPr>
          <w:b/>
        </w:rPr>
        <w:t>Stečajna masa iza CRD</w:t>
      </w:r>
      <w:r w:rsidR="009D4395" w:rsidRPr="007245A3">
        <w:rPr>
          <w:b/>
        </w:rPr>
        <w:t xml:space="preserve">  </w:t>
      </w:r>
      <w:r w:rsidR="00265FCA" w:rsidRPr="007245A3">
        <w:rPr>
          <w:b/>
        </w:rPr>
        <w:t>d.o.o. u stečaju</w:t>
      </w:r>
    </w:p>
    <w:p w:rsidRDefault="00265FCA" w:rsidP="00957C18" w:rsidR="00265FCA">
      <w:pPr>
        <w:ind w:firstLine="11" w:left="3544"/>
        <w:rPr>
          <w:b/>
        </w:rPr>
      </w:pPr>
      <w:r w:rsidRPr="007245A3">
        <w:rPr>
          <w:b/>
        </w:rPr>
        <w:t xml:space="preserve">Zagreb, </w:t>
      </w:r>
      <w:r w:rsidR="00A07AFB">
        <w:rPr>
          <w:b/>
        </w:rPr>
        <w:t>Fraterščica 81</w:t>
      </w:r>
    </w:p>
    <w:p w:rsidRDefault="00265FCA" w:rsidP="00265FCA" w:rsidR="00150301" w:rsidRPr="00E312F4">
      <w:pPr>
        <w:ind w:firstLine="720" w:left="2835"/>
        <w:rPr>
          <w:b/>
        </w:rPr>
      </w:pPr>
      <w:r w:rsidRPr="00265FCA">
        <w:rPr>
          <w:b/>
        </w:rPr>
        <w:t xml:space="preserve">OIB: </w:t>
      </w:r>
      <w:r w:rsidR="00A07AFB" w:rsidRPr="00A07AFB">
        <w:rPr>
          <w:b/>
        </w:rPr>
        <w:t>37410424758</w:t>
      </w:r>
    </w:p>
    <w:p w:rsidRDefault="00172718" w:rsidP="00342CB5" w:rsidR="00172718" w:rsidRPr="00E312F4">
      <w:pPr>
        <w:rPr>
          <w:b/>
        </w:rPr>
      </w:pPr>
    </w:p>
    <w:p w:rsidRDefault="00BA1520" w:rsidP="00342CB5" w:rsidR="00BA1520">
      <w:pPr>
        <w:rPr>
          <w:b/>
        </w:rPr>
      </w:pPr>
    </w:p>
    <w:p w:rsidRDefault="00265FCA" w:rsidP="00342CB5" w:rsidR="00265FCA">
      <w:pPr>
        <w:rPr>
          <w:b/>
        </w:rPr>
      </w:pPr>
    </w:p>
    <w:p w:rsidRDefault="00265FCA" w:rsidP="00342CB5" w:rsidR="00265FCA" w:rsidRPr="00E312F4">
      <w:pPr>
        <w:rPr>
          <w:b/>
        </w:rPr>
      </w:pPr>
    </w:p>
    <w:p w:rsidRDefault="00172718" w:rsidP="00342CB5" w:rsidR="00172718" w:rsidRPr="00E312F4">
      <w:pPr>
        <w:rPr>
          <w:b/>
        </w:rPr>
      </w:pPr>
    </w:p>
    <w:p w:rsidRDefault="00E84C46" w:rsidP="00E84C46" w:rsidR="00E84C46" w:rsidRPr="00E312F4">
      <w:pPr>
        <w:jc w:val="center"/>
        <w:rPr>
          <w:b/>
        </w:rPr>
      </w:pPr>
      <w:r w:rsidRPr="00E312F4">
        <w:rPr>
          <w:b/>
        </w:rPr>
        <w:t>IZVJEŠĆE</w:t>
      </w:r>
    </w:p>
    <w:p w:rsidRDefault="00E84C46" w:rsidP="00E84C46" w:rsidR="00E84C46" w:rsidRPr="00E312F4">
      <w:pPr>
        <w:jc w:val="center"/>
        <w:rPr>
          <w:b/>
        </w:rPr>
      </w:pPr>
      <w:r w:rsidRPr="00E312F4">
        <w:rPr>
          <w:b/>
        </w:rPr>
        <w:t>STEČAJNOG UPRAVITELJA</w:t>
      </w:r>
      <w:r w:rsidR="00150301" w:rsidRPr="00E312F4">
        <w:rPr>
          <w:b/>
        </w:rPr>
        <w:t xml:space="preserve"> O GOSPODARSKOM POLOŽAJU</w:t>
      </w:r>
    </w:p>
    <w:p w:rsidRDefault="00150301" w:rsidP="00E84C46" w:rsidR="00265FCA">
      <w:pPr>
        <w:jc w:val="center"/>
        <w:rPr>
          <w:b/>
        </w:rPr>
      </w:pPr>
      <w:r w:rsidRPr="00E312F4">
        <w:rPr>
          <w:b/>
        </w:rPr>
        <w:t>STEČAJNOG DUŽNIKA</w:t>
      </w:r>
      <w:r w:rsidR="00265FCA">
        <w:rPr>
          <w:b/>
        </w:rPr>
        <w:t xml:space="preserve"> ZA </w:t>
      </w:r>
    </w:p>
    <w:p w:rsidRDefault="00265FCA" w:rsidP="00E84C46" w:rsidR="00150301" w:rsidRPr="00E312F4">
      <w:pPr>
        <w:jc w:val="center"/>
        <w:rPr>
          <w:b/>
        </w:rPr>
      </w:pPr>
      <w:r>
        <w:rPr>
          <w:b/>
        </w:rPr>
        <w:t xml:space="preserve">IZVJEŠTAJNO ROČIŠTE </w:t>
      </w:r>
    </w:p>
    <w:p w:rsidRDefault="00E84C46" w:rsidP="00E84C46" w:rsidR="00E84C46" w:rsidRPr="00E312F4">
      <w:pPr>
        <w:jc w:val="center"/>
      </w:pPr>
    </w:p>
    <w:p w:rsidRDefault="006D4B30" w:rsidP="00E84C46" w:rsidR="006D4B30" w:rsidRPr="00E312F4">
      <w:pPr>
        <w:jc w:val="center"/>
      </w:pPr>
    </w:p>
    <w:p w:rsidRDefault="00265FCA" w:rsidP="003E33CB" w:rsidR="00265FCA"/>
    <w:p w:rsidRDefault="00265FCA" w:rsidP="003E33CB" w:rsidR="00265FCA"/>
    <w:p w:rsidRDefault="00C87C59" w:rsidP="003E33CB" w:rsidR="00265FCA" w:rsidRPr="00C87C59">
      <w:r w:rsidRPr="00C87C59">
        <w:t>U prilogu:</w:t>
      </w:r>
    </w:p>
    <w:p w:rsidRDefault="00C87C59" w:rsidP="003E33CB" w:rsidR="00C87C59" w:rsidRPr="00C87C59">
      <w:r w:rsidRPr="00C87C59">
        <w:t>- popis predmeta stečajne mase (čl. 221. SZ-a);</w:t>
      </w:r>
    </w:p>
    <w:p w:rsidRDefault="00C87C59" w:rsidP="00C87C59" w:rsidR="00C87C59" w:rsidRPr="00C87C59">
      <w:r w:rsidRPr="00C87C59">
        <w:t>- popis vjerovnika (čl. 222. SZ-a);</w:t>
      </w:r>
    </w:p>
    <w:p w:rsidRDefault="00C87C59" w:rsidP="00C87C59" w:rsidR="00C87C59" w:rsidRPr="00C87C59">
      <w:r w:rsidRPr="00C87C59">
        <w:t xml:space="preserve">- </w:t>
      </w:r>
      <w:r>
        <w:t>pregled</w:t>
      </w:r>
      <w:r w:rsidRPr="00C87C59">
        <w:t xml:space="preserve"> imovine i obveza (čl. 223 SZ-a)</w:t>
      </w:r>
      <w:r>
        <w:t>.</w:t>
      </w:r>
    </w:p>
    <w:p w:rsidRDefault="00C87C59" w:rsidP="003E33CB" w:rsidR="00C87C59" w:rsidRPr="00C87C59"/>
    <w:p w:rsidRDefault="00265FCA" w:rsidP="003E33CB" w:rsidR="00265FCA" w:rsidRPr="00C87C59"/>
    <w:p w:rsidRDefault="00265FCA" w:rsidP="003E33CB" w:rsidR="00265FCA"/>
    <w:p w:rsidRDefault="00265FCA" w:rsidP="003E33CB" w:rsidR="00265FCA"/>
    <w:p w:rsidRDefault="00265FCA" w:rsidP="003E33CB" w:rsidR="00265FCA"/>
    <w:p w:rsidRDefault="00265FCA" w:rsidP="003E33CB" w:rsidR="00265FCA"/>
    <w:p w:rsidRDefault="00265FCA" w:rsidP="003E33CB" w:rsidR="00265FCA"/>
    <w:p w:rsidRDefault="00265FCA" w:rsidP="003E33CB" w:rsidR="00265FCA"/>
    <w:p w:rsidRDefault="00265FCA" w:rsidP="003E33CB" w:rsidR="00265FCA"/>
    <w:p w:rsidRDefault="00265FCA" w:rsidP="003E33CB" w:rsidR="00265FCA"/>
    <w:p w:rsidRDefault="00265FCA" w:rsidP="00265FCA" w:rsidR="00265FCA" w:rsidRPr="00265FCA">
      <w:r w:rsidRPr="00265FCA">
        <w:t>stečajni upravitelj</w:t>
      </w:r>
    </w:p>
    <w:p w:rsidRDefault="007D710E" w:rsidP="00265FCA" w:rsidR="00265FCA" w:rsidRPr="00265FCA">
      <w:r w:rsidRPr="007D710E">
        <w:t>Boris Hmelina, dipl.oec.</w:t>
      </w:r>
    </w:p>
    <w:p w:rsidRDefault="00265FCA" w:rsidP="00265FCA" w:rsidR="00265FCA" w:rsidRPr="00265FCA"/>
    <w:p w:rsidRDefault="00265FCA" w:rsidP="00265FCA" w:rsidR="00265FCA" w:rsidRPr="00265FCA"/>
    <w:p w:rsidRDefault="00186648" w:rsidP="00994B75" w:rsidR="00265FCA">
      <w:pPr>
        <w:jc w:val="center"/>
      </w:pPr>
      <w:r w:rsidRPr="00186648">
        <w:t xml:space="preserve">U Zagrebu, </w:t>
      </w:r>
      <w:r w:rsidR="00A07AFB">
        <w:t>18. kolovoza</w:t>
      </w:r>
      <w:r w:rsidR="0012779A">
        <w:t xml:space="preserve"> </w:t>
      </w:r>
      <w:r w:rsidR="006E2EB1">
        <w:t>2017</w:t>
      </w:r>
      <w:r w:rsidR="00265FCA" w:rsidRPr="00186648">
        <w:t>. god.</w:t>
      </w:r>
    </w:p>
    <w:p w:rsidRDefault="002B24EB" w:rsidP="000B6386" w:rsidR="00265FCA">
      <w:pPr>
        <w:pStyle w:val="Naslov"/>
      </w:pPr>
      <w:r w:rsidRPr="002B24EB">
        <w:lastRenderedPageBreak/>
        <w:t>OSNOVNI PODACI O STEČAJNOM DUŽNIKU</w:t>
      </w:r>
    </w:p>
    <w:p w:rsidRDefault="000B6386" w:rsidP="000B6386" w:rsidR="000B6386" w:rsidRPr="000B6386"/>
    <w:p w:rsidRDefault="000B6386" w:rsidP="00F31EF0" w:rsidR="000B6386" w:rsidRPr="000B6386">
      <w:pPr>
        <w:pStyle w:val="Podnaslov"/>
      </w:pPr>
      <w:r>
        <w:t xml:space="preserve">STANJE </w:t>
      </w:r>
      <w:r w:rsidRPr="00F31EF0">
        <w:t>UPISA</w:t>
      </w:r>
      <w:r>
        <w:t xml:space="preserve"> U SUDSKI REGISTAR</w:t>
      </w:r>
    </w:p>
    <w:p w:rsidRDefault="008A64A4" w:rsidP="008A64A4" w:rsidR="008A64A4">
      <w:pPr>
        <w:ind w:left="-76"/>
        <w:rPr>
          <w:b/>
        </w:rPr>
      </w:pPr>
    </w:p>
    <w:p w:rsidRDefault="00B87453" w:rsidP="00B12A27" w:rsidR="00B87453">
      <w:r>
        <w:t>Uvidom u sudski registar utvrđeno je da je d</w:t>
      </w:r>
      <w:r w:rsidR="00994B75">
        <w:t>užnik</w:t>
      </w:r>
      <w:r w:rsidR="008A64A4">
        <w:t xml:space="preserve"> do dana brisanja iz sudsk</w:t>
      </w:r>
      <w:r>
        <w:t>o</w:t>
      </w:r>
      <w:r w:rsidR="00B12A27">
        <w:t>g registra bio registriran kod T</w:t>
      </w:r>
      <w:r>
        <w:t>rgovačkog suda u Zagrebu pod tvrtkom:</w:t>
      </w:r>
    </w:p>
    <w:p w:rsidRDefault="000A35DF" w:rsidP="000A35DF" w:rsidR="000A35DF"/>
    <w:p w:rsidRDefault="00B87453" w:rsidP="000A35DF" w:rsidR="00B87453">
      <w:r>
        <w:t>CRD d.o.o.</w:t>
      </w:r>
      <w:r w:rsidR="007245A3" w:rsidRPr="007245A3">
        <w:t xml:space="preserve"> </w:t>
      </w:r>
      <w:r w:rsidR="00B12A27">
        <w:t>za graditeljstvo i prijevoz</w:t>
      </w:r>
    </w:p>
    <w:p w:rsidRDefault="002B24EB" w:rsidP="000A35DF" w:rsidR="00B87453">
      <w:r w:rsidRPr="002B24EB">
        <w:t xml:space="preserve">MBS: </w:t>
      </w:r>
      <w:r w:rsidR="00B87453">
        <w:t>080194906</w:t>
      </w:r>
    </w:p>
    <w:p w:rsidRDefault="002B24EB" w:rsidP="000A35DF" w:rsidR="002B24EB">
      <w:r w:rsidRPr="002B24EB">
        <w:t xml:space="preserve">OIB: </w:t>
      </w:r>
      <w:r w:rsidR="00B87453">
        <w:t>01846690686</w:t>
      </w:r>
    </w:p>
    <w:p w:rsidRDefault="00B87453" w:rsidP="000A35DF" w:rsidR="00B87453"/>
    <w:p w:rsidRDefault="00B87453" w:rsidP="00994B75" w:rsidR="00B87453">
      <w:r>
        <w:t>Društvo je osnovano Ugovorom o osnivanju društva od 08. veljače 1991 godine koji je usklađen s Zakonom o trgovačkim društvima 14. svibnja 1995 godine.</w:t>
      </w:r>
    </w:p>
    <w:p w:rsidRDefault="00B87453" w:rsidP="00994B75" w:rsidR="00B87453">
      <w:r>
        <w:t>Odlukom osnivača društva od 24.07.2009 godine zadnji put je izmijenjen Društveni ugovor.</w:t>
      </w:r>
    </w:p>
    <w:p w:rsidRDefault="000A35DF" w:rsidP="00B12A27" w:rsidR="000A35DF">
      <w:r>
        <w:t>Društvo je bilo registrirano sa temeljnim kapitalom od 45.600,00 kn.</w:t>
      </w:r>
    </w:p>
    <w:p w:rsidRDefault="00B079DA" w:rsidP="000A35DF" w:rsidR="00B079DA"/>
    <w:p w:rsidRDefault="00B12A27" w:rsidP="000A35DF" w:rsidR="00B87453">
      <w:r>
        <w:t>D</w:t>
      </w:r>
      <w:r w:rsidR="006E2EB1">
        <w:t>ruštvo</w:t>
      </w:r>
      <w:r w:rsidR="00B87453">
        <w:t xml:space="preserve"> je</w:t>
      </w:r>
      <w:r w:rsidR="00B95D86">
        <w:t xml:space="preserve"> kao osnovnu djelatnost navelo trgovina na malo željeznom robom, bojama i staklom.</w:t>
      </w:r>
    </w:p>
    <w:p w:rsidRDefault="000A35DF" w:rsidP="000A35DF" w:rsidR="000A35DF"/>
    <w:p w:rsidRDefault="00B87453" w:rsidP="000A35DF" w:rsidR="00B87453">
      <w:r>
        <w:t xml:space="preserve">Sjedište društva je </w:t>
      </w:r>
      <w:r w:rsidR="000A35DF">
        <w:t>bilo registrirano: Dugo Selo, Rugvička cesta 59 (prije Rugvička cesta 109).</w:t>
      </w:r>
    </w:p>
    <w:p w:rsidRDefault="007D710E" w:rsidP="000A35DF" w:rsidR="007D710E" w:rsidRPr="002B24EB"/>
    <w:p w:rsidRDefault="002B24EB" w:rsidP="000A35DF" w:rsidR="002B24EB" w:rsidRPr="002B24EB">
      <w:r w:rsidRPr="002B24EB">
        <w:t xml:space="preserve">Osobe ovlaštene za zastupanje društva </w:t>
      </w:r>
      <w:r>
        <w:t>do dana otvaranja stečajnog postupka</w:t>
      </w:r>
      <w:r w:rsidR="000A35DF">
        <w:t>:</w:t>
      </w:r>
    </w:p>
    <w:p w:rsidRDefault="007D710E" w:rsidP="000A35DF" w:rsidR="007D710E"/>
    <w:p w:rsidRDefault="000A35DF" w:rsidP="000A35DF" w:rsidR="007245A3">
      <w:r>
        <w:t>Rober Cigrovski</w:t>
      </w:r>
      <w:r w:rsidR="007245A3" w:rsidRPr="007245A3">
        <w:t xml:space="preserve">, OIB: </w:t>
      </w:r>
      <w:r>
        <w:t>65006689751</w:t>
      </w:r>
    </w:p>
    <w:p w:rsidRDefault="000A35DF" w:rsidP="000A35DF" w:rsidR="002B24EB" w:rsidRPr="002B24EB">
      <w:r>
        <w:t>Erdutska ulica 6</w:t>
      </w:r>
      <w:r w:rsidR="007245A3" w:rsidRPr="007245A3">
        <w:t xml:space="preserve"> </w:t>
      </w:r>
      <w:r w:rsidR="002B24EB" w:rsidRPr="002B24EB">
        <w:t>- direktor</w:t>
      </w:r>
    </w:p>
    <w:p w:rsidRDefault="002B24EB" w:rsidP="000A35DF" w:rsidR="007D710E">
      <w:r w:rsidRPr="002B24EB">
        <w:t xml:space="preserve">- zastupa </w:t>
      </w:r>
      <w:r w:rsidR="009F6252">
        <w:t xml:space="preserve">društvo </w:t>
      </w:r>
      <w:r w:rsidRPr="002B24EB">
        <w:t>pojedinačno i samostalno</w:t>
      </w:r>
    </w:p>
    <w:p w:rsidRDefault="00642F09" w:rsidP="000A35DF" w:rsidR="00642F09"/>
    <w:p w:rsidRDefault="0024160E" w:rsidP="000A35DF" w:rsidR="0024160E">
      <w:r>
        <w:t>Dužnik je svoje financijsko poslovanje obavljao preko žiro računa broj:</w:t>
      </w:r>
    </w:p>
    <w:p w:rsidRDefault="0024160E" w:rsidP="0024160E" w:rsidR="0024160E">
      <w:pPr>
        <w:numPr>
          <w:ilvl w:val="0"/>
          <w:numId w:val="6"/>
        </w:numPr>
      </w:pPr>
      <w:r>
        <w:t>HR9324840081102786534 Raiffeisenbank d.d.</w:t>
      </w:r>
    </w:p>
    <w:p w:rsidRDefault="0024160E" w:rsidP="0024160E" w:rsidR="0024160E">
      <w:pPr>
        <w:numPr>
          <w:ilvl w:val="0"/>
          <w:numId w:val="6"/>
        </w:numPr>
      </w:pPr>
      <w:r>
        <w:t>HR3525030071100049614 Sberbank d.d.</w:t>
      </w:r>
    </w:p>
    <w:p w:rsidRDefault="007D710E" w:rsidP="000A35DF" w:rsidR="007D710E" w:rsidRPr="002B24EB"/>
    <w:p w:rsidRDefault="000A35DF" w:rsidP="000A35DF" w:rsidR="000A35DF" w:rsidRPr="00994B75">
      <w:pPr>
        <w:rPr>
          <w:b/>
        </w:rPr>
      </w:pPr>
      <w:r w:rsidRPr="00994B75">
        <w:rPr>
          <w:b/>
        </w:rPr>
        <w:t>Sadašnji OIB stečajne mase: 37410424758</w:t>
      </w:r>
    </w:p>
    <w:p w:rsidRDefault="000A35DF" w:rsidP="000A35DF" w:rsidR="000A35DF" w:rsidRPr="00994B75">
      <w:pPr>
        <w:rPr>
          <w:b/>
        </w:rPr>
      </w:pPr>
      <w:r w:rsidRPr="00994B75">
        <w:rPr>
          <w:b/>
        </w:rPr>
        <w:t>Sjedište:</w:t>
      </w:r>
    </w:p>
    <w:p w:rsidRDefault="000A35DF" w:rsidP="000A35DF" w:rsidR="000A35DF" w:rsidRPr="00994B75">
      <w:pPr>
        <w:rPr>
          <w:b/>
        </w:rPr>
      </w:pPr>
      <w:r w:rsidRPr="00994B75">
        <w:rPr>
          <w:b/>
        </w:rPr>
        <w:t>Zagreb, Frateršćica 81</w:t>
      </w:r>
    </w:p>
    <w:p w:rsidRDefault="00EA2F01" w:rsidP="000B6386" w:rsidR="007245A3">
      <w:r w:rsidRPr="00E312F4">
        <w:tab/>
      </w:r>
      <w:r w:rsidRPr="00E312F4">
        <w:tab/>
      </w:r>
      <w:r w:rsidRPr="00E312F4">
        <w:tab/>
      </w:r>
      <w:r w:rsidRPr="00E312F4">
        <w:tab/>
      </w:r>
    </w:p>
    <w:p w:rsidRDefault="00AC0FBE" w:rsidP="007245A3" w:rsidR="00B12A27">
      <w:pPr>
        <w:pStyle w:val="Podnaslov"/>
      </w:pPr>
      <w:r w:rsidRPr="000B6386">
        <w:t xml:space="preserve">IZVJEŠĆE O GOSPODARSKOM POLOŽAJU STEČAJNOG </w:t>
      </w:r>
      <w:r w:rsidR="00E2298C" w:rsidRPr="000B6386">
        <w:t xml:space="preserve">   </w:t>
      </w:r>
      <w:r w:rsidRPr="000B6386">
        <w:t xml:space="preserve">DUŽNIKA </w:t>
      </w:r>
      <w:r w:rsidR="00EA2F01" w:rsidRPr="000B6386">
        <w:tab/>
      </w:r>
    </w:p>
    <w:p w:rsidRDefault="00B95D86" w:rsidP="007245A3" w:rsidR="00B95D86"/>
    <w:p w:rsidRDefault="00B95D86" w:rsidP="007245A3" w:rsidR="00B95D86">
      <w:r>
        <w:t xml:space="preserve">Društvo CRD d.o.o. je kao osnovnu djelatnost navelo </w:t>
      </w:r>
      <w:r w:rsidRPr="00B95D86">
        <w:t>trgovina na malo željeznom robom, bojama i staklom.</w:t>
      </w:r>
    </w:p>
    <w:p w:rsidRDefault="00B95D86" w:rsidP="007245A3" w:rsidR="00B95D86">
      <w:r>
        <w:t>Društvo osim navedene osnovne djelatnosti</w:t>
      </w:r>
      <w:r w:rsidR="00C733EA">
        <w:t>,</w:t>
      </w:r>
      <w:r>
        <w:t xml:space="preserve"> 2007 godine počinje s izgradnjom dviju višestambenih zgrada </w:t>
      </w:r>
      <w:r w:rsidR="00C733EA">
        <w:t xml:space="preserve">na području Grada Dugo Selo. Za financiranje izgradnje osim vlastitih sredstava društvo koristi i kredit </w:t>
      </w:r>
      <w:r w:rsidR="0024160E">
        <w:t xml:space="preserve">SBERBANK </w:t>
      </w:r>
      <w:r w:rsidR="00C733EA">
        <w:t>d.d. (</w:t>
      </w:r>
      <w:r w:rsidR="0024160E">
        <w:t xml:space="preserve">prije VOLKSABANK </w:t>
      </w:r>
      <w:r w:rsidR="00C733EA">
        <w:t>d.d.).</w:t>
      </w:r>
    </w:p>
    <w:p w:rsidRDefault="006535A1" w:rsidP="007245A3" w:rsidR="00C733EA">
      <w:r>
        <w:t xml:space="preserve">Početkom 2010 godine, cijena nekretnina počinje padati i društvo ne uspijeva </w:t>
      </w:r>
      <w:r w:rsidR="00C733EA">
        <w:t xml:space="preserve">prodati izgrađene stanove </w:t>
      </w:r>
      <w:r>
        <w:t xml:space="preserve">po cijeni definiranoj u ugovoru o kreditu </w:t>
      </w:r>
      <w:r w:rsidR="00C733EA">
        <w:t>te zapada u financijske poteškoće koje rezultiraju blokadom žiro računa i obustavom poslovanja.</w:t>
      </w:r>
    </w:p>
    <w:p w:rsidRDefault="00C733EA" w:rsidP="00C733EA" w:rsidR="00C733EA">
      <w:r>
        <w:lastRenderedPageBreak/>
        <w:t xml:space="preserve">Društvo je vodilo poslovne knjige u skladu s računovodstvenim i knjigovodstvenim pravilima. </w:t>
      </w:r>
    </w:p>
    <w:p w:rsidRDefault="00C733EA" w:rsidP="00994B75" w:rsidR="00AC0FBE">
      <w:r>
        <w:t>Posljednja Financijska izvješća predana su za 2015. godinu.</w:t>
      </w:r>
    </w:p>
    <w:p w:rsidRDefault="0024160E" w:rsidP="00994B75" w:rsidR="0024160E" w:rsidRPr="00994B75"/>
    <w:p w:rsidRDefault="002B24EB" w:rsidP="000B6386" w:rsidR="009A307F" w:rsidRPr="00AE00E9">
      <w:pPr>
        <w:pStyle w:val="Podnaslov"/>
      </w:pPr>
      <w:r w:rsidRPr="0012779A">
        <w:t>PRIJEDLOG ZA OTVARANJE STEČAJNOG</w:t>
      </w:r>
      <w:r w:rsidRPr="00AE00E9">
        <w:t xml:space="preserve"> POSTUPKA</w:t>
      </w:r>
    </w:p>
    <w:p w:rsidRDefault="00187D7E" w:rsidP="009A307F" w:rsidR="00187D7E" w:rsidRPr="00E312F4">
      <w:pPr>
        <w:rPr>
          <w:b/>
        </w:rPr>
      </w:pPr>
    </w:p>
    <w:p w:rsidRDefault="00E2298C" w:rsidP="001D5531" w:rsidR="00E2298C"/>
    <w:p w:rsidRDefault="008A64A4" w:rsidP="001753B8" w:rsidR="00764025">
      <w:pPr>
        <w:overflowPunct w:val="false"/>
        <w:autoSpaceDE w:val="false"/>
        <w:autoSpaceDN w:val="false"/>
        <w:adjustRightInd w:val="false"/>
        <w:textAlignment w:val="baseline"/>
        <w:rPr>
          <w:szCs w:val="20"/>
        </w:rPr>
      </w:pPr>
      <w:r>
        <w:rPr>
          <w:szCs w:val="20"/>
        </w:rPr>
        <w:t>Rješenjem Trgovačkog suda u Osijeku, Stalna služba u Slavonskom Brodu od 01.rujna 2016 godine otvoren je stečajni postupak nad dužnikom te je istodobno i zaključen stečajni postupak.</w:t>
      </w:r>
    </w:p>
    <w:p w:rsidRDefault="008A64A4" w:rsidP="001753B8" w:rsidR="008A64A4">
      <w:pPr>
        <w:overflowPunct w:val="false"/>
        <w:autoSpaceDE w:val="false"/>
        <w:autoSpaceDN w:val="false"/>
        <w:adjustRightInd w:val="false"/>
        <w:textAlignment w:val="baseline"/>
        <w:rPr>
          <w:szCs w:val="20"/>
        </w:rPr>
      </w:pPr>
      <w:r>
        <w:rPr>
          <w:szCs w:val="20"/>
        </w:rPr>
        <w:t>Podneskom od 10.listopada 2016 godine razlučni vjerovnik Sberbank d.d.</w:t>
      </w:r>
      <w:r w:rsidR="00642F09">
        <w:rPr>
          <w:szCs w:val="20"/>
        </w:rPr>
        <w:t>(prije VOKSBANK)</w:t>
      </w:r>
      <w:r>
        <w:rPr>
          <w:szCs w:val="20"/>
        </w:rPr>
        <w:t xml:space="preserve"> obavještava sud o svom razlučnom pravu na nekretninama stečajnog dužnika.</w:t>
      </w:r>
    </w:p>
    <w:p w:rsidRDefault="008A64A4" w:rsidP="001753B8" w:rsidR="008A64A4" w:rsidRPr="00764025">
      <w:pPr>
        <w:overflowPunct w:val="false"/>
        <w:autoSpaceDE w:val="false"/>
        <w:autoSpaceDN w:val="false"/>
        <w:adjustRightInd w:val="false"/>
        <w:textAlignment w:val="baseline"/>
        <w:rPr>
          <w:szCs w:val="20"/>
        </w:rPr>
      </w:pPr>
      <w:r>
        <w:rPr>
          <w:szCs w:val="20"/>
        </w:rPr>
        <w:t>Rješenjem Trgovačkog suda u Zagrebu br. 70.St-6377/2016 od 10. travnja 2017 godine, određuje se nastavak postupka nad Stečajnom masom iza stečajnog dužnika CRD u stečaju, radi naknadne diobe.</w:t>
      </w:r>
    </w:p>
    <w:p w:rsidRDefault="00D0125C" w:rsidP="00D0125C" w:rsidR="00D0125C" w:rsidRPr="00E2298C"/>
    <w:p w:rsidRDefault="008D0B96" w:rsidP="009A307F" w:rsidR="008D0B96"/>
    <w:p w:rsidRDefault="002253DA" w:rsidP="000B6386" w:rsidR="002253DA" w:rsidRPr="002253DA">
      <w:pPr>
        <w:pStyle w:val="Naslov"/>
      </w:pPr>
      <w:r w:rsidRPr="002253DA">
        <w:t>TIJEK STEČAJNOG POSTUPKA</w:t>
      </w:r>
    </w:p>
    <w:p w:rsidRDefault="002253DA" w:rsidP="009A307F" w:rsidR="002253DA"/>
    <w:p w:rsidRDefault="009A307F" w:rsidP="009A307F" w:rsidR="009A307F">
      <w:r w:rsidRPr="00E312F4">
        <w:t xml:space="preserve">U razdoblju od </w:t>
      </w:r>
      <w:r w:rsidR="008D0B96">
        <w:t>stupanja na dužnost stečajnog upravitelja</w:t>
      </w:r>
      <w:r w:rsidRPr="00E312F4">
        <w:t xml:space="preserve"> do održavanja ovog ročišta,  obavio sam sljedeće radnje:</w:t>
      </w:r>
    </w:p>
    <w:p w:rsidRDefault="002253DA" w:rsidP="009A307F" w:rsidR="002253DA" w:rsidRPr="00E312F4"/>
    <w:p w:rsidRDefault="00054CB1" w:rsidP="00642F09" w:rsidR="004643CC">
      <w:pPr>
        <w:numPr>
          <w:ilvl w:val="0"/>
          <w:numId w:val="2"/>
        </w:numPr>
        <w:spacing w:afterAutospacing="true" w:after="100"/>
      </w:pPr>
      <w:r>
        <w:t>Izrađen je novi pečat stečaj</w:t>
      </w:r>
      <w:r w:rsidR="005C3A72">
        <w:t>nog dužnika.</w:t>
      </w:r>
    </w:p>
    <w:p w:rsidRDefault="005C3A72" w:rsidP="00642F09" w:rsidR="0024160E">
      <w:pPr>
        <w:spacing w:afterAutospacing="true" w:after="100"/>
        <w:ind w:left="720"/>
      </w:pPr>
      <w:r>
        <w:t>Od bivše ovlaštene</w:t>
      </w:r>
      <w:r w:rsidR="0025257C">
        <w:t xml:space="preserve"> osoba stečajnog dužnika</w:t>
      </w:r>
      <w:r w:rsidR="00054CB1">
        <w:t xml:space="preserve"> preuz</w:t>
      </w:r>
      <w:r>
        <w:t xml:space="preserve">et </w:t>
      </w:r>
      <w:r w:rsidR="0025257C">
        <w:t>je stari pečat te je isti arhiviran.</w:t>
      </w:r>
    </w:p>
    <w:p w:rsidRDefault="0024160E" w:rsidP="00642F09" w:rsidR="00054CB1">
      <w:pPr>
        <w:numPr>
          <w:ilvl w:val="0"/>
          <w:numId w:val="2"/>
        </w:numPr>
        <w:spacing w:afterAutospacing="true" w:after="100"/>
      </w:pPr>
      <w:r>
        <w:t xml:space="preserve">Poslani su zahtjevi za zatvaranje otvorenih žiro računa u </w:t>
      </w:r>
      <w:r w:rsidR="00642F09">
        <w:t>Raiffeisenbank d.d</w:t>
      </w:r>
      <w:r>
        <w:t xml:space="preserve"> i Sberban</w:t>
      </w:r>
      <w:r w:rsidR="00642F09">
        <w:t>k d.d</w:t>
      </w:r>
      <w:r>
        <w:t>.</w:t>
      </w:r>
    </w:p>
    <w:p w:rsidRDefault="0025257C" w:rsidP="00642F09" w:rsidR="00054CB1" w:rsidRPr="00C9036F">
      <w:pPr>
        <w:numPr>
          <w:ilvl w:val="0"/>
          <w:numId w:val="2"/>
        </w:numPr>
        <w:spacing w:afterAutospacing="true" w:after="100"/>
      </w:pPr>
      <w:r>
        <w:t>Otvoren je žiro račun Stečajne mase iza CRD u stečaju kod Podravske banke d.d. broj žiro računa:</w:t>
      </w:r>
      <w:r w:rsidR="0078124B">
        <w:t xml:space="preserve"> </w:t>
      </w:r>
      <w:r>
        <w:t>IBAN:HR5123860021119017639.</w:t>
      </w:r>
    </w:p>
    <w:p w:rsidRDefault="00C9036F" w:rsidP="00642F09" w:rsidR="0078124B">
      <w:pPr>
        <w:numPr>
          <w:ilvl w:val="0"/>
          <w:numId w:val="2"/>
        </w:numPr>
        <w:spacing w:afterAutospacing="true" w:after="100"/>
      </w:pPr>
      <w:r w:rsidRPr="00C9036F">
        <w:t>Poduzete su sve zakonom predviđene radnje iz područja računovodstva.</w:t>
      </w:r>
    </w:p>
    <w:p w:rsidRDefault="0078124B" w:rsidP="00642F09" w:rsidR="00C9036F" w:rsidRPr="00C9036F">
      <w:pPr>
        <w:numPr>
          <w:ilvl w:val="0"/>
          <w:numId w:val="2"/>
        </w:numPr>
        <w:spacing w:afterAutospacing="true" w:after="100"/>
      </w:pPr>
      <w:r>
        <w:t>Izvršena je procjena vrijednosti ne</w:t>
      </w:r>
      <w:r w:rsidR="00254404">
        <w:t>kretnina od strane st</w:t>
      </w:r>
      <w:r>
        <w:t>a</w:t>
      </w:r>
      <w:r w:rsidR="00254404">
        <w:t>l</w:t>
      </w:r>
      <w:r>
        <w:t>nog sudskog vještaka dipl.inž.građ. Ivane Brebrić iz Zagreba, Palinovečka 19P.</w:t>
      </w:r>
    </w:p>
    <w:p w:rsidRDefault="00C9036F" w:rsidP="00642F09" w:rsidR="00AD7411">
      <w:pPr>
        <w:numPr>
          <w:ilvl w:val="0"/>
          <w:numId w:val="2"/>
        </w:numPr>
        <w:spacing w:afterAutospacing="true" w:after="100"/>
      </w:pPr>
      <w:r w:rsidRPr="00C9036F">
        <w:t xml:space="preserve">Sačinjen je </w:t>
      </w:r>
      <w:r w:rsidR="00AD7411" w:rsidRPr="00AD7411">
        <w:t>Popis predmeta stečajne mase</w:t>
      </w:r>
      <w:r w:rsidRPr="00C9036F">
        <w:t xml:space="preserve"> </w:t>
      </w:r>
      <w:r w:rsidR="00AD7411">
        <w:t>(sukladno čl. 221. SZ)</w:t>
      </w:r>
      <w:r w:rsidRPr="00C9036F">
        <w:t>.</w:t>
      </w:r>
    </w:p>
    <w:p w:rsidRDefault="00AD7411" w:rsidP="00642F09" w:rsidR="00AD7411">
      <w:pPr>
        <w:numPr>
          <w:ilvl w:val="0"/>
          <w:numId w:val="2"/>
        </w:numPr>
        <w:spacing w:afterAutospacing="true" w:after="100"/>
      </w:pPr>
      <w:r w:rsidRPr="00AD7411">
        <w:t>Sačinjen je Popis vjerovnika (sukladno čl. 22</w:t>
      </w:r>
      <w:r>
        <w:t>2</w:t>
      </w:r>
      <w:r w:rsidRPr="00AD7411">
        <w:t>. SZ).</w:t>
      </w:r>
    </w:p>
    <w:p w:rsidRDefault="00AD7411" w:rsidP="00642F09" w:rsidR="00C9036F">
      <w:pPr>
        <w:numPr>
          <w:ilvl w:val="0"/>
          <w:numId w:val="2"/>
        </w:numPr>
        <w:spacing w:afterAutospacing="true" w:after="100"/>
      </w:pPr>
      <w:r w:rsidRPr="00AD7411">
        <w:t xml:space="preserve">Sačinjen je Pregled imovine i obveza </w:t>
      </w:r>
      <w:r>
        <w:t>(sukladno čl. 223</w:t>
      </w:r>
      <w:r w:rsidRPr="00AD7411">
        <w:t>. SZ).</w:t>
      </w:r>
    </w:p>
    <w:p w:rsidRDefault="00396546" w:rsidP="002F5445" w:rsidR="00396546" w:rsidRPr="00C9036F">
      <w:pPr>
        <w:numPr>
          <w:ilvl w:val="0"/>
          <w:numId w:val="2"/>
        </w:numPr>
        <w:spacing w:afterAutospacing="true" w:after="100"/>
      </w:pPr>
      <w:r>
        <w:t>Sklopljeni su Ugovori o najmu stambenog prostora s najmoprimcem Robert Cigrovski, Erdutska ulica 6, Dugo Selo, OIB:</w:t>
      </w:r>
      <w:r w:rsidRPr="00396546">
        <w:t xml:space="preserve"> 65006689751</w:t>
      </w:r>
      <w:r>
        <w:t xml:space="preserve"> </w:t>
      </w:r>
      <w:r w:rsidR="002F5445">
        <w:t xml:space="preserve">za nekretnine: </w:t>
      </w:r>
      <w:r w:rsidR="002F5445" w:rsidRPr="002F5445">
        <w:t>Suvlasnički dio:1941/10000, Etažno vlasništvo (E-2)</w:t>
      </w:r>
      <w:r w:rsidR="009A0552">
        <w:t xml:space="preserve"> i</w:t>
      </w:r>
      <w:r w:rsidR="002F5445">
        <w:t xml:space="preserve"> </w:t>
      </w:r>
      <w:r w:rsidR="002F5445" w:rsidRPr="002F5445">
        <w:t>Suvlasnički dio: 973/10000 Etažno vlasništvo (E-3)</w:t>
      </w:r>
      <w:r w:rsidR="002F5445">
        <w:t xml:space="preserve"> </w:t>
      </w:r>
      <w:r>
        <w:t>na određeno vrijeme od pet mjeseci</w:t>
      </w:r>
      <w:r w:rsidR="002F5445">
        <w:t xml:space="preserve"> i s najmoprimcem </w:t>
      </w:r>
      <w:r w:rsidR="002F5445" w:rsidRPr="002F5445">
        <w:t>Ivan Papak, Rugvička ul.120, Dugo Selo, OIB: 38560821034</w:t>
      </w:r>
      <w:r w:rsidR="002F5445">
        <w:t xml:space="preserve"> za nekretninu: </w:t>
      </w:r>
      <w:r w:rsidR="002F5445" w:rsidRPr="002F5445">
        <w:t>Suvlasnički dio: 241316/1000000 Etažno vlasništvo (E-3)</w:t>
      </w:r>
      <w:r w:rsidR="002F5445">
        <w:t xml:space="preserve"> na </w:t>
      </w:r>
      <w:r w:rsidR="002F5445" w:rsidRPr="002F5445">
        <w:t>određeno vrijeme od pet mjeseci</w:t>
      </w:r>
      <w:r w:rsidR="002F5445">
        <w:t>.</w:t>
      </w:r>
    </w:p>
    <w:p w:rsidRDefault="00C9036F" w:rsidP="0078124B" w:rsidR="00994B75">
      <w:pPr>
        <w:numPr>
          <w:ilvl w:val="0"/>
          <w:numId w:val="2"/>
        </w:numPr>
        <w:spacing w:afterAutospacing="true" w:after="100"/>
      </w:pPr>
      <w:r w:rsidRPr="00C9036F">
        <w:t>Izvršene su i sve druge potrebne radnje u tijeku stečajnog postupka.</w:t>
      </w:r>
    </w:p>
    <w:p w:rsidRDefault="00C9036F" w:rsidP="00C9036F" w:rsidR="00C9036F"/>
    <w:p w:rsidRDefault="00AD7411" w:rsidP="007F5B64" w:rsidR="00133E31">
      <w:pPr>
        <w:pStyle w:val="Naslov"/>
      </w:pPr>
      <w:r w:rsidRPr="007F5B64">
        <w:t>IMOVINA DRUŠTVA</w:t>
      </w:r>
    </w:p>
    <w:p w:rsidRDefault="007F5B64" w:rsidP="007F5B64" w:rsidR="007F5B64" w:rsidRPr="007F5B64">
      <w:r>
        <w:t>Stečajni upravitelj utvrdio je sljedeću imovinu društva:</w:t>
      </w:r>
    </w:p>
    <w:p w:rsidRDefault="007F5B64" w:rsidP="007F5B64" w:rsidR="007F5B64" w:rsidRPr="007F5B64"/>
    <w:p w:rsidRDefault="007F5B64" w:rsidP="00F31EF0" w:rsidR="007B650A" w:rsidRPr="00F31EF0">
      <w:pPr>
        <w:pStyle w:val="Podnaslov"/>
      </w:pPr>
      <w:r w:rsidRPr="00F31EF0">
        <w:t>NEKRETNINE</w:t>
      </w:r>
    </w:p>
    <w:p w:rsidRDefault="00254404" w:rsidP="00254404" w:rsidR="00254404" w:rsidRPr="00254404"/>
    <w:p w:rsidRDefault="0047489C" w:rsidP="0047489C" w:rsidR="0047489C">
      <w:r w:rsidRPr="0047489C">
        <w:t xml:space="preserve">Nekretnine ukupno procijenjene vrijednosti od </w:t>
      </w:r>
      <w:r w:rsidR="00AD7404">
        <w:t>2.</w:t>
      </w:r>
      <w:r w:rsidR="00AF1C30">
        <w:t>142.000</w:t>
      </w:r>
      <w:r w:rsidR="00AD7404">
        <w:t>,00</w:t>
      </w:r>
      <w:r w:rsidRPr="0047489C">
        <w:t xml:space="preserve"> kuna, odnosno </w:t>
      </w:r>
      <w:r w:rsidR="00AD7404" w:rsidRPr="00AD7404">
        <w:t>2</w:t>
      </w:r>
      <w:r w:rsidR="00AF1C30">
        <w:t>89.157,14</w:t>
      </w:r>
      <w:r w:rsidRPr="00AD7404">
        <w:t xml:space="preserve"> EUR</w:t>
      </w:r>
      <w:r w:rsidRPr="0047489C">
        <w:t xml:space="preserve"> prema procjeni stalnog sudskog vještaka za graditeljstvo i p</w:t>
      </w:r>
      <w:r w:rsidR="004074D5">
        <w:t>rocjenu nekretnina dipl.inž</w:t>
      </w:r>
      <w:r w:rsidRPr="0047489C">
        <w:t>.građ. Ivane Brebrić i to:</w:t>
      </w:r>
    </w:p>
    <w:p w:rsidRDefault="004074D5" w:rsidP="0047489C" w:rsidR="004074D5" w:rsidRPr="0047489C"/>
    <w:p w:rsidRDefault="0047489C" w:rsidP="0047489C" w:rsidR="0047489C" w:rsidRPr="0047489C">
      <w:r w:rsidRPr="0047489C">
        <w:t>Nekretnine upisane u zk.ul.2758 k.o. Dugo Selo I, k.č. 362/2 stambena zgrada br.6 u Dugom Selu, Erdutska ulica površine 212 m2, dvorište, Erdutska ulica površine 608 m2:</w:t>
      </w:r>
    </w:p>
    <w:p w:rsidRDefault="0047489C" w:rsidP="0047489C" w:rsidR="0047489C" w:rsidRPr="0047489C"/>
    <w:p w:rsidRDefault="0047489C" w:rsidP="00E003AA" w:rsidR="004074D5">
      <w:pPr>
        <w:numPr>
          <w:ilvl w:val="0"/>
          <w:numId w:val="4"/>
        </w:numPr>
      </w:pPr>
      <w:r w:rsidRPr="0047489C">
        <w:t xml:space="preserve">Suvlasnički dio:1941/10000, Etažno vlasništvo (E-2),  </w:t>
      </w:r>
      <w:r w:rsidR="004074D5">
        <w:t xml:space="preserve"> Dvosobni stan oznake STAN-2 u prizemlju, koji se sastoji od ulaza, dnevnog boravka i blagovanja, kuhinje, sobe, sobe, izbe, kupaonice i 2 balkona, povr. 52,26 m2 i pripadaka-parkirnog mjesta oznake P-2, povr. 11,52 m2, spremišta u podrumu Sp. 1 povr. 33,25 m2, Sp. 2 povr. 13,00 m2, Sp. 3 povr. 27,47 m2 i Sp. 4 povr. 30,40 m2</w:t>
      </w:r>
    </w:p>
    <w:p w:rsidRDefault="0047489C" w:rsidP="00D85414" w:rsidR="0047489C">
      <w:pPr>
        <w:ind w:left="720"/>
      </w:pPr>
      <w:r w:rsidRPr="0047489C">
        <w:t xml:space="preserve">Procijenjena vrijednost  je 650.000,00 kn ili </w:t>
      </w:r>
      <w:r w:rsidR="004074D5" w:rsidRPr="00D85414">
        <w:t>87.833,14</w:t>
      </w:r>
      <w:r w:rsidRPr="00D85414">
        <w:t xml:space="preserve"> EUR.</w:t>
      </w:r>
    </w:p>
    <w:p w:rsidRDefault="004074D5" w:rsidP="00D85414" w:rsidR="004074D5">
      <w:pPr>
        <w:ind w:left="720"/>
      </w:pPr>
      <w:r>
        <w:t>Razlučno pravo na navedenoj nekretnini je za korist:</w:t>
      </w:r>
    </w:p>
    <w:p w:rsidRDefault="006C4372" w:rsidP="00D85414" w:rsidR="004074D5">
      <w:pPr>
        <w:ind w:left="720"/>
      </w:pPr>
      <w:r>
        <w:t xml:space="preserve">SBERBANK </w:t>
      </w:r>
      <w:r w:rsidR="004074D5">
        <w:t>d.d. OIB:78427478595, Zagreb, Varšavska 9 (</w:t>
      </w:r>
      <w:r>
        <w:t xml:space="preserve">prije VOLKSBANK </w:t>
      </w:r>
      <w:r w:rsidR="004074D5">
        <w:t xml:space="preserve">d.d.) u iznosu od 545.000,00 </w:t>
      </w:r>
      <w:r w:rsidR="00EA52FE">
        <w:t>EUR</w:t>
      </w:r>
      <w:r w:rsidR="00D33213">
        <w:t xml:space="preserve"> (</w:t>
      </w:r>
      <w:r w:rsidR="00D33213" w:rsidRPr="00D33213">
        <w:t xml:space="preserve">Na temelju Sporazuma radi osiguranja novčane tražbine zasnivanjem založnog prava br.500914 od 17.12.2007.g., uknjiženo je pravo zaloga na nekretnine u A za iznos od 545.000,00 EUR </w:t>
      </w:r>
      <w:r w:rsidR="00D33213">
        <w:t>u kunskoj protuvrijednosti, spp</w:t>
      </w:r>
      <w:r w:rsidR="00D85414">
        <w:t>,</w:t>
      </w:r>
      <w:r w:rsidR="00D33213">
        <w:t>);</w:t>
      </w:r>
    </w:p>
    <w:p w:rsidRDefault="006C4372" w:rsidP="00D85414" w:rsidR="00D33213">
      <w:pPr>
        <w:ind w:left="720"/>
      </w:pPr>
      <w:r>
        <w:t xml:space="preserve">SBERBANK </w:t>
      </w:r>
      <w:r w:rsidR="00D33213">
        <w:t>d.d. OIB:78427478595, Zagreb, Varšavska 9 (</w:t>
      </w:r>
      <w:r>
        <w:t xml:space="preserve">prije VOLKSBANK </w:t>
      </w:r>
      <w:r w:rsidR="00D33213">
        <w:t xml:space="preserve">d.d.) u iznosu od 500.000,00 </w:t>
      </w:r>
      <w:r w:rsidR="00EA52FE">
        <w:t>EUR</w:t>
      </w:r>
      <w:r w:rsidR="00D33213">
        <w:t xml:space="preserve"> (</w:t>
      </w:r>
      <w:r w:rsidR="00D33213" w:rsidRPr="00D33213">
        <w:t>Na temelju Sporazuma o osiguranju novčane tražbine zasnivanjem založnog prava od 10.4.2008.g., uknjiženo je pravo zaloga na nekretnine u A za iznos od 500.000,00 EUR u kunskoj protuvrijednosti, spp</w:t>
      </w:r>
      <w:r w:rsidR="00D33213">
        <w:t>);</w:t>
      </w:r>
    </w:p>
    <w:p w:rsidRDefault="006C4372" w:rsidP="00D85414" w:rsidR="00D33213">
      <w:pPr>
        <w:ind w:left="720"/>
      </w:pPr>
      <w:r>
        <w:t xml:space="preserve">SBERBANK </w:t>
      </w:r>
      <w:r w:rsidR="00D33213">
        <w:t>d.d. OIB:78427478595, Zagreb, Varšavska 9 (</w:t>
      </w:r>
      <w:r>
        <w:t>prije VOLKSABANK</w:t>
      </w:r>
      <w:r w:rsidR="00D33213">
        <w:t>.) u iznosu od 6.810.000,00 kn (</w:t>
      </w:r>
      <w:r w:rsidR="00D33213" w:rsidRPr="00D33213">
        <w:t>Na temelju solemniziranog Sporazuma radi osiguranja novčane tražbine zasnivanjem založnog prava na nekretninama od 07.03.2012. uknjiženo je pravo zaloga za iznos od 6.810.000,00 kn, te sa svim kamatama, naknadama i prema svim ostalim uvjetima, rokovima i odredbama iz navedenog Sporazuma,</w:t>
      </w:r>
      <w:r w:rsidR="00D33213">
        <w:t>)</w:t>
      </w:r>
    </w:p>
    <w:p w:rsidRDefault="004074D5" w:rsidP="004074D5" w:rsidR="004074D5"/>
    <w:p w:rsidRDefault="004074D5" w:rsidP="004074D5" w:rsidR="004074D5" w:rsidRPr="0047489C">
      <w:pPr>
        <w:ind w:left="720"/>
      </w:pPr>
    </w:p>
    <w:p w:rsidRDefault="0047489C" w:rsidP="00E003AA" w:rsidR="0047489C" w:rsidRPr="0047489C">
      <w:pPr>
        <w:numPr>
          <w:ilvl w:val="0"/>
          <w:numId w:val="4"/>
        </w:numPr>
      </w:pPr>
      <w:r w:rsidRPr="0047489C">
        <w:t>Suvlasnički dio:</w:t>
      </w:r>
      <w:r w:rsidR="00D85414">
        <w:t xml:space="preserve"> </w:t>
      </w:r>
      <w:r w:rsidRPr="0047489C">
        <w:t>973/10000 Etažno vlasništvo (E-3), Trosobni stan oznake STAN-3 u prizemlju, koji se sastoji od ulaza, dnevnog boravka i blagovanja, kuhinje, sobe, izbe, kupaonice, balkona i loggie, povr. 65,77 m2 i pripatka-parkirnog mjesta oznake P-3, povr. 11,64 m2,</w:t>
      </w:r>
    </w:p>
    <w:p w:rsidRDefault="0047489C" w:rsidP="00D85414" w:rsidR="0047489C">
      <w:pPr>
        <w:ind w:left="720"/>
      </w:pPr>
      <w:r w:rsidRPr="0047489C">
        <w:t xml:space="preserve">Procijenjena vrijednost  je 422.000,00 kn ili </w:t>
      </w:r>
      <w:r w:rsidR="00D85414">
        <w:t xml:space="preserve">56.934,70 </w:t>
      </w:r>
      <w:r w:rsidRPr="0047489C">
        <w:t>EUR.</w:t>
      </w:r>
    </w:p>
    <w:p w:rsidRDefault="00D85414" w:rsidP="00D85414" w:rsidR="00D85414">
      <w:pPr>
        <w:ind w:left="720"/>
      </w:pPr>
      <w:r>
        <w:t>Razlučno pravo na navedenoj nekretnini je za korist:</w:t>
      </w:r>
    </w:p>
    <w:p w:rsidRDefault="006C4372" w:rsidP="006C4372" w:rsidR="00D85414">
      <w:pPr>
        <w:ind w:left="720"/>
      </w:pPr>
      <w:r>
        <w:t xml:space="preserve">SBERBANK d.d. OIB:78427478595, Zagreb, Varšavska 9 (prije VOLKSABANK.) </w:t>
      </w:r>
      <w:r w:rsidR="00D85414">
        <w:t xml:space="preserve">u iznosu od 545.000,00 </w:t>
      </w:r>
      <w:r w:rsidR="00EA52FE">
        <w:t>EUR</w:t>
      </w:r>
      <w:r w:rsidR="00D85414">
        <w:t xml:space="preserve"> (</w:t>
      </w:r>
      <w:r w:rsidR="00D85414" w:rsidRPr="00D33213">
        <w:t xml:space="preserve">Na temelju Sporazuma radi osiguranja novčane tražbine zasnivanjem založnog prava br.500914 od 17.12.2007.g., uknjiženo je pravo zaloga na nekretnine u A za iznos od 545.000,00 EUR </w:t>
      </w:r>
      <w:r w:rsidR="00D85414">
        <w:t>u kunskoj protuvrijednosti, spp</w:t>
      </w:r>
      <w:r w:rsidR="00994B75">
        <w:t>,</w:t>
      </w:r>
      <w:r w:rsidR="00D85414">
        <w:t>);</w:t>
      </w:r>
    </w:p>
    <w:p w:rsidRDefault="006C4372" w:rsidP="00D85414" w:rsidR="00D85414">
      <w:pPr>
        <w:ind w:left="720"/>
      </w:pPr>
      <w:r>
        <w:t xml:space="preserve">SBERBANK d.d. OIB:78427478595, Zagreb, Varšavska 9 (prije VOLKSABANK.) </w:t>
      </w:r>
      <w:r w:rsidR="00D85414">
        <w:t xml:space="preserve">u iznosu od 500.000,00 </w:t>
      </w:r>
      <w:r w:rsidR="00EA52FE">
        <w:t>EUR</w:t>
      </w:r>
      <w:r w:rsidR="00D85414">
        <w:t xml:space="preserve"> (</w:t>
      </w:r>
      <w:r w:rsidR="00D85414" w:rsidRPr="00D33213">
        <w:t>Na temelju Sporazuma o osiguranju novčane tražbine zasnivanjem založnog prava od 10.4.2008.g., uknjiženo je pravo zaloga na nekretnine u A za iznos od 500.000,00 EUR u kunskoj protuvrijednosti, spp</w:t>
      </w:r>
      <w:r w:rsidR="00D85414">
        <w:t>);</w:t>
      </w:r>
    </w:p>
    <w:p w:rsidRDefault="006C4372" w:rsidP="00D85414" w:rsidR="00D85414">
      <w:pPr>
        <w:ind w:left="720"/>
      </w:pPr>
      <w:r>
        <w:t xml:space="preserve">SBERBANK d.d. OIB:78427478595, Zagreb, Varšavska 9 (prije VOLKSABANK.) </w:t>
      </w:r>
      <w:r w:rsidR="00D85414">
        <w:t>u iznosu od 6.810.000,00 kn (</w:t>
      </w:r>
      <w:r w:rsidR="00D85414" w:rsidRPr="00D33213">
        <w:t>Na temelju solemniziranog Sporazuma radi osiguranja novčane tražbine zasnivanjem založnog prava na nekretninama od 07.03.2012. uknjiženo je pravo zaloga za iznos od 6.810.000,00 kn, te sa svim kamatama, naknadama i prema svim ostalim uvjetima, rokovima i odredbama iz navedenog Sporazuma,</w:t>
      </w:r>
      <w:r w:rsidR="00D85414">
        <w:t>)</w:t>
      </w:r>
    </w:p>
    <w:p w:rsidRDefault="00D85414" w:rsidP="0047489C" w:rsidR="00D85414" w:rsidRPr="0047489C"/>
    <w:p w:rsidRDefault="0047489C" w:rsidP="00E003AA" w:rsidR="0047489C" w:rsidRPr="0047489C">
      <w:pPr>
        <w:numPr>
          <w:ilvl w:val="0"/>
          <w:numId w:val="4"/>
        </w:numPr>
      </w:pPr>
      <w:r w:rsidRPr="0047489C">
        <w:t>Suvlasnički dio: 412/10000, Etažno vlasništvo (E-10),  TAVAN – 1 na tavanu povr. 87,20 m2</w:t>
      </w:r>
    </w:p>
    <w:p w:rsidRDefault="0047489C" w:rsidP="00AC5FF5" w:rsidR="0047489C">
      <w:pPr>
        <w:ind w:left="720"/>
      </w:pPr>
      <w:r w:rsidRPr="0047489C">
        <w:t xml:space="preserve">Procijenjena vrijednost  je </w:t>
      </w:r>
      <w:r w:rsidR="00AD7404" w:rsidRPr="00AD7404">
        <w:t>1</w:t>
      </w:r>
      <w:r w:rsidR="00AF1C30">
        <w:t>44</w:t>
      </w:r>
      <w:r w:rsidR="00AD7404" w:rsidRPr="00AD7404">
        <w:t>.000,00</w:t>
      </w:r>
      <w:r w:rsidRPr="00AD7404">
        <w:t xml:space="preserve"> kn ili 1</w:t>
      </w:r>
      <w:r w:rsidR="00AF1C30">
        <w:t>9.403,32</w:t>
      </w:r>
      <w:r w:rsidRPr="00AD7404">
        <w:t xml:space="preserve"> EUR.</w:t>
      </w:r>
    </w:p>
    <w:p w:rsidRDefault="00AC5FF5" w:rsidP="00AC5FF5" w:rsidR="00AC5FF5">
      <w:pPr>
        <w:ind w:left="720"/>
      </w:pPr>
      <w:r>
        <w:t>Razlučno pravo na navedenoj nekretnini je za korist:</w:t>
      </w:r>
    </w:p>
    <w:p w:rsidRDefault="006C4372" w:rsidP="00AC5FF5" w:rsidR="00AC5FF5">
      <w:pPr>
        <w:ind w:left="720"/>
      </w:pPr>
      <w:r>
        <w:t xml:space="preserve">SBERBANK d.d. OIB:78427478595, Zagreb, Varšavska 9 (prije VOLKSABANK.) </w:t>
      </w:r>
      <w:r w:rsidR="00AC5FF5">
        <w:t xml:space="preserve">u iznosu od 545.000,00 </w:t>
      </w:r>
      <w:r w:rsidR="00EA52FE">
        <w:t>EUR</w:t>
      </w:r>
      <w:r w:rsidR="00AC5FF5">
        <w:t xml:space="preserve"> (</w:t>
      </w:r>
      <w:r w:rsidR="00AC5FF5" w:rsidRPr="00D33213">
        <w:t xml:space="preserve">Na temelju Sporazuma radi osiguranja novčane tražbine zasnivanjem založnog prava br.500914 od 17.12.2007.g., uknjiženo je pravo zaloga na nekretnine u A za iznos od 545.000,00 EUR </w:t>
      </w:r>
      <w:r w:rsidR="00AC5FF5">
        <w:t>u kunskoj protuvrijednosti, spp,);</w:t>
      </w:r>
    </w:p>
    <w:p w:rsidRDefault="006C4372" w:rsidP="00AC5FF5" w:rsidR="00AC5FF5">
      <w:pPr>
        <w:ind w:left="720"/>
      </w:pPr>
      <w:r>
        <w:t xml:space="preserve">SBERBANK d.d. OIB:78427478595, Zagreb, Varšavska 9 (prije VOLKSABANK.) </w:t>
      </w:r>
      <w:r w:rsidR="00AC5FF5">
        <w:t xml:space="preserve">u iznosu od 500.000,00 </w:t>
      </w:r>
      <w:r w:rsidR="00EA52FE">
        <w:t>EUR</w:t>
      </w:r>
      <w:r w:rsidR="00AC5FF5">
        <w:t xml:space="preserve"> (</w:t>
      </w:r>
      <w:r w:rsidR="00AC5FF5" w:rsidRPr="00D33213">
        <w:t>Na temelju Sporazuma o osiguranju novčane tražbine zasnivanjem založnog prava od 10.4.2008.g., uknjiženo je pravo zaloga na nekretnine u A za iznos od 500.000,00 EUR u kunskoj protuvrijednosti, spp</w:t>
      </w:r>
      <w:r w:rsidR="00AC5FF5">
        <w:t>);</w:t>
      </w:r>
    </w:p>
    <w:p w:rsidRDefault="006C4372" w:rsidP="00AC5FF5" w:rsidR="00AC5FF5">
      <w:pPr>
        <w:ind w:left="720"/>
      </w:pPr>
      <w:r>
        <w:t xml:space="preserve">SBERBANK d.d. OIB:78427478595, Zagreb, Varšavska 9 (prije VOLKSABANK.) </w:t>
      </w:r>
      <w:r w:rsidR="00AC5FF5">
        <w:t>u iznosu od 6.810.000,00 kn (</w:t>
      </w:r>
      <w:r w:rsidR="00AC5FF5" w:rsidRPr="00D33213">
        <w:t>Na temelju solemniziranog Sporazuma radi osiguranja novčane tražbine zasnivanjem založnog prava na nekretninama od 07.03.2012. uknjiženo je pravo zaloga za iznos od 6.810.000,00 kn, te sa svim kamatama, naknadama i prema svim ostalim uvjetima, rokovima i odredbama iz navedenog Sporazuma,</w:t>
      </w:r>
      <w:r w:rsidR="00AC5FF5">
        <w:t>)</w:t>
      </w:r>
    </w:p>
    <w:p w:rsidRDefault="00D85414" w:rsidP="0047489C" w:rsidR="00D85414"/>
    <w:p w:rsidRDefault="00D85414" w:rsidP="0047489C" w:rsidR="00D85414" w:rsidRPr="0047489C"/>
    <w:p w:rsidRDefault="0047489C" w:rsidP="00E003AA" w:rsidR="0047489C" w:rsidRPr="0047489C">
      <w:pPr>
        <w:numPr>
          <w:ilvl w:val="0"/>
          <w:numId w:val="4"/>
        </w:numPr>
      </w:pPr>
      <w:r w:rsidRPr="0047489C">
        <w:t>Suvlasnički dio: 432/10000, Etažno vlasništvo (E-11),  TAVAN – 2 na tavanu, povr. 89,89 m2</w:t>
      </w:r>
    </w:p>
    <w:p w:rsidRDefault="0047489C" w:rsidP="00AC5FF5" w:rsidR="0047489C">
      <w:pPr>
        <w:ind w:left="720"/>
      </w:pPr>
      <w:r w:rsidRPr="0047489C">
        <w:t xml:space="preserve">Procijenjena vrijednost  je </w:t>
      </w:r>
      <w:r w:rsidR="00AD7404" w:rsidRPr="00AD7404">
        <w:t>1</w:t>
      </w:r>
      <w:r w:rsidR="00AF1C30">
        <w:t>47</w:t>
      </w:r>
      <w:r w:rsidR="00AD7404" w:rsidRPr="00AD7404">
        <w:t>.000,00</w:t>
      </w:r>
      <w:r w:rsidRPr="00AD7404">
        <w:t xml:space="preserve"> kn ili </w:t>
      </w:r>
      <w:r w:rsidR="00AD7404" w:rsidRPr="00AD7404">
        <w:t>1</w:t>
      </w:r>
      <w:r w:rsidR="00AF1C30">
        <w:t>9.828,27</w:t>
      </w:r>
      <w:r w:rsidRPr="00AD7404">
        <w:t xml:space="preserve"> EUR.</w:t>
      </w:r>
    </w:p>
    <w:p w:rsidRDefault="00AC5FF5" w:rsidP="00AC5FF5" w:rsidR="00AC5FF5">
      <w:pPr>
        <w:ind w:left="720"/>
      </w:pPr>
      <w:r>
        <w:t>Razlučno pravo na navedenoj nekretnini je za korist:</w:t>
      </w:r>
    </w:p>
    <w:p w:rsidRDefault="006C4372" w:rsidP="00AC5FF5" w:rsidR="00AC5FF5">
      <w:pPr>
        <w:ind w:left="720"/>
      </w:pPr>
      <w:r>
        <w:t xml:space="preserve">SBERBANK d.d. OIB:78427478595, Zagreb, Varšavska 9 (prije VOLKSABANK.) </w:t>
      </w:r>
      <w:r w:rsidR="00AC5FF5">
        <w:t xml:space="preserve">u iznosu od 545.000,00 </w:t>
      </w:r>
      <w:r w:rsidR="00EA52FE">
        <w:t>EUR</w:t>
      </w:r>
      <w:r w:rsidR="00AC5FF5">
        <w:t xml:space="preserve"> (</w:t>
      </w:r>
      <w:r w:rsidR="00AC5FF5" w:rsidRPr="00D33213">
        <w:t xml:space="preserve">Na temelju Sporazuma radi osiguranja novčane tražbine zasnivanjem založnog prava br.500914 od 17.12.2007.g., uknjiženo je pravo zaloga na nekretnine u A za iznos od 545.000,00 EUR </w:t>
      </w:r>
      <w:r w:rsidR="00AC5FF5">
        <w:t>u kunskoj protuvrijednosti, spp,);</w:t>
      </w:r>
    </w:p>
    <w:p w:rsidRDefault="006C4372" w:rsidP="00AC5FF5" w:rsidR="00AC5FF5">
      <w:pPr>
        <w:ind w:left="720"/>
      </w:pPr>
      <w:r>
        <w:t xml:space="preserve">SBERBANK d.d. OIB:78427478595, Zagreb, Varšavska 9 (prije VOLKSABANK.) </w:t>
      </w:r>
      <w:r w:rsidR="00AC5FF5">
        <w:t xml:space="preserve">u iznosu od 500.000,00 </w:t>
      </w:r>
      <w:r w:rsidR="00EA52FE">
        <w:t>EUR</w:t>
      </w:r>
      <w:r w:rsidR="00AC5FF5">
        <w:t xml:space="preserve"> (</w:t>
      </w:r>
      <w:r w:rsidR="00AC5FF5" w:rsidRPr="00D33213">
        <w:t>Na temelju Sporazuma o osiguranju novčane tražbine zasnivanjem založnog prava od 10.4.2008.g., uknjiženo je pravo zaloga na nekretnine u A za iznos od 500.000,00 EUR u kunskoj protuvrijednosti, spp</w:t>
      </w:r>
      <w:r w:rsidR="00AC5FF5">
        <w:t>);</w:t>
      </w:r>
    </w:p>
    <w:p w:rsidRDefault="006C4372" w:rsidP="00AC5FF5" w:rsidR="00AC5FF5">
      <w:pPr>
        <w:ind w:left="720"/>
      </w:pPr>
      <w:r>
        <w:t xml:space="preserve">SBERBANK d.d. OIB:78427478595, Zagreb, Varšavska 9 (prije VOLKSABANK.) </w:t>
      </w:r>
      <w:r w:rsidR="00AC5FF5">
        <w:t>u iznosu od 6.810.000,00 kn (</w:t>
      </w:r>
      <w:r w:rsidR="00AC5FF5" w:rsidRPr="00D33213">
        <w:t>Na temelju solemniziranog Sporazuma radi osiguranja novčane tražbine zasnivanjem založnog prava na nekretninama od 07.03.2012. uknjiženo je pravo zaloga za iznos od 6.810.000,00 kn, te sa svim kamatama, naknadama i prema svim ostalim uvjetima, rokovima i odredbama iz navedenog Sporazuma,</w:t>
      </w:r>
      <w:r w:rsidR="00AC5FF5">
        <w:t>)</w:t>
      </w:r>
    </w:p>
    <w:p w:rsidRDefault="0047489C" w:rsidP="0047489C" w:rsidR="0047489C" w:rsidRPr="0047489C"/>
    <w:p w:rsidRDefault="0047489C" w:rsidP="0047489C" w:rsidR="0047489C" w:rsidRPr="0047489C">
      <w:r w:rsidRPr="0047489C">
        <w:t>Nekretnine upisane u zk.ul.535 k.o. Dugo Selo I, k.č. 362/1 stambena zgrada br.4 u Dugom Selu, Erdutska ulica površine 210 m2, dvorište, Erdutska ulica površine 606 m2:</w:t>
      </w:r>
    </w:p>
    <w:p w:rsidRDefault="0047489C" w:rsidP="00E003AA" w:rsidR="0047489C" w:rsidRPr="0047489C">
      <w:pPr>
        <w:numPr>
          <w:ilvl w:val="0"/>
          <w:numId w:val="4"/>
        </w:numPr>
      </w:pPr>
      <w:r w:rsidRPr="0047489C">
        <w:t>Suvlasnički dio:</w:t>
      </w:r>
      <w:r w:rsidR="00AC5FF5">
        <w:t xml:space="preserve"> </w:t>
      </w:r>
      <w:r w:rsidRPr="0047489C">
        <w:t>241316/1000000 Etažno vlasništvo (E-3) stan 3 (S3) na adresi Erdutska ulica 4, Dugo Selo</w:t>
      </w:r>
      <w:r w:rsidR="00AC5FF5">
        <w:t>, u prizemlju sa spremištem (1,2,3,4,</w:t>
      </w:r>
      <w:r w:rsidRPr="0047489C">
        <w:t>5), vešeraj i parkirno mjesto</w:t>
      </w:r>
      <w:r w:rsidR="00AC5FF5">
        <w:t xml:space="preserve"> </w:t>
      </w:r>
      <w:r w:rsidRPr="0047489C">
        <w:t>(P3) površine 153,40</w:t>
      </w:r>
      <w:r w:rsidR="00AC5FF5">
        <w:t xml:space="preserve"> </w:t>
      </w:r>
      <w:r w:rsidRPr="0047489C">
        <w:t>m2</w:t>
      </w:r>
      <w:r w:rsidRPr="0047489C">
        <w:tab/>
      </w:r>
    </w:p>
    <w:p w:rsidRDefault="0047489C" w:rsidP="00AC5FF5" w:rsidR="0047489C">
      <w:pPr>
        <w:ind w:left="720"/>
      </w:pPr>
      <w:r w:rsidRPr="0047489C">
        <w:t xml:space="preserve">Procijenjena vrijednost  je 779.000,00  kn ili </w:t>
      </w:r>
      <w:r w:rsidR="00AC5FF5" w:rsidRPr="00AC5FF5">
        <w:t>105.157,71</w:t>
      </w:r>
      <w:r w:rsidRPr="00AC5FF5">
        <w:t xml:space="preserve"> EUR.</w:t>
      </w:r>
    </w:p>
    <w:p w:rsidRDefault="00AC5FF5" w:rsidP="00AC5FF5" w:rsidR="00AC5FF5">
      <w:pPr>
        <w:ind w:left="720"/>
      </w:pPr>
      <w:r>
        <w:t>Razlučno pravo na navedenoj nekretnini je za korist:</w:t>
      </w:r>
    </w:p>
    <w:p w:rsidRDefault="006C4372" w:rsidP="00AC5FF5" w:rsidR="00AC5FF5">
      <w:pPr>
        <w:ind w:left="720"/>
      </w:pPr>
      <w:r>
        <w:t xml:space="preserve">SBERBANK d.d. OIB:78427478595, Zagreb, Varšavska 9 (prije VOLKSABANK.) </w:t>
      </w:r>
      <w:r w:rsidR="00AC5FF5">
        <w:t xml:space="preserve">u iznosu od 545.000,00 </w:t>
      </w:r>
      <w:r w:rsidR="00EA52FE">
        <w:t>EUR</w:t>
      </w:r>
      <w:r w:rsidR="00AC5FF5">
        <w:t xml:space="preserve"> (</w:t>
      </w:r>
      <w:r w:rsidR="00AC5FF5" w:rsidRPr="00D33213">
        <w:t xml:space="preserve">Na temelju Sporazuma radi osiguranja novčane tražbine zasnivanjem založnog prava br.500914 od 17.12.2007.g., uknjiženo je pravo zaloga na nekretnine u A za iznos od 545.000,00 EUR </w:t>
      </w:r>
      <w:r w:rsidR="00AC5FF5">
        <w:t>u kunskoj protuvrijednosti, spp,);</w:t>
      </w:r>
    </w:p>
    <w:p w:rsidRDefault="00AC5FF5" w:rsidP="00AC5FF5" w:rsidR="00AC5FF5">
      <w:pPr>
        <w:ind w:left="720"/>
      </w:pPr>
      <w:r>
        <w:t>VOLKSABANK d.d. OIB:78427478595, Zagreb, Varšavska 9 (sada SBERBANK d.d.) u iznosu od 6.810.000,00 kn (</w:t>
      </w:r>
      <w:r w:rsidRPr="00D33213">
        <w:t>Na temelju solemniziranog Sporazuma radi osiguranja novčane tražbine zasnivanjem založnog prava na nekretninama od 07.03.2012. uknjiženo je pravo zaloga za iznos od 6.810.000,00 kn, te sa svim kamatama, naknadama i prema svim ostalim uvjetima, rokovima i odredbama iz navedenog Sporazuma,</w:t>
      </w:r>
      <w:r>
        <w:t>)</w:t>
      </w:r>
    </w:p>
    <w:p w:rsidRDefault="00AC5FF5" w:rsidP="00AC5FF5" w:rsidR="00AC5FF5" w:rsidRPr="0047489C">
      <w:pPr>
        <w:ind w:left="720"/>
      </w:pPr>
    </w:p>
    <w:p w:rsidRDefault="00120254" w:rsidP="007B650A" w:rsidR="00120254" w:rsidRPr="007B650A"/>
    <w:p w:rsidRDefault="00A85F82" w:rsidP="007F5B64" w:rsidR="00A85F82" w:rsidRPr="00A85F82">
      <w:pPr>
        <w:pStyle w:val="Podnaslov"/>
      </w:pPr>
      <w:r w:rsidRPr="00A85F82">
        <w:t>POKRETNINE</w:t>
      </w:r>
      <w:r w:rsidR="007B650A" w:rsidRPr="00A85F82">
        <w:t xml:space="preserve"> </w:t>
      </w:r>
    </w:p>
    <w:p w:rsidRDefault="007D6676" w:rsidP="007B650A" w:rsidR="007D6676"/>
    <w:p w:rsidRDefault="007F5B64" w:rsidP="007B650A" w:rsidR="000339C7">
      <w:r>
        <w:t>Nema.</w:t>
      </w:r>
    </w:p>
    <w:p w:rsidRDefault="00054CB1" w:rsidP="007B650A" w:rsidR="00054CB1"/>
    <w:p w:rsidRDefault="00A85F82" w:rsidP="007F5B64" w:rsidR="00A85F82" w:rsidRPr="00A85F82">
      <w:pPr>
        <w:pStyle w:val="Podnaslov"/>
      </w:pPr>
      <w:r w:rsidRPr="00A85F82">
        <w:t>POTRAŽIVANJA</w:t>
      </w:r>
    </w:p>
    <w:p w:rsidRDefault="00A85F82" w:rsidP="007B650A" w:rsidR="00A85F82"/>
    <w:p w:rsidRDefault="0047489C" w:rsidP="007B650A" w:rsidR="00632EFB">
      <w:r>
        <w:t>Nema.</w:t>
      </w:r>
    </w:p>
    <w:p w:rsidRDefault="00975554" w:rsidP="00975554" w:rsidR="00975554">
      <w:pPr>
        <w:rPr>
          <w:b/>
        </w:rPr>
      </w:pPr>
    </w:p>
    <w:p w:rsidRDefault="00A85F82" w:rsidP="007F5B64" w:rsidR="00A85F82">
      <w:pPr>
        <w:pStyle w:val="Podnaslov"/>
      </w:pPr>
      <w:r w:rsidRPr="00A85F82">
        <w:t>AKTIVNI SUDSKI PREDMETI</w:t>
      </w:r>
    </w:p>
    <w:p w:rsidRDefault="00A85F82" w:rsidP="00A85F82" w:rsidR="00A85F82">
      <w:pPr>
        <w:ind w:left="720"/>
        <w:rPr>
          <w:b/>
        </w:rPr>
      </w:pPr>
    </w:p>
    <w:p w:rsidRDefault="00A85F82" w:rsidP="00A85F82" w:rsidR="00A85F82">
      <w:r w:rsidRPr="00A85F82">
        <w:t xml:space="preserve">Prema </w:t>
      </w:r>
      <w:r>
        <w:t xml:space="preserve">dostupnoj dokumentaciji </w:t>
      </w:r>
      <w:r w:rsidR="00BD29F2" w:rsidRPr="00BD29F2">
        <w:t>nema u tijeku aktivnih sudskih predmeta koji bi se vodili</w:t>
      </w:r>
      <w:r w:rsidR="00BD29F2">
        <w:t xml:space="preserve"> u korist stečajne mase.</w:t>
      </w:r>
    </w:p>
    <w:p w:rsidRDefault="00054CB1" w:rsidP="00054CB1" w:rsidR="00054CB1"/>
    <w:p w:rsidRDefault="007D6676" w:rsidP="00054CB1" w:rsidR="007D6676"/>
    <w:p w:rsidRDefault="00BD29F2" w:rsidP="007F5B64" w:rsidR="00BD29F2">
      <w:pPr>
        <w:pStyle w:val="Naslov"/>
      </w:pPr>
      <w:r w:rsidRPr="00BD29F2">
        <w:t>OBVEZE STEČAJNE MASE</w:t>
      </w:r>
    </w:p>
    <w:p w:rsidRDefault="007C5CB0" w:rsidP="007C5CB0" w:rsidR="007C5CB0">
      <w:pPr>
        <w:rPr>
          <w:b/>
        </w:rPr>
      </w:pPr>
    </w:p>
    <w:p w:rsidRDefault="007C5CB0" w:rsidP="007C5CB0" w:rsidR="007C5CB0">
      <w:r>
        <w:t xml:space="preserve">OBVEZE društva prema prijavljenim i ispitanim tražbinama stečajnih vjerovnika ukupno iznose </w:t>
      </w:r>
      <w:r w:rsidR="004B0349">
        <w:t>………………………</w:t>
      </w:r>
      <w:r w:rsidRPr="00C80ABF">
        <w:t>……</w:t>
      </w:r>
      <w:r>
        <w:t>…………………..</w:t>
      </w:r>
      <w:r w:rsidRPr="00C80ABF">
        <w:t xml:space="preserve">…… </w:t>
      </w:r>
      <w:r w:rsidR="004B0349">
        <w:t>4.519.255,21</w:t>
      </w:r>
      <w:r w:rsidRPr="004B0349">
        <w:t>k</w:t>
      </w:r>
      <w:r w:rsidRPr="00734B73">
        <w:t>u</w:t>
      </w:r>
      <w:r>
        <w:t>na</w:t>
      </w:r>
    </w:p>
    <w:p w:rsidRDefault="007C5CB0" w:rsidP="007C5CB0" w:rsidR="007C5CB0">
      <w:pPr>
        <w:rPr>
          <w:b/>
        </w:rPr>
      </w:pPr>
    </w:p>
    <w:p w:rsidRDefault="004B0349" w:rsidP="009A0552" w:rsidR="004B0349">
      <w:pPr>
        <w:rPr>
          <w:b/>
        </w:rPr>
      </w:pPr>
    </w:p>
    <w:p w:rsidRDefault="009A0552" w:rsidP="009A0552" w:rsidR="009A0552">
      <w:pPr>
        <w:rPr>
          <w:b/>
        </w:rPr>
      </w:pPr>
    </w:p>
    <w:p w:rsidRDefault="00BD29F2" w:rsidP="009A0552" w:rsidR="00BD29F2" w:rsidRPr="009A0552">
      <w:pPr>
        <w:pStyle w:val="Naslov"/>
      </w:pPr>
      <w:r>
        <w:t>VJEROVNICI STEČAJNOG DUŽNIKA</w:t>
      </w:r>
    </w:p>
    <w:p w:rsidRDefault="004B0349" w:rsidP="00BD29F2" w:rsidR="00A85F82">
      <w:r>
        <w:t>Stečajni upravitelj</w:t>
      </w:r>
      <w:r w:rsidR="00BD29F2" w:rsidRPr="00C13E37">
        <w:t xml:space="preserve"> </w:t>
      </w:r>
      <w:r w:rsidR="00716CF6" w:rsidRPr="00C13E37">
        <w:t>z</w:t>
      </w:r>
      <w:r w:rsidR="00BD29F2" w:rsidRPr="00C13E37">
        <w:t xml:space="preserve">aprimio </w:t>
      </w:r>
      <w:r>
        <w:t xml:space="preserve">je jednu </w:t>
      </w:r>
      <w:r w:rsidR="00BD29F2" w:rsidRPr="00C13E37">
        <w:t xml:space="preserve"> (</w:t>
      </w:r>
      <w:r>
        <w:t>1</w:t>
      </w:r>
      <w:r w:rsidR="00120254">
        <w:t>) tražbin</w:t>
      </w:r>
      <w:r>
        <w:t>u</w:t>
      </w:r>
      <w:r w:rsidR="00BD29F2" w:rsidRPr="00C13E37">
        <w:t xml:space="preserve"> vjerovnika stečajnog dužnika.</w:t>
      </w:r>
    </w:p>
    <w:p w:rsidRDefault="00BD29F2" w:rsidP="000B279B" w:rsidR="00BD29F2">
      <w:pPr>
        <w:rPr>
          <w:rFonts w:eastAsia="Calibri"/>
        </w:rPr>
      </w:pPr>
      <w:r w:rsidRPr="00BD29F2">
        <w:rPr>
          <w:rFonts w:eastAsia="Calibri"/>
        </w:rPr>
        <w:t xml:space="preserve">Ukupan iznos prijavljenih tražbina: </w:t>
      </w:r>
    </w:p>
    <w:p w:rsidRDefault="00DF495E" w:rsidP="000B279B" w:rsidR="00DF495E">
      <w:pPr>
        <w:rPr>
          <w:rFonts w:eastAsia="Calibri"/>
        </w:rPr>
      </w:pPr>
    </w:p>
    <w:p w:rsidRDefault="00DF495E" w:rsidP="000B279B" w:rsidR="00DF495E" w:rsidRPr="000B279B">
      <w:pPr>
        <w:rPr>
          <w:rFonts w:eastAsia="Calibri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2103"/>
        <w:gridCol w:w="2107"/>
        <w:gridCol w:w="1822"/>
        <w:gridCol w:w="2490"/>
      </w:tblGrid>
      <w:tr w:rsidTr="00C13E37" w:rsidR="00C13E37" w:rsidRPr="00C13E37">
        <w:trPr>
          <w:trHeight w:val="324"/>
        </w:trPr>
        <w:tc>
          <w:tcPr>
            <w:tcW w:type="pct" w:w="123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C13E37">
            <w:pPr>
              <w:rPr>
                <w:color w:val="000000"/>
              </w:rPr>
            </w:pPr>
            <w:r w:rsidRPr="00C13E37">
              <w:rPr>
                <w:color w:val="000000"/>
              </w:rPr>
              <w:t xml:space="preserve">  </w:t>
            </w:r>
          </w:p>
        </w:tc>
        <w:tc>
          <w:tcPr>
            <w:tcW w:type="pct" w:w="123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C13E37">
            <w:pPr>
              <w:jc w:val="center"/>
              <w:rPr>
                <w:color w:val="000000"/>
              </w:rPr>
            </w:pPr>
            <w:r w:rsidRPr="00C13E37">
              <w:rPr>
                <w:color w:val="000000"/>
              </w:rPr>
              <w:t xml:space="preserve">Prijavljeno </w:t>
            </w:r>
          </w:p>
        </w:tc>
        <w:tc>
          <w:tcPr>
            <w:tcW w:type="pct" w:w="106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C13E37">
            <w:pPr>
              <w:jc w:val="center"/>
              <w:rPr>
                <w:color w:val="000000"/>
              </w:rPr>
            </w:pPr>
            <w:r w:rsidRPr="00C13E37">
              <w:rPr>
                <w:color w:val="000000"/>
              </w:rPr>
              <w:t xml:space="preserve">Priznato </w:t>
            </w:r>
          </w:p>
        </w:tc>
        <w:tc>
          <w:tcPr>
            <w:tcW w:type="pct" w:w="146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C13E37">
            <w:pPr>
              <w:jc w:val="center"/>
              <w:rPr>
                <w:color w:val="000000"/>
              </w:rPr>
            </w:pPr>
            <w:r w:rsidRPr="00C13E37">
              <w:rPr>
                <w:color w:val="000000"/>
              </w:rPr>
              <w:t xml:space="preserve">Osporeno </w:t>
            </w:r>
          </w:p>
        </w:tc>
      </w:tr>
      <w:tr w:rsidTr="00C13E37" w:rsidR="00C13E37" w:rsidRPr="00C13E37">
        <w:trPr>
          <w:trHeight w:val="329"/>
        </w:trPr>
        <w:tc>
          <w:tcPr>
            <w:tcW w:type="pct" w:w="12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C13E37">
            <w:pPr>
              <w:jc w:val="center"/>
              <w:rPr>
                <w:color w:val="000000"/>
              </w:rPr>
            </w:pPr>
            <w:r w:rsidRPr="00C13E37">
              <w:rPr>
                <w:color w:val="000000"/>
              </w:rPr>
              <w:t>I. viši isplatni red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B0349" w:rsidP="00C13E37" w:rsidR="00C13E37" w:rsidRPr="00C13E3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B0349" w:rsidP="00C13E37" w:rsidR="00C13E37" w:rsidRPr="00C13E3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C13E37">
            <w:pPr>
              <w:jc w:val="right"/>
              <w:rPr>
                <w:color w:val="000000"/>
              </w:rPr>
            </w:pPr>
            <w:r w:rsidRPr="00C13E37">
              <w:rPr>
                <w:color w:val="000000"/>
              </w:rPr>
              <w:t>0</w:t>
            </w:r>
          </w:p>
        </w:tc>
      </w:tr>
      <w:tr w:rsidTr="004B0349" w:rsidR="00C13E37" w:rsidRPr="00C13E37">
        <w:trPr>
          <w:trHeight w:val="263"/>
        </w:trPr>
        <w:tc>
          <w:tcPr>
            <w:tcW w:type="pct" w:w="12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C13E37">
            <w:pPr>
              <w:jc w:val="center"/>
              <w:rPr>
                <w:color w:val="000000"/>
              </w:rPr>
            </w:pPr>
            <w:r w:rsidRPr="00C13E37">
              <w:rPr>
                <w:color w:val="000000"/>
              </w:rPr>
              <w:t>II. viši isplatni red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B0349" w:rsidP="00C13E37" w:rsidR="00C13E37" w:rsidRPr="00C13E3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4.519.255,21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B0349" w:rsidP="00C13E37" w:rsidR="00C13E37" w:rsidRPr="00C13E3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4.519.255,21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EE36B8" w:rsidP="00C13E37" w:rsidR="00C13E37" w:rsidRPr="00C13E3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Tr="004B0349" w:rsidR="00C13E37" w:rsidRPr="00C13E37">
        <w:trPr>
          <w:trHeight w:val="324"/>
        </w:trPr>
        <w:tc>
          <w:tcPr>
            <w:tcW w:type="pct" w:w="12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C13E37">
            <w:pPr>
              <w:jc w:val="center"/>
              <w:rPr>
                <w:color w:val="000000"/>
              </w:rPr>
            </w:pPr>
            <w:r w:rsidRPr="00C13E37">
              <w:rPr>
                <w:color w:val="000000"/>
              </w:rPr>
              <w:t>Ukupno: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B0349" w:rsidP="00C13E37" w:rsidR="00C13E37" w:rsidRPr="00C13E3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4.519.255,21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B0349" w:rsidP="00C13E37" w:rsidR="00C13E37" w:rsidRPr="00C13E3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4.519.255,21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B0349" w:rsidP="00C13E37" w:rsidR="00C13E37" w:rsidRPr="00C13E3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</w:tbl>
    <w:p w:rsidRDefault="00CD3C63" w:rsidP="00BD29F2" w:rsidR="00CD3C63"/>
    <w:p w:rsidRDefault="006C0B3A" w:rsidP="00C20C45" w:rsidR="00BD29F2" w:rsidRPr="006C0B3A">
      <w:pPr>
        <w:pStyle w:val="Naslov"/>
      </w:pPr>
      <w:r w:rsidRPr="006C0B3A">
        <w:t xml:space="preserve">PREDRAČUN TROŠKOVA ZA NAREDNO </w:t>
      </w:r>
      <w:r>
        <w:t>ŠESTOMJESEČNO</w:t>
      </w:r>
      <w:r w:rsidRPr="006C0B3A">
        <w:t xml:space="preserve"> RAZDOBLJE</w:t>
      </w:r>
    </w:p>
    <w:p w:rsidRDefault="00BD29F2" w:rsidP="00BD29F2" w:rsidR="00BD29F2"/>
    <w:p w:rsidRDefault="000B279B" w:rsidP="00BD29F2" w:rsidR="000B279B">
      <w:r>
        <w:t>U skladu sa č</w:t>
      </w:r>
      <w:r w:rsidR="003218E6">
        <w:t>l. 89</w:t>
      </w:r>
      <w:r>
        <w:t>. SZ stečajni upravitelj donosi predračun troškova stečajnog postupka za naredno šestomjesečno razdoblje.</w:t>
      </w:r>
    </w:p>
    <w:p w:rsidRDefault="00EE36B8" w:rsidP="00BD29F2" w:rsidR="00EE36B8"/>
    <w:tbl>
      <w:tblPr>
        <w:tblW w:type="auto" w:w="0"/>
        <w:tblInd w:type="dxa" w:w="118"/>
        <w:tblLook w:val="04A0" w:noVBand="1" w:noHBand="0" w:lastColumn="0" w:firstColumn="1" w:lastRow="0" w:firstRow="1"/>
      </w:tblPr>
      <w:tblGrid>
        <w:gridCol w:w="416"/>
        <w:gridCol w:w="6142"/>
        <w:gridCol w:w="1796"/>
      </w:tblGrid>
      <w:tr w:rsidTr="00963E4F" w:rsidR="00CD3C63" w:rsidRPr="00CD3C63">
        <w:trPr>
          <w:trHeight w:val="324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D3C63" w:rsidP="00CD3C63" w:rsidR="00CD3C63" w:rsidRPr="00CD3C63">
            <w:pPr>
              <w:jc w:val="center"/>
              <w:rPr>
                <w:color w:val="000000"/>
              </w:rPr>
            </w:pPr>
            <w:r w:rsidRPr="00CD3C63">
              <w:rPr>
                <w:color w:val="000000"/>
              </w:rPr>
              <w:t>rb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D3C63" w:rsidP="00CD3C63" w:rsidR="00CD3C63" w:rsidRPr="00CD3C63">
            <w:pPr>
              <w:jc w:val="center"/>
              <w:rPr>
                <w:color w:val="000000"/>
              </w:rPr>
            </w:pPr>
            <w:r w:rsidRPr="00CD3C63">
              <w:rPr>
                <w:color w:val="000000"/>
              </w:rPr>
              <w:t>Troškovi</w:t>
            </w:r>
          </w:p>
        </w:tc>
        <w:tc>
          <w:tcPr>
            <w:tcW w:type="dxa" w:w="179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D3C63" w:rsidP="00CD3C63" w:rsidR="00CD3C63" w:rsidRPr="00CD3C63">
            <w:pPr>
              <w:jc w:val="center"/>
              <w:rPr>
                <w:color w:val="000000"/>
              </w:rPr>
            </w:pPr>
            <w:r w:rsidRPr="00CD3C63">
              <w:rPr>
                <w:color w:val="000000"/>
              </w:rPr>
              <w:t>Iznos u kn</w:t>
            </w:r>
          </w:p>
        </w:tc>
      </w:tr>
      <w:tr w:rsidTr="00465141" w:rsidR="00092B57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jc w:val="right"/>
              <w:rPr>
                <w:color w:val="000000"/>
              </w:rPr>
            </w:pPr>
            <w:r w:rsidRPr="00CD3C63">
              <w:rPr>
                <w:color w:val="000000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rPr>
                <w:color w:val="000000"/>
              </w:rPr>
            </w:pPr>
            <w:r w:rsidRPr="00CD3C63">
              <w:rPr>
                <w:color w:val="000000"/>
              </w:rPr>
              <w:t>Materijalni troškovi, uredski materijal 100,00 kn/mj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092B57" w:rsidP="00092B57" w:rsidR="00092B57" w:rsidRPr="000B279B">
            <w:pPr>
              <w:jc w:val="right"/>
            </w:pPr>
            <w:r w:rsidRPr="000B279B">
              <w:t>600,00</w:t>
            </w:r>
          </w:p>
        </w:tc>
      </w:tr>
      <w:tr w:rsidTr="00465141" w:rsidR="00092B57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jc w:val="right"/>
              <w:rPr>
                <w:color w:val="000000"/>
              </w:rPr>
            </w:pPr>
            <w:r w:rsidRPr="00CD3C63">
              <w:rPr>
                <w:color w:val="000000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rPr>
                <w:color w:val="000000"/>
              </w:rPr>
            </w:pPr>
            <w:r w:rsidRPr="00CD3C63">
              <w:rPr>
                <w:color w:val="000000"/>
              </w:rPr>
              <w:t>Naknada za platni promet 70,00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092B57" w:rsidP="00092B57" w:rsidR="00092B57" w:rsidRPr="000B279B">
            <w:pPr>
              <w:jc w:val="right"/>
            </w:pPr>
            <w:r w:rsidRPr="000B279B">
              <w:t>420,00</w:t>
            </w:r>
          </w:p>
        </w:tc>
      </w:tr>
      <w:tr w:rsidTr="00465141" w:rsidR="00092B57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jc w:val="right"/>
              <w:rPr>
                <w:color w:val="000000"/>
              </w:rPr>
            </w:pPr>
            <w:r w:rsidRPr="00CD3C63">
              <w:rPr>
                <w:color w:val="000000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rPr>
                <w:color w:val="000000"/>
              </w:rPr>
            </w:pPr>
            <w:r w:rsidRPr="00CD3C63">
              <w:rPr>
                <w:color w:val="000000"/>
              </w:rPr>
              <w:t>Naja</w:t>
            </w:r>
            <w:r w:rsidR="00C40075">
              <w:rPr>
                <w:color w:val="000000"/>
              </w:rPr>
              <w:t>m ureda stečajnog upravitelja 67</w:t>
            </w:r>
            <w:r w:rsidRPr="00CD3C63">
              <w:rPr>
                <w:color w:val="000000"/>
              </w:rPr>
              <w:t>5,00 kn/mj bruto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40075" w:rsidP="00092B57" w:rsidR="00092B57" w:rsidRPr="000B279B">
            <w:pPr>
              <w:jc w:val="right"/>
            </w:pPr>
            <w:r>
              <w:t>4.050,00</w:t>
            </w:r>
          </w:p>
        </w:tc>
      </w:tr>
      <w:tr w:rsidTr="00465141" w:rsidR="00092B57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jc w:val="right"/>
              <w:rPr>
                <w:color w:val="000000"/>
              </w:rPr>
            </w:pPr>
            <w:r w:rsidRPr="00CD3C63">
              <w:rPr>
                <w:color w:val="000000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7F5B64" w:rsidR="00092B57" w:rsidRPr="00CD3C63">
            <w:pPr>
              <w:rPr>
                <w:color w:val="000000"/>
              </w:rPr>
            </w:pPr>
            <w:r w:rsidRPr="00CD3C63">
              <w:rPr>
                <w:color w:val="000000"/>
              </w:rPr>
              <w:t xml:space="preserve">Knjigovodstvene usluge </w:t>
            </w:r>
            <w:r w:rsidR="007F5B64">
              <w:rPr>
                <w:color w:val="000000"/>
              </w:rPr>
              <w:t>1</w:t>
            </w:r>
            <w:r w:rsidR="004B0349">
              <w:rPr>
                <w:color w:val="000000"/>
              </w:rPr>
              <w:t>.</w:t>
            </w:r>
            <w:r w:rsidR="007F5B64">
              <w:rPr>
                <w:color w:val="000000"/>
              </w:rPr>
              <w:t>125,</w:t>
            </w:r>
            <w:r w:rsidRPr="00CD3C63">
              <w:rPr>
                <w:color w:val="000000"/>
              </w:rPr>
              <w:t>00 kn bruto mj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7F5B64" w:rsidP="00092B57" w:rsidR="00092B57" w:rsidRPr="000B279B">
            <w:pPr>
              <w:jc w:val="right"/>
            </w:pPr>
            <w:r>
              <w:t>6.750,00</w:t>
            </w:r>
          </w:p>
        </w:tc>
      </w:tr>
      <w:tr w:rsidTr="00465141" w:rsidR="00092B57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jc w:val="right"/>
              <w:rPr>
                <w:color w:val="000000"/>
              </w:rPr>
            </w:pPr>
            <w:r w:rsidRPr="00CD3C63">
              <w:rPr>
                <w:color w:val="000000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rPr>
                <w:color w:val="000000"/>
              </w:rPr>
            </w:pPr>
            <w:r w:rsidRPr="00CD3C63">
              <w:rPr>
                <w:color w:val="000000"/>
              </w:rPr>
              <w:t>Telefon 200,00 kn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092B57" w:rsidP="00092B57" w:rsidR="00092B57" w:rsidRPr="000B279B">
            <w:pPr>
              <w:jc w:val="right"/>
            </w:pPr>
            <w:r w:rsidRPr="000B279B">
              <w:t>1.200,00</w:t>
            </w:r>
          </w:p>
        </w:tc>
      </w:tr>
      <w:tr w:rsidTr="00465141" w:rsidR="007F5B64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7F5B64" w:rsidP="00092B57" w:rsidR="007F5B64" w:rsidRPr="00CD3C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7F5B64" w:rsidP="00092B57" w:rsidR="007F5B64" w:rsidRPr="00CD3C63">
            <w:pPr>
              <w:rPr>
                <w:color w:val="000000"/>
              </w:rPr>
            </w:pPr>
            <w:r>
              <w:rPr>
                <w:color w:val="000000"/>
              </w:rPr>
              <w:t>Procjena nekretnina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7F5B64" w:rsidP="005F7481" w:rsidR="007F5B64" w:rsidRPr="000B279B">
            <w:pPr>
              <w:jc w:val="right"/>
            </w:pPr>
            <w:r>
              <w:t>1</w:t>
            </w:r>
            <w:r w:rsidR="005F7481">
              <w:t>2.250</w:t>
            </w:r>
            <w:r>
              <w:t>,00</w:t>
            </w:r>
          </w:p>
        </w:tc>
      </w:tr>
      <w:tr w:rsidTr="00465141" w:rsidR="00092B57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rPr>
                <w:color w:val="000000"/>
              </w:rPr>
            </w:pPr>
            <w:r w:rsidRPr="00CD3C63">
              <w:rPr>
                <w:color w:val="00000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jc w:val="center"/>
              <w:rPr>
                <w:b/>
                <w:bCs/>
                <w:color w:val="000000"/>
              </w:rPr>
            </w:pPr>
            <w:r w:rsidRPr="00CD3C63">
              <w:rPr>
                <w:b/>
                <w:bCs/>
                <w:color w:val="000000"/>
              </w:rPr>
              <w:t>Ukupno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7F5B64" w:rsidP="005F7481" w:rsidR="00092B57" w:rsidRPr="000B279B">
            <w:pPr>
              <w:jc w:val="right"/>
              <w:rPr>
                <w:b/>
              </w:rPr>
            </w:pPr>
            <w:r>
              <w:rPr>
                <w:b/>
              </w:rPr>
              <w:t>2</w:t>
            </w:r>
            <w:r w:rsidR="005F7481">
              <w:rPr>
                <w:b/>
              </w:rPr>
              <w:t>5.270,</w:t>
            </w:r>
            <w:r>
              <w:rPr>
                <w:b/>
              </w:rPr>
              <w:t>00</w:t>
            </w:r>
          </w:p>
        </w:tc>
      </w:tr>
    </w:tbl>
    <w:p w:rsidRDefault="005B49EE" w:rsidP="00C20C45" w:rsidR="005B49EE" w:rsidRPr="00C20C45">
      <w:pPr>
        <w:pStyle w:val="Naslov"/>
      </w:pPr>
      <w:r w:rsidRPr="00C20C45">
        <w:t>ODNOS IMOVINE I OBVEZA STEČAJNOG DUŽNIKA</w:t>
      </w:r>
    </w:p>
    <w:p w:rsidRDefault="006C0B3A" w:rsidP="00975554" w:rsidR="006C0B3A">
      <w:pPr>
        <w:rPr>
          <w:b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940"/>
        <w:gridCol w:w="1582"/>
      </w:tblGrid>
      <w:tr w:rsidTr="0004108A" w:rsidR="00855F32" w:rsidRPr="004B1D9F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2A3ED0" w:rsidR="00855F32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 xml:space="preserve">IMOVINA STEČAJNOG DUŽNIKA na dan </w:t>
            </w:r>
            <w:r w:rsidR="002A3ED0">
              <w:rPr>
                <w:color w:val="000000"/>
              </w:rPr>
              <w:t>10.04.2017</w:t>
            </w:r>
            <w:r w:rsidRPr="004B1D9F">
              <w:rPr>
                <w:color w:val="000000"/>
              </w:rPr>
              <w:t>. godine</w:t>
            </w:r>
          </w:p>
        </w:tc>
        <w:tc>
          <w:tcPr>
            <w:tcW w:type="pct" w:w="9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jc w:val="right"/>
              <w:rPr>
                <w:color w:val="000000"/>
              </w:rPr>
            </w:pPr>
            <w:r w:rsidRPr="004B1D9F">
              <w:rPr>
                <w:color w:val="000000"/>
              </w:rPr>
              <w:t>u kunama</w:t>
            </w:r>
          </w:p>
        </w:tc>
      </w:tr>
      <w:tr w:rsidTr="0004108A" w:rsidR="00855F32" w:rsidRPr="004B1D9F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1. Nekretnine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D7404" w:rsidP="00AF1C30" w:rsidR="00855F32" w:rsidRPr="004B1D9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2.1</w:t>
            </w:r>
            <w:r w:rsidR="00AF1C30">
              <w:rPr>
                <w:color w:val="000000"/>
              </w:rPr>
              <w:t>42</w:t>
            </w:r>
            <w:r>
              <w:rPr>
                <w:color w:val="000000"/>
              </w:rPr>
              <w:t>.000</w:t>
            </w:r>
            <w:r w:rsidR="004B0349">
              <w:rPr>
                <w:color w:val="000000"/>
              </w:rPr>
              <w:t>,00</w:t>
            </w:r>
          </w:p>
        </w:tc>
      </w:tr>
      <w:tr w:rsidTr="0004108A" w:rsidR="00855F32" w:rsidRPr="004B1D9F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2. Pokretnine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jc w:val="right"/>
              <w:rPr>
                <w:color w:val="000000"/>
              </w:rPr>
            </w:pPr>
            <w:r w:rsidRPr="004B1D9F">
              <w:rPr>
                <w:color w:val="000000"/>
              </w:rPr>
              <w:t>0,00</w:t>
            </w:r>
          </w:p>
        </w:tc>
      </w:tr>
      <w:tr w:rsidTr="0004108A" w:rsidR="00855F32" w:rsidRPr="004B1D9F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3. Potraživanja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jc w:val="right"/>
              <w:rPr>
                <w:color w:val="000000"/>
              </w:rPr>
            </w:pPr>
            <w:r w:rsidRPr="004B1D9F">
              <w:rPr>
                <w:color w:val="000000"/>
              </w:rPr>
              <w:t>0,00</w:t>
            </w:r>
          </w:p>
        </w:tc>
      </w:tr>
      <w:tr w:rsidTr="0004108A" w:rsidR="00855F32" w:rsidRPr="004B1D9F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UKUPNO IMOVINA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0349" w:rsidP="00AF1C30" w:rsidR="00855F32" w:rsidRPr="004B1D9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="00AD7404">
              <w:rPr>
                <w:color w:val="000000"/>
              </w:rPr>
              <w:t>1</w:t>
            </w:r>
            <w:r w:rsidR="00AF1C30">
              <w:rPr>
                <w:color w:val="000000"/>
              </w:rPr>
              <w:t>42</w:t>
            </w:r>
            <w:r>
              <w:rPr>
                <w:color w:val="000000"/>
              </w:rPr>
              <w:t>.000,00</w:t>
            </w:r>
          </w:p>
        </w:tc>
      </w:tr>
      <w:tr w:rsidTr="0004108A" w:rsidR="00855F32" w:rsidRPr="004B1D9F">
        <w:trPr>
          <w:trHeight w:val="125"/>
        </w:trPr>
        <w:tc>
          <w:tcPr>
            <w:tcW w:type="pct" w:w="407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jc w:val="center"/>
              <w:rPr>
                <w:color w:val="000000"/>
              </w:rPr>
            </w:pPr>
            <w:r w:rsidRPr="004B1D9F">
              <w:rPr>
                <w:color w:val="000000"/>
              </w:rPr>
              <w:t> 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 </w:t>
            </w:r>
          </w:p>
        </w:tc>
      </w:tr>
      <w:tr w:rsidTr="0004108A" w:rsidR="00855F32" w:rsidRPr="004B1D9F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OBVEZE STEČAJNOG DUŽNIKA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jc w:val="right"/>
              <w:rPr>
                <w:color w:val="000000"/>
              </w:rPr>
            </w:pPr>
            <w:r w:rsidRPr="004B1D9F">
              <w:rPr>
                <w:color w:val="000000"/>
              </w:rPr>
              <w:t>u kunama</w:t>
            </w:r>
          </w:p>
        </w:tc>
      </w:tr>
      <w:tr w:rsidTr="0004108A" w:rsidR="00855F32" w:rsidRPr="004B1D9F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55F32" w:rsidP="0004108A" w:rsidR="00855F32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1. Dospjeli nepodmireni troškovi od otvaranja stečajnog postupka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jc w:val="right"/>
              <w:rPr>
                <w:color w:val="000000"/>
              </w:rPr>
            </w:pPr>
            <w:r w:rsidRPr="004B1D9F">
              <w:rPr>
                <w:color w:val="000000"/>
              </w:rPr>
              <w:t>0,00</w:t>
            </w:r>
          </w:p>
        </w:tc>
      </w:tr>
      <w:tr w:rsidTr="0004108A" w:rsidR="00855F32" w:rsidRPr="004B1D9F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2. Predračun troškova stečajnog postupka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B0349" w:rsidP="005F7481" w:rsidR="00855F32" w:rsidRPr="004B1D9F">
            <w:pPr>
              <w:jc w:val="right"/>
            </w:pPr>
            <w:r>
              <w:t>2</w:t>
            </w:r>
            <w:r w:rsidR="005F7481">
              <w:t>5.27</w:t>
            </w:r>
            <w:r>
              <w:t>0,00</w:t>
            </w:r>
          </w:p>
        </w:tc>
      </w:tr>
      <w:tr w:rsidTr="0004108A" w:rsidR="00855F32" w:rsidRPr="004B1D9F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3. Priznato 1</w:t>
            </w:r>
            <w:r>
              <w:rPr>
                <w:color w:val="000000"/>
              </w:rPr>
              <w:t>.</w:t>
            </w:r>
            <w:r w:rsidRPr="004B1D9F">
              <w:rPr>
                <w:color w:val="000000"/>
              </w:rPr>
              <w:t xml:space="preserve"> viši isplatni red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B0349" w:rsidP="0004108A" w:rsidR="00855F32" w:rsidRPr="004B1D9F">
            <w:pPr>
              <w:jc w:val="right"/>
            </w:pPr>
            <w:r>
              <w:t>0,00</w:t>
            </w:r>
          </w:p>
        </w:tc>
      </w:tr>
      <w:tr w:rsidTr="0004108A" w:rsidR="00855F32" w:rsidRPr="004B1D9F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4. Priznato 2. viši isplatni red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B0349" w:rsidP="0004108A" w:rsidR="00855F32" w:rsidRPr="004B1D9F">
            <w:pPr>
              <w:jc w:val="right"/>
            </w:pPr>
            <w:r>
              <w:t>4.519.255,21</w:t>
            </w:r>
          </w:p>
        </w:tc>
      </w:tr>
      <w:tr w:rsidTr="0004108A" w:rsidR="00855F32" w:rsidRPr="004B1D9F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5. Neprijavljene tražbine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855F32" w:rsidP="0004108A" w:rsidR="00855F32" w:rsidRPr="004B1D9F">
            <w:pPr>
              <w:jc w:val="right"/>
            </w:pPr>
            <w:r w:rsidRPr="004B1D9F">
              <w:t>0</w:t>
            </w:r>
          </w:p>
        </w:tc>
      </w:tr>
      <w:tr w:rsidTr="0004108A" w:rsidR="00855F32" w:rsidRPr="004B1D9F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UKUPNO OBVEZE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B0349" w:rsidP="005F7481" w:rsidR="00855F32" w:rsidRPr="004B1D9F">
            <w:pPr>
              <w:jc w:val="right"/>
            </w:pPr>
            <w:r>
              <w:t>4.54</w:t>
            </w:r>
            <w:r w:rsidR="005F7481">
              <w:t>4</w:t>
            </w:r>
            <w:r>
              <w:t>.</w:t>
            </w:r>
            <w:r w:rsidR="005F7481">
              <w:t>525,21</w:t>
            </w:r>
          </w:p>
        </w:tc>
      </w:tr>
      <w:tr w:rsidTr="0004108A" w:rsidR="00855F32" w:rsidRPr="004B1D9F">
        <w:trPr>
          <w:trHeight w:val="174"/>
        </w:trPr>
        <w:tc>
          <w:tcPr>
            <w:tcW w:type="pct" w:w="407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jc w:val="center"/>
              <w:rPr>
                <w:color w:val="000000"/>
              </w:rPr>
            </w:pPr>
            <w:r w:rsidRPr="004B1D9F">
              <w:rPr>
                <w:color w:val="000000"/>
              </w:rPr>
              <w:t> 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855F32" w:rsidP="0004108A" w:rsidR="00855F32" w:rsidRPr="004B1D9F">
            <w:pPr>
              <w:jc w:val="right"/>
            </w:pPr>
          </w:p>
        </w:tc>
      </w:tr>
      <w:tr w:rsidTr="0004108A" w:rsidR="00855F32" w:rsidRPr="004B1D9F">
        <w:trPr>
          <w:trHeight w:val="5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NEPODMIRENI DIO OBVEZA STEČAJNOG DUŽNIKA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855F32" w:rsidP="0004108A" w:rsidR="00855F32" w:rsidRPr="004B1D9F">
            <w:pPr>
              <w:jc w:val="right"/>
            </w:pPr>
          </w:p>
        </w:tc>
      </w:tr>
      <w:tr w:rsidTr="0004108A" w:rsidR="00855F32" w:rsidRPr="004B1D9F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55F32" w:rsidP="0004108A" w:rsidR="00855F32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UKUPNA IMOVINA - UKUPNE OBVEZE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B0349" w:rsidP="009A0552" w:rsidR="00855F32" w:rsidRPr="004B1D9F">
            <w:pPr>
              <w:jc w:val="right"/>
            </w:pPr>
            <w:r>
              <w:t>-2.4</w:t>
            </w:r>
            <w:r w:rsidR="009A0552">
              <w:t>02.525,21</w:t>
            </w:r>
          </w:p>
        </w:tc>
      </w:tr>
    </w:tbl>
    <w:p w:rsidRDefault="00DF495E" w:rsidP="00636882" w:rsidR="00DF495E"/>
    <w:p w:rsidRDefault="00DF495E" w:rsidP="00636882" w:rsidR="00DF495E"/>
    <w:p w:rsidRDefault="00EE36B8" w:rsidP="00975554" w:rsidR="00EE36B8">
      <w:pPr>
        <w:jc w:val="center"/>
      </w:pPr>
    </w:p>
    <w:p w:rsidRDefault="00975554" w:rsidP="00975554" w:rsidR="00975554" w:rsidRPr="00E312F4">
      <w:pPr>
        <w:jc w:val="center"/>
        <w:rPr>
          <w:b/>
        </w:rPr>
      </w:pPr>
      <w:r w:rsidRPr="00E312F4">
        <w:rPr>
          <w:b/>
        </w:rPr>
        <w:t>ZAKLJUČAK</w:t>
      </w:r>
    </w:p>
    <w:p w:rsidRDefault="00291525" w:rsidP="00975554" w:rsidR="00291525"/>
    <w:p w:rsidRDefault="000B279B" w:rsidP="00975554" w:rsidR="000B279B" w:rsidRPr="00E312F4"/>
    <w:p w:rsidRDefault="005A00E9" w:rsidP="005A00E9" w:rsidR="005A00E9">
      <w:r w:rsidRPr="00957C18">
        <w:t xml:space="preserve">Društvo </w:t>
      </w:r>
      <w:r w:rsidR="003A77C4">
        <w:t>ima</w:t>
      </w:r>
      <w:r w:rsidRPr="00957C18">
        <w:t xml:space="preserve"> imovinu, a sve sukladno navedenom u ovom Izvješću.</w:t>
      </w:r>
    </w:p>
    <w:p w:rsidRDefault="003A77C4" w:rsidP="003A77C4" w:rsidR="003A77C4" w:rsidRPr="003A77C4">
      <w:r w:rsidRPr="003A77C4">
        <w:t>Mišljenja sam kako postoji mogućnost djelomičnog namirenja stečajnih vjerovnika višeg isplatnog reda, kao i troškova stečajnog postupka.</w:t>
      </w:r>
    </w:p>
    <w:p w:rsidRDefault="003A77C4" w:rsidP="003A77C4" w:rsidR="003A77C4" w:rsidRPr="003A77C4"/>
    <w:p w:rsidRDefault="005A00E9" w:rsidP="005A00E9" w:rsidR="005A00E9" w:rsidRPr="00957C18"/>
    <w:p w:rsidRDefault="005A00E9" w:rsidP="005A00E9" w:rsidR="005A00E9" w:rsidRPr="00957C18">
      <w:pPr>
        <w:rPr>
          <w:b/>
          <w:u w:val="single"/>
        </w:rPr>
      </w:pPr>
      <w:r w:rsidRPr="00957C18">
        <w:rPr>
          <w:b/>
          <w:u w:val="single"/>
        </w:rPr>
        <w:t>Na temelju pročitanog i obrazloženog izvješća stečajnog upravitelja, daje se prijedlog odluka o kojima nazočni vjerovnici na današnjem ročištu trebaju odlučivati, a koji prijedlog glasi:</w:t>
      </w:r>
    </w:p>
    <w:p w:rsidRDefault="005A00E9" w:rsidP="005A00E9" w:rsidR="005A00E9" w:rsidRPr="00957C18">
      <w:pPr>
        <w:rPr>
          <w:u w:val="single"/>
        </w:rPr>
      </w:pPr>
    </w:p>
    <w:p w:rsidRDefault="00EE36B8" w:rsidP="00E003AA" w:rsidR="00EE36B8" w:rsidRPr="00160CE3">
      <w:pPr>
        <w:numPr>
          <w:ilvl w:val="0"/>
          <w:numId w:val="1"/>
        </w:numPr>
        <w:rPr>
          <w:b/>
        </w:rPr>
      </w:pPr>
      <w:r w:rsidRPr="00160CE3">
        <w:rPr>
          <w:b/>
        </w:rPr>
        <w:t>da se prihvati Izvješće stečajnog upravitelja o gospodarskom položaju stečajnog dužnika, te da se odobre sve do sada poduzete radnje stečajnog upravitelja.</w:t>
      </w:r>
    </w:p>
    <w:p w:rsidRDefault="00EE36B8" w:rsidP="00E003AA" w:rsidR="00EE36B8">
      <w:pPr>
        <w:numPr>
          <w:ilvl w:val="0"/>
          <w:numId w:val="1"/>
        </w:numPr>
        <w:rPr>
          <w:b/>
        </w:rPr>
      </w:pPr>
      <w:r w:rsidRPr="003A77C4">
        <w:rPr>
          <w:b/>
        </w:rPr>
        <w:t xml:space="preserve">da se </w:t>
      </w:r>
      <w:r w:rsidR="003A77C4">
        <w:rPr>
          <w:b/>
        </w:rPr>
        <w:t>da suglasnost stečajnom upravitelju za sklapanje ugovora o zakupu prostora u vlasništvu Stečajnog dužnika do prodaje istih</w:t>
      </w:r>
      <w:r w:rsidR="00C43644">
        <w:rPr>
          <w:b/>
        </w:rPr>
        <w:t>.</w:t>
      </w:r>
    </w:p>
    <w:p w:rsidRDefault="00C43644" w:rsidP="00362728" w:rsidR="00C43644" w:rsidRPr="003A77C4">
      <w:pPr>
        <w:ind w:left="720"/>
        <w:rPr>
          <w:b/>
        </w:rPr>
      </w:pPr>
    </w:p>
    <w:p w:rsidRDefault="005A00E9" w:rsidP="005A00E9" w:rsidR="005A00E9" w:rsidRPr="00957C18">
      <w:pPr>
        <w:ind w:left="720"/>
        <w:rPr>
          <w:b/>
        </w:rPr>
      </w:pPr>
    </w:p>
    <w:p w:rsidRDefault="00D627E2" w:rsidP="00D31A7F" w:rsidR="00D627E2">
      <w:pPr>
        <w:rPr>
          <w:b/>
        </w:rPr>
      </w:pPr>
    </w:p>
    <w:p w:rsidRDefault="00CD3C63" w:rsidP="00D31A7F" w:rsidR="00CD3C63" w:rsidRPr="00E312F4">
      <w:pPr>
        <w:rPr>
          <w:b/>
        </w:rPr>
      </w:pPr>
    </w:p>
    <w:p w:rsidRDefault="008F2DF8" w:rsidP="003A77C4" w:rsidR="00D31A7F">
      <w:pPr>
        <w:ind w:left="5040"/>
        <w:jc w:val="center"/>
      </w:pPr>
      <w:r w:rsidRPr="00E312F4">
        <w:t>S</w:t>
      </w:r>
      <w:r w:rsidR="00D31A7F" w:rsidRPr="00E312F4">
        <w:t>tečajni upravitelj</w:t>
      </w:r>
    </w:p>
    <w:p w:rsidRDefault="009A0552" w:rsidP="009A0552" w:rsidR="00C34EBD" w:rsidRPr="00E312F4">
      <w:pPr>
        <w:jc w:val="center"/>
      </w:pPr>
      <w:r>
        <w:t xml:space="preserve">                                                                                             </w:t>
      </w:r>
      <w:r w:rsidR="00C34EBD">
        <w:t>Boris Hmelina</w:t>
      </w:r>
      <w:r>
        <w:t>, dipl.</w:t>
      </w:r>
      <w:r w:rsidR="00C34EBD" w:rsidRPr="00E312F4">
        <w:t>oec</w:t>
      </w:r>
      <w:r w:rsidR="00C34EBD">
        <w:t>.</w:t>
      </w:r>
    </w:p>
    <w:p w:rsidRDefault="00C34EBD" w:rsidP="003A77C4" w:rsidR="00C34EBD" w:rsidRPr="00E312F4">
      <w:pPr>
        <w:ind w:left="5040"/>
        <w:jc w:val="center"/>
      </w:pPr>
    </w:p>
    <w:sectPr w:rsidR="00C34EBD" w:rsidRPr="00E312F4">
      <w:footerReference w:type="even" r:id="rId9"/>
      <w:footerReference w:type="default" r:id="rId10"/>
      <w:pgSz w:h="16838" w:w="11906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4834" w:rsidR="00B54834">
      <w:r>
        <w:separator/>
      </w:r>
    </w:p>
  </w:endnote>
  <w:endnote w:id="0" w:type="continuationSeparator">
    <w:p w:rsidRDefault="00B54834" w:rsidR="00B54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A1F" w:rsidP="00D31A7F" w:rsidR="004D2A1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2A1F" w:rsidP="00D31A7F" w:rsidR="004D2A1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A1F" w:rsidP="00D31A7F" w:rsidR="004D2A1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359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D2A1F" w:rsidP="00D31A7F" w:rsidR="004D2A1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4834" w:rsidR="00B54834">
      <w:r>
        <w:separator/>
      </w:r>
    </w:p>
  </w:footnote>
  <w:footnote w:id="0" w:type="continuationSeparator">
    <w:p w:rsidRDefault="00B54834" w:rsidR="00B5483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38590F"/>
    <w:multiLevelType w:val="hybridMultilevel"/>
    <w:tmpl w:val="DE063F2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FD614B3"/>
    <w:multiLevelType w:val="hybridMultilevel"/>
    <w:tmpl w:val="15664E8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C30FB0"/>
    <w:multiLevelType w:val="hybridMultilevel"/>
    <w:tmpl w:val="D43EF12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A9A4851"/>
    <w:multiLevelType w:val="hybridMultilevel"/>
    <w:tmpl w:val="354045A8"/>
    <w:lvl w:tplc="7012FC46" w:ilvl="0">
      <w:start w:val="1"/>
      <w:numFmt w:val="decimal"/>
      <w:pStyle w:val="Naslov1"/>
      <w:lvlText w:val="%1.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374277F"/>
    <w:multiLevelType w:val="multilevel"/>
    <w:tmpl w:val="9AD45B12"/>
    <w:lvl w:ilvl="0">
      <w:start w:val="1"/>
      <w:numFmt w:val="decimal"/>
      <w:pStyle w:val="Naslov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Podnaslov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4C46"/>
    <w:rsid w:val="00002234"/>
    <w:rsid w:val="00012C01"/>
    <w:rsid w:val="0001447E"/>
    <w:rsid w:val="00025778"/>
    <w:rsid w:val="000339C7"/>
    <w:rsid w:val="0004108A"/>
    <w:rsid w:val="00044156"/>
    <w:rsid w:val="000476C3"/>
    <w:rsid w:val="000524E4"/>
    <w:rsid w:val="000526A9"/>
    <w:rsid w:val="00054CB1"/>
    <w:rsid w:val="00071E02"/>
    <w:rsid w:val="0007571E"/>
    <w:rsid w:val="00085D00"/>
    <w:rsid w:val="00092B57"/>
    <w:rsid w:val="000967ED"/>
    <w:rsid w:val="000A35DF"/>
    <w:rsid w:val="000B279B"/>
    <w:rsid w:val="000B4185"/>
    <w:rsid w:val="000B6386"/>
    <w:rsid w:val="000C2874"/>
    <w:rsid w:val="000D2137"/>
    <w:rsid w:val="000D6C47"/>
    <w:rsid w:val="000F13B9"/>
    <w:rsid w:val="000F7452"/>
    <w:rsid w:val="00100907"/>
    <w:rsid w:val="00102ED4"/>
    <w:rsid w:val="0011604C"/>
    <w:rsid w:val="00120254"/>
    <w:rsid w:val="00123F27"/>
    <w:rsid w:val="00124D22"/>
    <w:rsid w:val="001271B6"/>
    <w:rsid w:val="0012779A"/>
    <w:rsid w:val="00131452"/>
    <w:rsid w:val="0013227C"/>
    <w:rsid w:val="00133E31"/>
    <w:rsid w:val="00142B07"/>
    <w:rsid w:val="0014388A"/>
    <w:rsid w:val="00146A2F"/>
    <w:rsid w:val="00150301"/>
    <w:rsid w:val="001600E4"/>
    <w:rsid w:val="001606A1"/>
    <w:rsid w:val="00162778"/>
    <w:rsid w:val="001643EA"/>
    <w:rsid w:val="00172718"/>
    <w:rsid w:val="00175118"/>
    <w:rsid w:val="001753B8"/>
    <w:rsid w:val="00177EB3"/>
    <w:rsid w:val="00185850"/>
    <w:rsid w:val="00185A81"/>
    <w:rsid w:val="00186648"/>
    <w:rsid w:val="00187D7E"/>
    <w:rsid w:val="00194862"/>
    <w:rsid w:val="001B2893"/>
    <w:rsid w:val="001B6AFC"/>
    <w:rsid w:val="001D0A22"/>
    <w:rsid w:val="001D3677"/>
    <w:rsid w:val="001D5531"/>
    <w:rsid w:val="001F3599"/>
    <w:rsid w:val="001F71B4"/>
    <w:rsid w:val="00203BCC"/>
    <w:rsid w:val="00215139"/>
    <w:rsid w:val="002253DA"/>
    <w:rsid w:val="00235016"/>
    <w:rsid w:val="0024160E"/>
    <w:rsid w:val="00242E1D"/>
    <w:rsid w:val="00250A75"/>
    <w:rsid w:val="0025257C"/>
    <w:rsid w:val="0025360B"/>
    <w:rsid w:val="00254404"/>
    <w:rsid w:val="00264546"/>
    <w:rsid w:val="0026556B"/>
    <w:rsid w:val="00265FCA"/>
    <w:rsid w:val="002679C0"/>
    <w:rsid w:val="00270535"/>
    <w:rsid w:val="00270F39"/>
    <w:rsid w:val="00281D35"/>
    <w:rsid w:val="00283BFB"/>
    <w:rsid w:val="00286C48"/>
    <w:rsid w:val="00291525"/>
    <w:rsid w:val="002A014B"/>
    <w:rsid w:val="002A3ED0"/>
    <w:rsid w:val="002B24EB"/>
    <w:rsid w:val="002B3598"/>
    <w:rsid w:val="002B7B1E"/>
    <w:rsid w:val="002C283B"/>
    <w:rsid w:val="002C349B"/>
    <w:rsid w:val="002C51F9"/>
    <w:rsid w:val="002D4488"/>
    <w:rsid w:val="002E135D"/>
    <w:rsid w:val="002F5445"/>
    <w:rsid w:val="002F5C20"/>
    <w:rsid w:val="002F70C4"/>
    <w:rsid w:val="00303170"/>
    <w:rsid w:val="00316A25"/>
    <w:rsid w:val="003218E6"/>
    <w:rsid w:val="00325D7A"/>
    <w:rsid w:val="0033243C"/>
    <w:rsid w:val="00342CB5"/>
    <w:rsid w:val="00342DBE"/>
    <w:rsid w:val="0034322C"/>
    <w:rsid w:val="00343F5D"/>
    <w:rsid w:val="00356426"/>
    <w:rsid w:val="00362728"/>
    <w:rsid w:val="003656D4"/>
    <w:rsid w:val="00371707"/>
    <w:rsid w:val="0037292C"/>
    <w:rsid w:val="00375F70"/>
    <w:rsid w:val="00396546"/>
    <w:rsid w:val="003A0715"/>
    <w:rsid w:val="003A1D7B"/>
    <w:rsid w:val="003A77C4"/>
    <w:rsid w:val="003B155D"/>
    <w:rsid w:val="003E175B"/>
    <w:rsid w:val="003E1F92"/>
    <w:rsid w:val="003E33CB"/>
    <w:rsid w:val="003F6EFF"/>
    <w:rsid w:val="003F7552"/>
    <w:rsid w:val="003F7FEC"/>
    <w:rsid w:val="0040508B"/>
    <w:rsid w:val="004074D5"/>
    <w:rsid w:val="004105D0"/>
    <w:rsid w:val="00414550"/>
    <w:rsid w:val="00430C22"/>
    <w:rsid w:val="00432969"/>
    <w:rsid w:val="00452B57"/>
    <w:rsid w:val="0045321D"/>
    <w:rsid w:val="00454F34"/>
    <w:rsid w:val="00456DA3"/>
    <w:rsid w:val="00460C42"/>
    <w:rsid w:val="004643CC"/>
    <w:rsid w:val="00465141"/>
    <w:rsid w:val="004718D5"/>
    <w:rsid w:val="00471ABE"/>
    <w:rsid w:val="0047489C"/>
    <w:rsid w:val="00477412"/>
    <w:rsid w:val="00482522"/>
    <w:rsid w:val="00491248"/>
    <w:rsid w:val="00494A4E"/>
    <w:rsid w:val="004A0C49"/>
    <w:rsid w:val="004A39A0"/>
    <w:rsid w:val="004A6478"/>
    <w:rsid w:val="004A7EF4"/>
    <w:rsid w:val="004B0349"/>
    <w:rsid w:val="004B211B"/>
    <w:rsid w:val="004B4040"/>
    <w:rsid w:val="004C209B"/>
    <w:rsid w:val="004D2A1F"/>
    <w:rsid w:val="004D5FE2"/>
    <w:rsid w:val="004E0916"/>
    <w:rsid w:val="004E3304"/>
    <w:rsid w:val="004F12A4"/>
    <w:rsid w:val="00511669"/>
    <w:rsid w:val="00520932"/>
    <w:rsid w:val="00527779"/>
    <w:rsid w:val="00537AAA"/>
    <w:rsid w:val="00541D24"/>
    <w:rsid w:val="00541DD3"/>
    <w:rsid w:val="00554FEF"/>
    <w:rsid w:val="00562F46"/>
    <w:rsid w:val="0059591E"/>
    <w:rsid w:val="005A00E9"/>
    <w:rsid w:val="005B49EE"/>
    <w:rsid w:val="005C0D88"/>
    <w:rsid w:val="005C3A72"/>
    <w:rsid w:val="005C62B4"/>
    <w:rsid w:val="005E0758"/>
    <w:rsid w:val="005E1D82"/>
    <w:rsid w:val="005F36CA"/>
    <w:rsid w:val="005F43EC"/>
    <w:rsid w:val="005F7481"/>
    <w:rsid w:val="00601566"/>
    <w:rsid w:val="006125FB"/>
    <w:rsid w:val="00621847"/>
    <w:rsid w:val="006236D1"/>
    <w:rsid w:val="006244BB"/>
    <w:rsid w:val="00625627"/>
    <w:rsid w:val="0062780F"/>
    <w:rsid w:val="00632BAA"/>
    <w:rsid w:val="00632EFB"/>
    <w:rsid w:val="006347FE"/>
    <w:rsid w:val="00636882"/>
    <w:rsid w:val="00642F09"/>
    <w:rsid w:val="006535A1"/>
    <w:rsid w:val="00657124"/>
    <w:rsid w:val="00671D5C"/>
    <w:rsid w:val="00683AB9"/>
    <w:rsid w:val="0068537D"/>
    <w:rsid w:val="00693DA6"/>
    <w:rsid w:val="006A146C"/>
    <w:rsid w:val="006A6650"/>
    <w:rsid w:val="006B1820"/>
    <w:rsid w:val="006B2592"/>
    <w:rsid w:val="006B6E28"/>
    <w:rsid w:val="006C076E"/>
    <w:rsid w:val="006C0B3A"/>
    <w:rsid w:val="006C3039"/>
    <w:rsid w:val="006C4372"/>
    <w:rsid w:val="006C655D"/>
    <w:rsid w:val="006D4B30"/>
    <w:rsid w:val="006E2EB1"/>
    <w:rsid w:val="007015AC"/>
    <w:rsid w:val="00716CF6"/>
    <w:rsid w:val="00723ED1"/>
    <w:rsid w:val="007245A3"/>
    <w:rsid w:val="00727C61"/>
    <w:rsid w:val="0073298A"/>
    <w:rsid w:val="00734B73"/>
    <w:rsid w:val="00742335"/>
    <w:rsid w:val="00751834"/>
    <w:rsid w:val="00764025"/>
    <w:rsid w:val="007715F0"/>
    <w:rsid w:val="007741A6"/>
    <w:rsid w:val="007745C5"/>
    <w:rsid w:val="0078124B"/>
    <w:rsid w:val="007832D8"/>
    <w:rsid w:val="007851C8"/>
    <w:rsid w:val="007875D9"/>
    <w:rsid w:val="007A0E13"/>
    <w:rsid w:val="007A57F2"/>
    <w:rsid w:val="007B0824"/>
    <w:rsid w:val="007B1954"/>
    <w:rsid w:val="007B650A"/>
    <w:rsid w:val="007C4BC9"/>
    <w:rsid w:val="007C5261"/>
    <w:rsid w:val="007C5CB0"/>
    <w:rsid w:val="007D002F"/>
    <w:rsid w:val="007D6676"/>
    <w:rsid w:val="007D710E"/>
    <w:rsid w:val="007E6785"/>
    <w:rsid w:val="007F043A"/>
    <w:rsid w:val="007F0E00"/>
    <w:rsid w:val="007F3FA4"/>
    <w:rsid w:val="007F4124"/>
    <w:rsid w:val="007F5B64"/>
    <w:rsid w:val="00801037"/>
    <w:rsid w:val="00823DAF"/>
    <w:rsid w:val="00825889"/>
    <w:rsid w:val="008271E1"/>
    <w:rsid w:val="00831F0F"/>
    <w:rsid w:val="008456F0"/>
    <w:rsid w:val="0085065A"/>
    <w:rsid w:val="008524A5"/>
    <w:rsid w:val="0085347A"/>
    <w:rsid w:val="00854AD0"/>
    <w:rsid w:val="00855F32"/>
    <w:rsid w:val="008562E7"/>
    <w:rsid w:val="00856B95"/>
    <w:rsid w:val="00894E40"/>
    <w:rsid w:val="008A64A4"/>
    <w:rsid w:val="008A7795"/>
    <w:rsid w:val="008B00B8"/>
    <w:rsid w:val="008B1414"/>
    <w:rsid w:val="008B1B22"/>
    <w:rsid w:val="008D0B96"/>
    <w:rsid w:val="008F0EDA"/>
    <w:rsid w:val="008F2DF8"/>
    <w:rsid w:val="008F687D"/>
    <w:rsid w:val="009007D7"/>
    <w:rsid w:val="0090535A"/>
    <w:rsid w:val="00906E07"/>
    <w:rsid w:val="009304B8"/>
    <w:rsid w:val="00930FDD"/>
    <w:rsid w:val="0094464C"/>
    <w:rsid w:val="009457AE"/>
    <w:rsid w:val="009541A6"/>
    <w:rsid w:val="009567A3"/>
    <w:rsid w:val="00956817"/>
    <w:rsid w:val="00957C18"/>
    <w:rsid w:val="00963E4F"/>
    <w:rsid w:val="00975554"/>
    <w:rsid w:val="00975778"/>
    <w:rsid w:val="00986E49"/>
    <w:rsid w:val="00990EBF"/>
    <w:rsid w:val="00994B75"/>
    <w:rsid w:val="009A0552"/>
    <w:rsid w:val="009A307F"/>
    <w:rsid w:val="009B41ED"/>
    <w:rsid w:val="009B441D"/>
    <w:rsid w:val="009C6978"/>
    <w:rsid w:val="009D3472"/>
    <w:rsid w:val="009D39DB"/>
    <w:rsid w:val="009D4395"/>
    <w:rsid w:val="009D7540"/>
    <w:rsid w:val="009E2216"/>
    <w:rsid w:val="009F6252"/>
    <w:rsid w:val="009F7E3C"/>
    <w:rsid w:val="009F7FA5"/>
    <w:rsid w:val="00A07AFB"/>
    <w:rsid w:val="00A27440"/>
    <w:rsid w:val="00A30BE1"/>
    <w:rsid w:val="00A46E9D"/>
    <w:rsid w:val="00A473B6"/>
    <w:rsid w:val="00A47432"/>
    <w:rsid w:val="00A72CF7"/>
    <w:rsid w:val="00A802A3"/>
    <w:rsid w:val="00A85F82"/>
    <w:rsid w:val="00A86468"/>
    <w:rsid w:val="00A87332"/>
    <w:rsid w:val="00A9233D"/>
    <w:rsid w:val="00AA2515"/>
    <w:rsid w:val="00AB28E3"/>
    <w:rsid w:val="00AB3460"/>
    <w:rsid w:val="00AC0FBE"/>
    <w:rsid w:val="00AC2FCB"/>
    <w:rsid w:val="00AC3C5C"/>
    <w:rsid w:val="00AC5FF5"/>
    <w:rsid w:val="00AD0CB8"/>
    <w:rsid w:val="00AD2547"/>
    <w:rsid w:val="00AD2935"/>
    <w:rsid w:val="00AD373C"/>
    <w:rsid w:val="00AD7404"/>
    <w:rsid w:val="00AD7411"/>
    <w:rsid w:val="00AE00E9"/>
    <w:rsid w:val="00AE2572"/>
    <w:rsid w:val="00AF1C30"/>
    <w:rsid w:val="00AF71AC"/>
    <w:rsid w:val="00AF788D"/>
    <w:rsid w:val="00B01266"/>
    <w:rsid w:val="00B018B2"/>
    <w:rsid w:val="00B079DA"/>
    <w:rsid w:val="00B12A27"/>
    <w:rsid w:val="00B15758"/>
    <w:rsid w:val="00B27E18"/>
    <w:rsid w:val="00B54834"/>
    <w:rsid w:val="00B5697F"/>
    <w:rsid w:val="00B56D73"/>
    <w:rsid w:val="00B6391A"/>
    <w:rsid w:val="00B64EBA"/>
    <w:rsid w:val="00B66D67"/>
    <w:rsid w:val="00B72BBF"/>
    <w:rsid w:val="00B84090"/>
    <w:rsid w:val="00B87453"/>
    <w:rsid w:val="00B92AD6"/>
    <w:rsid w:val="00B95D86"/>
    <w:rsid w:val="00BA1520"/>
    <w:rsid w:val="00BA3F9A"/>
    <w:rsid w:val="00BB0852"/>
    <w:rsid w:val="00BB7C67"/>
    <w:rsid w:val="00BC001B"/>
    <w:rsid w:val="00BD0596"/>
    <w:rsid w:val="00BD2278"/>
    <w:rsid w:val="00BD29F2"/>
    <w:rsid w:val="00BD2DFA"/>
    <w:rsid w:val="00BD3330"/>
    <w:rsid w:val="00BE5B1B"/>
    <w:rsid w:val="00BE6D53"/>
    <w:rsid w:val="00BE713C"/>
    <w:rsid w:val="00C13E37"/>
    <w:rsid w:val="00C15B32"/>
    <w:rsid w:val="00C167E7"/>
    <w:rsid w:val="00C20C45"/>
    <w:rsid w:val="00C214B9"/>
    <w:rsid w:val="00C34EBD"/>
    <w:rsid w:val="00C40075"/>
    <w:rsid w:val="00C43644"/>
    <w:rsid w:val="00C630D5"/>
    <w:rsid w:val="00C659B5"/>
    <w:rsid w:val="00C66D4A"/>
    <w:rsid w:val="00C677A5"/>
    <w:rsid w:val="00C70A1A"/>
    <w:rsid w:val="00C733EA"/>
    <w:rsid w:val="00C80ABF"/>
    <w:rsid w:val="00C81800"/>
    <w:rsid w:val="00C81D13"/>
    <w:rsid w:val="00C87713"/>
    <w:rsid w:val="00C87C59"/>
    <w:rsid w:val="00C9036F"/>
    <w:rsid w:val="00C93E83"/>
    <w:rsid w:val="00CA3A2E"/>
    <w:rsid w:val="00CB14D0"/>
    <w:rsid w:val="00CB2DC8"/>
    <w:rsid w:val="00CB4B28"/>
    <w:rsid w:val="00CB6D61"/>
    <w:rsid w:val="00CC1EC0"/>
    <w:rsid w:val="00CD3C63"/>
    <w:rsid w:val="00CD4A2F"/>
    <w:rsid w:val="00CD4D99"/>
    <w:rsid w:val="00CF1978"/>
    <w:rsid w:val="00CF3ECE"/>
    <w:rsid w:val="00D01085"/>
    <w:rsid w:val="00D0125C"/>
    <w:rsid w:val="00D04CA8"/>
    <w:rsid w:val="00D05E96"/>
    <w:rsid w:val="00D14A7D"/>
    <w:rsid w:val="00D31A7F"/>
    <w:rsid w:val="00D33213"/>
    <w:rsid w:val="00D35313"/>
    <w:rsid w:val="00D46159"/>
    <w:rsid w:val="00D627E2"/>
    <w:rsid w:val="00D752C3"/>
    <w:rsid w:val="00D80477"/>
    <w:rsid w:val="00D85414"/>
    <w:rsid w:val="00D87B42"/>
    <w:rsid w:val="00DA0460"/>
    <w:rsid w:val="00DB10A1"/>
    <w:rsid w:val="00DB2CB6"/>
    <w:rsid w:val="00DC292B"/>
    <w:rsid w:val="00DD15D1"/>
    <w:rsid w:val="00DD3367"/>
    <w:rsid w:val="00DE6D65"/>
    <w:rsid w:val="00DF495E"/>
    <w:rsid w:val="00E003AA"/>
    <w:rsid w:val="00E10844"/>
    <w:rsid w:val="00E11A0D"/>
    <w:rsid w:val="00E1480E"/>
    <w:rsid w:val="00E21C0A"/>
    <w:rsid w:val="00E2298C"/>
    <w:rsid w:val="00E265C0"/>
    <w:rsid w:val="00E312F4"/>
    <w:rsid w:val="00E32E76"/>
    <w:rsid w:val="00E33ADB"/>
    <w:rsid w:val="00E35825"/>
    <w:rsid w:val="00E71F02"/>
    <w:rsid w:val="00E72209"/>
    <w:rsid w:val="00E84C46"/>
    <w:rsid w:val="00E94EF6"/>
    <w:rsid w:val="00E96A03"/>
    <w:rsid w:val="00EA2F01"/>
    <w:rsid w:val="00EA52FE"/>
    <w:rsid w:val="00EB1055"/>
    <w:rsid w:val="00EB5DCF"/>
    <w:rsid w:val="00EC1E59"/>
    <w:rsid w:val="00EC5192"/>
    <w:rsid w:val="00EC6727"/>
    <w:rsid w:val="00EE27D0"/>
    <w:rsid w:val="00EE36B8"/>
    <w:rsid w:val="00EE7C9F"/>
    <w:rsid w:val="00EF067D"/>
    <w:rsid w:val="00EF1F93"/>
    <w:rsid w:val="00EF52C1"/>
    <w:rsid w:val="00F025C7"/>
    <w:rsid w:val="00F0657A"/>
    <w:rsid w:val="00F07093"/>
    <w:rsid w:val="00F24F16"/>
    <w:rsid w:val="00F31EF0"/>
    <w:rsid w:val="00F4189D"/>
    <w:rsid w:val="00F50317"/>
    <w:rsid w:val="00F53D33"/>
    <w:rsid w:val="00F82D7F"/>
    <w:rsid w:val="00F8681C"/>
    <w:rsid w:val="00F90DEA"/>
    <w:rsid w:val="00F92FC5"/>
    <w:rsid w:val="00FB6B3B"/>
    <w:rsid w:val="00FC12EC"/>
    <w:rsid w:val="00FC1BC9"/>
    <w:rsid w:val="00FC3DB9"/>
    <w:rsid w:val="00FC4182"/>
    <w:rsid w:val="00FC475B"/>
    <w:rsid w:val="00FC6146"/>
    <w:rsid w:val="00FE2D35"/>
    <w:rsid w:val="00FE383E"/>
    <w:rsid w:val="00FE3A0E"/>
    <w:rsid w:val="00FE7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iPriority="9" w:name="heading 2"/>
    <w:lsdException w:qFormat="true" w:uiPriority="9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94B75"/>
    <w:pPr>
      <w:jc w:val="both"/>
    </w:pPr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numPr>
        <w:numId w:val="3"/>
      </w:numPr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"/>
    <w:qFormat/>
    <w:pPr>
      <w:keepNext/>
      <w:jc w:val="right"/>
      <w:outlineLvl w:val="1"/>
    </w:pPr>
    <w:rPr>
      <w:b/>
      <w:lang w:eastAsia="x-none"/>
    </w:rPr>
  </w:style>
  <w:style w:styleId="Naslov3" w:type="paragraph">
    <w:name w:val="heading 3"/>
    <w:basedOn w:val="Normal"/>
    <w:next w:val="Normal"/>
    <w:link w:val="Naslov3Char"/>
    <w:uiPriority w:val="9"/>
    <w:qFormat/>
    <w:pPr>
      <w:keepNext/>
      <w:jc w:val="center"/>
      <w:outlineLvl w:val="2"/>
    </w:pPr>
    <w:rPr>
      <w:b/>
      <w:lang w:eastAsia="x-none"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semiHidden/>
  </w:style>
  <w:style w:styleId="Tijeloteksta" w:type="paragraph">
    <w:name w:val="Body Text"/>
    <w:basedOn w:val="Normal"/>
  </w:style>
  <w:style w:customStyle="true" w:styleId="tabletitle2" w:type="character">
    <w:name w:val="table_title2"/>
    <w:basedOn w:val="Zadanifontodlomka"/>
    <w:rsid w:val="003E33CB"/>
  </w:style>
  <w:style w:customStyle="true" w:styleId="tabletextfield" w:type="character">
    <w:name w:val="table_text_field"/>
    <w:basedOn w:val="Zadanifontodlomka"/>
    <w:rsid w:val="003E33CB"/>
  </w:style>
  <w:style w:styleId="Reetkatablice" w:type="table">
    <w:name w:val="Table Grid"/>
    <w:basedOn w:val="Obinatablica"/>
    <w:rsid w:val="009007D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F82D7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D31A7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31A7F"/>
  </w:style>
  <w:style w:customStyle="true" w:styleId="Naslov2Char" w:type="character">
    <w:name w:val="Naslov 2 Char"/>
    <w:link w:val="Naslov2"/>
    <w:uiPriority w:val="9"/>
    <w:rsid w:val="00EB5DCF"/>
    <w:rPr>
      <w:b/>
      <w:sz w:val="24"/>
      <w:lang w:val="hr-HR"/>
    </w:rPr>
  </w:style>
  <w:style w:customStyle="true" w:styleId="Naslov3Char" w:type="character">
    <w:name w:val="Naslov 3 Char"/>
    <w:link w:val="Naslov3"/>
    <w:uiPriority w:val="9"/>
    <w:rsid w:val="00D752C3"/>
    <w:rPr>
      <w:b/>
      <w:sz w:val="24"/>
      <w:lang w:val="hr-HR"/>
    </w:rPr>
  </w:style>
  <w:style w:styleId="Uvuenotijeloteksta" w:type="paragraph">
    <w:name w:val="Body Text Indent"/>
    <w:basedOn w:val="Normal"/>
    <w:link w:val="UvuenotijelotekstaChar"/>
    <w:rsid w:val="00D01085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D01085"/>
    <w:rPr>
      <w:lang w:eastAsia="en-US" w:val="en-US"/>
    </w:rPr>
  </w:style>
  <w:style w:styleId="Odlomakpopisa" w:type="paragraph">
    <w:name w:val="List Paragraph"/>
    <w:basedOn w:val="Normal"/>
    <w:uiPriority w:val="34"/>
    <w:qFormat/>
    <w:rsid w:val="0078124B"/>
    <w:pPr>
      <w:ind w:left="708"/>
    </w:pPr>
  </w:style>
  <w:style w:styleId="Naslov" w:type="paragraph">
    <w:name w:val="Title"/>
    <w:basedOn w:val="Normal"/>
    <w:next w:val="Normal"/>
    <w:link w:val="NaslovChar"/>
    <w:qFormat/>
    <w:rsid w:val="00F31EF0"/>
    <w:pPr>
      <w:numPr>
        <w:numId w:val="5"/>
      </w:numPr>
      <w:spacing w:after="60" w:before="240"/>
      <w:jc w:val="left"/>
      <w:outlineLvl w:val="0"/>
    </w:pPr>
    <w:rPr>
      <w:b/>
      <w:bCs/>
      <w:kern w:val="28"/>
      <w:szCs w:val="32"/>
    </w:rPr>
  </w:style>
  <w:style w:customStyle="true" w:styleId="NaslovChar" w:type="character">
    <w:name w:val="Naslov Char"/>
    <w:link w:val="Naslov"/>
    <w:rsid w:val="000B6386"/>
    <w:rPr>
      <w:b/>
      <w:bCs/>
      <w:kern w:val="28"/>
      <w:sz w:val="24"/>
      <w:szCs w:val="32"/>
    </w:rPr>
  </w:style>
  <w:style w:styleId="Podnaslov" w:type="paragraph">
    <w:name w:val="Subtitle"/>
    <w:basedOn w:val="Normal"/>
    <w:next w:val="Normal"/>
    <w:link w:val="PodnaslovChar"/>
    <w:qFormat/>
    <w:rsid w:val="00F31EF0"/>
    <w:pPr>
      <w:numPr>
        <w:ilvl w:val="1"/>
        <w:numId w:val="5"/>
      </w:numPr>
      <w:spacing w:after="60"/>
      <w:jc w:val="left"/>
      <w:outlineLvl w:val="1"/>
    </w:pPr>
    <w:rPr>
      <w:b/>
    </w:rPr>
  </w:style>
  <w:style w:customStyle="true" w:styleId="PodnaslovChar" w:type="character">
    <w:name w:val="Podnaslov Char"/>
    <w:link w:val="Podnaslov"/>
    <w:rsid w:val="000B6386"/>
    <w:rPr>
      <w:b/>
      <w:sz w:val="24"/>
      <w:szCs w:val="24"/>
    </w:rPr>
  </w:style>
  <w:style w:styleId="Referencakomentara" w:type="character">
    <w:name w:val="annotation reference"/>
    <w:rsid w:val="00C20C45"/>
    <w:rPr>
      <w:sz w:val="16"/>
      <w:szCs w:val="16"/>
    </w:rPr>
  </w:style>
  <w:style w:styleId="Tekstkomentara" w:type="paragraph">
    <w:name w:val="annotation text"/>
    <w:basedOn w:val="Normal"/>
    <w:link w:val="TekstkomentaraChar"/>
    <w:rsid w:val="00C20C45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rsid w:val="00C20C45"/>
  </w:style>
  <w:style w:styleId="Predmetkomentara" w:type="paragraph">
    <w:name w:val="annotation subject"/>
    <w:basedOn w:val="Tekstkomentara"/>
    <w:next w:val="Tekstkomentara"/>
    <w:link w:val="PredmetkomentaraChar"/>
    <w:rsid w:val="00C20C45"/>
    <w:rPr>
      <w:b/>
      <w:bCs/>
    </w:rPr>
  </w:style>
  <w:style w:customStyle="true" w:styleId="PredmetkomentaraChar" w:type="character">
    <w:name w:val="Predmet komentara Char"/>
    <w:link w:val="Predmetkomentara"/>
    <w:rsid w:val="00C20C45"/>
    <w:rPr>
      <w:b/>
      <w:bCs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uiPriority="9"/>
    <w:lsdException w:name="heading 3" w:qFormat="1" w:uiPriority="9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94B75"/>
    <w:pPr>
      <w:jc w:val="both"/>
    </w:pPr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numPr>
        <w:numId w:val="3"/>
      </w:numPr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"/>
    <w:qFormat/>
    <w:pPr>
      <w:keepNext/>
      <w:jc w:val="right"/>
      <w:outlineLvl w:val="1"/>
    </w:pPr>
    <w:rPr>
      <w:b/>
      <w:lang w:eastAsia="x-none"/>
    </w:rPr>
  </w:style>
  <w:style w:styleId="Naslov3" w:type="paragraph">
    <w:name w:val="heading 3"/>
    <w:basedOn w:val="Normal"/>
    <w:next w:val="Normal"/>
    <w:link w:val="Naslov3Char"/>
    <w:uiPriority w:val="9"/>
    <w:qFormat/>
    <w:pPr>
      <w:keepNext/>
      <w:jc w:val="center"/>
      <w:outlineLvl w:val="2"/>
    </w:pPr>
    <w:rPr>
      <w:b/>
      <w:lang w:eastAsia="x-none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styleId="Tijeloteksta" w:type="paragraph">
    <w:name w:val="Body Text"/>
    <w:basedOn w:val="Normal"/>
  </w:style>
  <w:style w:customStyle="1" w:styleId="tabletitle2" w:type="character">
    <w:name w:val="table_title2"/>
    <w:basedOn w:val="Zadanifontodlomka"/>
    <w:rsid w:val="003E33CB"/>
  </w:style>
  <w:style w:customStyle="1" w:styleId="tabletextfield" w:type="character">
    <w:name w:val="table_text_field"/>
    <w:basedOn w:val="Zadanifontodlomka"/>
    <w:rsid w:val="003E33CB"/>
  </w:style>
  <w:style w:styleId="Reetkatablice" w:type="table">
    <w:name w:val="Table Grid"/>
    <w:basedOn w:val="Obinatablica"/>
    <w:rsid w:val="009007D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F82D7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D31A7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31A7F"/>
  </w:style>
  <w:style w:customStyle="1" w:styleId="Naslov2Char" w:type="character">
    <w:name w:val="Naslov 2 Char"/>
    <w:link w:val="Naslov2"/>
    <w:uiPriority w:val="9"/>
    <w:rsid w:val="00EB5DCF"/>
    <w:rPr>
      <w:b/>
      <w:sz w:val="24"/>
      <w:lang w:val="hr-HR"/>
    </w:rPr>
  </w:style>
  <w:style w:customStyle="1" w:styleId="Naslov3Char" w:type="character">
    <w:name w:val="Naslov 3 Char"/>
    <w:link w:val="Naslov3"/>
    <w:uiPriority w:val="9"/>
    <w:rsid w:val="00D752C3"/>
    <w:rPr>
      <w:b/>
      <w:sz w:val="24"/>
      <w:lang w:val="hr-HR"/>
    </w:rPr>
  </w:style>
  <w:style w:styleId="Uvuenotijeloteksta" w:type="paragraph">
    <w:name w:val="Body Text Indent"/>
    <w:basedOn w:val="Normal"/>
    <w:link w:val="UvuenotijelotekstaChar"/>
    <w:rsid w:val="00D01085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D01085"/>
    <w:rPr>
      <w:lang w:eastAsia="en-US" w:val="en-US"/>
    </w:rPr>
  </w:style>
  <w:style w:styleId="Odlomakpopisa" w:type="paragraph">
    <w:name w:val="List Paragraph"/>
    <w:basedOn w:val="Normal"/>
    <w:uiPriority w:val="34"/>
    <w:qFormat/>
    <w:rsid w:val="0078124B"/>
    <w:pPr>
      <w:ind w:left="708"/>
    </w:pPr>
  </w:style>
  <w:style w:styleId="Naslov" w:type="paragraph">
    <w:name w:val="Title"/>
    <w:basedOn w:val="Normal"/>
    <w:next w:val="Normal"/>
    <w:link w:val="NaslovChar"/>
    <w:qFormat/>
    <w:rsid w:val="00F31EF0"/>
    <w:pPr>
      <w:numPr>
        <w:numId w:val="5"/>
      </w:numPr>
      <w:spacing w:after="60" w:before="240"/>
      <w:jc w:val="left"/>
      <w:outlineLvl w:val="0"/>
    </w:pPr>
    <w:rPr>
      <w:b/>
      <w:bCs/>
      <w:kern w:val="28"/>
      <w:szCs w:val="32"/>
    </w:rPr>
  </w:style>
  <w:style w:customStyle="1" w:styleId="NaslovChar" w:type="character">
    <w:name w:val="Naslov Char"/>
    <w:link w:val="Naslov"/>
    <w:rsid w:val="000B6386"/>
    <w:rPr>
      <w:b/>
      <w:bCs/>
      <w:kern w:val="28"/>
      <w:sz w:val="24"/>
      <w:szCs w:val="32"/>
    </w:rPr>
  </w:style>
  <w:style w:styleId="Podnaslov" w:type="paragraph">
    <w:name w:val="Subtitle"/>
    <w:basedOn w:val="Normal"/>
    <w:next w:val="Normal"/>
    <w:link w:val="PodnaslovChar"/>
    <w:qFormat/>
    <w:rsid w:val="00F31EF0"/>
    <w:pPr>
      <w:numPr>
        <w:ilvl w:val="1"/>
        <w:numId w:val="5"/>
      </w:numPr>
      <w:spacing w:after="60"/>
      <w:jc w:val="left"/>
      <w:outlineLvl w:val="1"/>
    </w:pPr>
    <w:rPr>
      <w:b/>
    </w:rPr>
  </w:style>
  <w:style w:customStyle="1" w:styleId="PodnaslovChar" w:type="character">
    <w:name w:val="Podnaslov Char"/>
    <w:link w:val="Podnaslov"/>
    <w:rsid w:val="000B6386"/>
    <w:rPr>
      <w:b/>
      <w:sz w:val="24"/>
      <w:szCs w:val="24"/>
    </w:rPr>
  </w:style>
  <w:style w:styleId="Referencakomentara" w:type="character">
    <w:name w:val="annotation reference"/>
    <w:rsid w:val="00C20C45"/>
    <w:rPr>
      <w:sz w:val="16"/>
      <w:szCs w:val="16"/>
    </w:rPr>
  </w:style>
  <w:style w:styleId="Tekstkomentara" w:type="paragraph">
    <w:name w:val="annotation text"/>
    <w:basedOn w:val="Normal"/>
    <w:link w:val="TekstkomentaraChar"/>
    <w:rsid w:val="00C20C45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rsid w:val="00C20C45"/>
  </w:style>
  <w:style w:styleId="Predmetkomentara" w:type="paragraph">
    <w:name w:val="annotation subject"/>
    <w:basedOn w:val="Tekstkomentara"/>
    <w:next w:val="Tekstkomentara"/>
    <w:link w:val="PredmetkomentaraChar"/>
    <w:rsid w:val="00C20C45"/>
    <w:rPr>
      <w:b/>
      <w:bCs/>
    </w:rPr>
  </w:style>
  <w:style w:customStyle="1" w:styleId="PredmetkomentaraChar" w:type="character">
    <w:name w:val="Predmet komentara Char"/>
    <w:link w:val="Predmetkomentara"/>
    <w:rsid w:val="00C20C4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22822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32243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5333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7570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55090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63835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55493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09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3861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8558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546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026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607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277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24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390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682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94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221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80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99881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31521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693388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07302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360923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12524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651040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97737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1363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3861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1188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0931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010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1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02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080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092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7927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20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96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8015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234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66541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422737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319744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64670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87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9244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1127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1164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842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257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856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49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FACFC521-72FA-45C0-B4D0-0ADF66383C22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DHL</properties:Company>
  <properties:Pages>3</properties:Pages>
  <properties:Words>2121</properties:Words>
  <properties:Characters>12095</properties:Characters>
  <properties:Lines>100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ZORA d</vt:lpstr>
      <vt:lpstr>ZORA d</vt:lpstr>
    </vt:vector>
  </properties:TitlesOfParts>
  <properties:LinksUpToDate>false</properties:LinksUpToDate>
  <properties:CharactersWithSpaces>14188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2017-08-24T11:16:00Z</dcterms:created>
  <dc:creator>DHL</dc:creator>
  <cp:lastModifiedBy>Mirjana Gašparić</cp:lastModifiedBy>
  <cp:lastPrinted>2017-08-21T08:34:00Z</cp:lastPrinted>
  <dcterms:modified xmlns:xsi="http://www.w3.org/2001/XMLSchema-instance" xsi:type="dcterms:W3CDTF">2017-08-24T11:16:00Z</dcterms:modified>
  <cp:revision>2</cp:revision>
  <dc:title>ZORA d</dc:title>
</cp:coreProperties>
</file>