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f02b" w14:paraId="2fef02b" w:rsidRDefault="00461BD2" w:rsidP="00C81384" w:rsidR="00A26BB6" w:rsidRPr="00557DD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557DD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557D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557D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557D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57DD4" w:rsidRPr="00557DD4">
        <w:rPr>
          <w:rFonts w:hAnsi="Times New Roman" w:ascii="Times New Roman"/>
          <w:color w:val="auto"/>
          <w:sz w:val="24"/>
          <w:szCs w:val="24"/>
          <w:lang w:val="pl-PL"/>
        </w:rPr>
        <w:t>486/13</w:t>
      </w:r>
      <w:r w:rsidR="001F3BC6" w:rsidRPr="00557DD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557D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557D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557D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557D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44856" w:rsidP="00A44856" w:rsidR="00A26BB6" w:rsidRPr="00557DD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</w:t>
      </w:r>
      <w:r w:rsidR="00884828" w:rsidRPr="00557DD4">
        <w:rPr>
          <w:rFonts w:hAnsi="Times New Roman" w:ascii="Times New Roman"/>
          <w:color w:val="auto"/>
          <w:sz w:val="24"/>
          <w:szCs w:val="24"/>
          <w:lang w:val="pl-PL"/>
        </w:rPr>
        <w:t>stečajnom</w:t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 xml:space="preserve"> postupku </w:t>
      </w:r>
      <w:r w:rsidR="00884828" w:rsidRPr="00557DD4">
        <w:rPr>
          <w:rFonts w:hAnsi="Times New Roman" w:ascii="Times New Roman"/>
          <w:color w:val="auto"/>
          <w:sz w:val="24"/>
          <w:szCs w:val="24"/>
          <w:lang w:val="pl-PL"/>
        </w:rPr>
        <w:t xml:space="preserve">koji se vodi nad </w:t>
      </w:r>
      <w:r w:rsidR="00557DD4" w:rsidRPr="00557DD4">
        <w:rPr>
          <w:rFonts w:hAnsi="Times New Roman" w:ascii="Times New Roman"/>
          <w:color w:val="auto"/>
          <w:sz w:val="24"/>
          <w:szCs w:val="24"/>
        </w:rPr>
        <w:t xml:space="preserve">dužnikom OPREMA I OPLATA d. </w:t>
      </w:r>
      <w:proofErr w:type="gramStart"/>
      <w:r w:rsidR="00557DD4" w:rsidRPr="00557DD4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557DD4" w:rsidRPr="00557DD4">
        <w:rPr>
          <w:rFonts w:hAnsi="Times New Roman" w:ascii="Times New Roman"/>
          <w:color w:val="auto"/>
          <w:sz w:val="24"/>
          <w:szCs w:val="24"/>
        </w:rPr>
        <w:t xml:space="preserve">. o., Ulica slobode 1, Ivanić-Grad, OIB 64552823403, 23. </w:t>
      </w:r>
      <w:proofErr w:type="gramStart"/>
      <w:r w:rsidR="00557DD4" w:rsidRPr="00557DD4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557DD4" w:rsidRPr="00557DD4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A26BB6" w:rsidP="00A26BB6" w:rsidR="00A26BB6" w:rsidRPr="00557DD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557DD4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557DD4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557DD4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557D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884828" w:rsidR="00C81384" w:rsidRPr="00557DD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884828" w:rsidRPr="00557DD4">
        <w:rPr>
          <w:rFonts w:hAnsi="Times New Roman" w:ascii="Times New Roman"/>
          <w:color w:val="auto"/>
          <w:sz w:val="24"/>
          <w:szCs w:val="24"/>
          <w:lang w:val="pl-PL"/>
        </w:rPr>
        <w:t xml:space="preserve">Nevenki Koroman odvjtnici iz Zagreba, Gjure Szaba 4, OIB: 29918517997, 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obavljeni rad u bruto iznosu od  </w:t>
      </w:r>
      <w:r w:rsidR="00260B0F">
        <w:rPr>
          <w:rFonts w:hAnsi="Times New Roman" w:ascii="Times New Roman"/>
          <w:color w:val="auto"/>
          <w:sz w:val="24"/>
          <w:szCs w:val="24"/>
          <w:lang w:val="hr-HR"/>
        </w:rPr>
        <w:t>……….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A44856" w:rsidR="0001306B" w:rsidRPr="00557DD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557DD4">
        <w:rPr>
          <w:rFonts w:hAnsi="Times New Roman" w:ascii="Times New Roman"/>
          <w:color w:val="auto"/>
          <w:sz w:val="24"/>
          <w:szCs w:val="24"/>
        </w:rPr>
        <w:t>Nala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557DD4">
        <w:rPr>
          <w:rFonts w:hAnsi="Times New Roman" w:ascii="Times New Roman"/>
          <w:color w:val="auto"/>
          <w:sz w:val="24"/>
          <w:szCs w:val="24"/>
        </w:rPr>
        <w:t>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ra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unovodstvu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suda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da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navedenu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nagradu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isplati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privremenom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iz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5CE5" w:rsidRPr="00557DD4">
        <w:rPr>
          <w:rFonts w:hAnsi="Times New Roman" w:ascii="Times New Roman"/>
          <w:color w:val="auto"/>
          <w:sz w:val="24"/>
          <w:szCs w:val="24"/>
          <w:lang w:val="hr-HR"/>
        </w:rPr>
        <w:t>Fonda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za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pokri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557DD4">
        <w:rPr>
          <w:rFonts w:hAnsi="Times New Roman" w:ascii="Times New Roman"/>
          <w:color w:val="auto"/>
          <w:sz w:val="24"/>
          <w:szCs w:val="24"/>
        </w:rPr>
        <w:t>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tro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557DD4">
        <w:rPr>
          <w:rFonts w:hAnsi="Times New Roman" w:ascii="Times New Roman"/>
          <w:color w:val="auto"/>
          <w:sz w:val="24"/>
          <w:szCs w:val="24"/>
        </w:rPr>
        <w:t>kova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5CE5" w:rsidRPr="00557DD4">
        <w:rPr>
          <w:rFonts w:hAnsi="Times New Roman" w:ascii="Times New Roman"/>
          <w:color w:val="auto"/>
          <w:sz w:val="24"/>
          <w:szCs w:val="24"/>
          <w:lang w:val="hr-HR"/>
        </w:rPr>
        <w:t>stečajnog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postupka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557DD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557DD4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557DD4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557DD4">
        <w:rPr>
          <w:rFonts w:hAnsi="Times New Roman" w:ascii="Times New Roman"/>
          <w:color w:val="auto"/>
          <w:sz w:val="24"/>
          <w:szCs w:val="24"/>
        </w:rPr>
        <w:t>ra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un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broj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IBAN: </w:t>
      </w:r>
      <w:r w:rsidR="00884828" w:rsidRPr="00557DD4">
        <w:rPr>
          <w:rFonts w:hAnsi="Times New Roman" w:ascii="Times New Roman"/>
          <w:color w:val="auto"/>
          <w:sz w:val="24"/>
          <w:szCs w:val="24"/>
          <w:lang w:val="hr-HR"/>
        </w:rPr>
        <w:t>HR1124020061140104559.</w:t>
      </w:r>
    </w:p>
    <w:p w:rsidRDefault="00D874FE" w:rsidP="00A44856" w:rsidR="00C81384" w:rsidRPr="00557DD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557DD4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557D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557D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557D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557DD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557DD4">
        <w:rPr>
          <w:rFonts w:hAnsi="Times New Roman" w:ascii="Times New Roman"/>
          <w:color w:val="auto"/>
          <w:sz w:val="24"/>
          <w:szCs w:val="24"/>
        </w:rPr>
        <w:t>Temeljem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odredbe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557DD4">
        <w:rPr>
          <w:rFonts w:hAnsi="Times New Roman" w:ascii="Times New Roman"/>
          <w:color w:val="auto"/>
          <w:sz w:val="24"/>
          <w:szCs w:val="24"/>
        </w:rPr>
        <w:t>l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557DD4">
        <w:rPr>
          <w:rFonts w:hAnsi="Times New Roman" w:ascii="Times New Roman"/>
          <w:color w:val="auto"/>
          <w:sz w:val="24"/>
          <w:szCs w:val="24"/>
        </w:rPr>
        <w:t>st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ajnog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zakona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odre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557DD4">
        <w:rPr>
          <w:rFonts w:hAnsi="Times New Roman" w:ascii="Times New Roman"/>
          <w:color w:val="auto"/>
          <w:sz w:val="24"/>
          <w:szCs w:val="24"/>
        </w:rPr>
        <w:t>ena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je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nagrada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privremenom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upravitelju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za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obavljanje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poslova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privremenog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ajnog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upravitelja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postupku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557D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</w:rPr>
        <w:t>Visinu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nagrade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odredio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je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sudac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obzirom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557DD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slo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557DD4">
        <w:rPr>
          <w:rFonts w:hAnsi="Times New Roman" w:ascii="Times New Roman"/>
          <w:color w:val="auto"/>
          <w:sz w:val="24"/>
          <w:szCs w:val="24"/>
        </w:rPr>
        <w:t>enosti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koli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inu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poslova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koje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je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privremeni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ste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7DD4">
        <w:rPr>
          <w:rFonts w:hAnsi="Times New Roman" w:ascii="Times New Roman"/>
          <w:color w:val="auto"/>
          <w:sz w:val="24"/>
          <w:szCs w:val="24"/>
        </w:rPr>
        <w:t>ajni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upravitelj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obavio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u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ovom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557DD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01306B" w:rsidRPr="00557D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852E5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A05882" w:rsidRPr="00557DD4">
        <w:rPr>
          <w:rFonts w:hAnsi="Times New Roman" w:ascii="Times New Roman"/>
          <w:color w:val="auto"/>
          <w:sz w:val="24"/>
          <w:szCs w:val="24"/>
          <w:lang w:val="hr-HR"/>
        </w:rPr>
        <w:t>. studenog 2015.</w:t>
      </w:r>
    </w:p>
    <w:p w:rsidRDefault="0001306B" w:rsidP="0001306B" w:rsidR="0001306B" w:rsidRPr="00557D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557D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</w:rPr>
        <w:t>SUDAC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557DD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557DD4">
        <w:rPr>
          <w:rFonts w:hAnsi="Times New Roman" w:ascii="Times New Roman"/>
          <w:color w:val="auto"/>
          <w:sz w:val="24"/>
          <w:szCs w:val="24"/>
        </w:rPr>
        <w:t>Vesna</w:t>
      </w:r>
      <w:r w:rsidRPr="00557D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7DD4">
        <w:rPr>
          <w:rFonts w:hAnsi="Times New Roman" w:ascii="Times New Roman"/>
          <w:color w:val="auto"/>
          <w:sz w:val="24"/>
          <w:szCs w:val="24"/>
        </w:rPr>
        <w:t>Malenica</w:t>
      </w:r>
      <w:r w:rsidR="00260B0F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260B0F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557DD4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557DD4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557D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57DD4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557DD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557DD4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557DD4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557D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60B0F" w:rsidP="00AB7A2F" w:rsidR="00260B0F" w:rsidRPr="00260B0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60B0F" w:rsidP="00995CE9" w:rsidR="00260B0F" w:rsidRPr="00260B0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B0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557D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557DD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557DD4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3F4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52E5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67D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0B0F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57DD4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4828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6F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451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9D4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5CE5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54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51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51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51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51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54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51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51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51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51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"St-486/2013-37".</izvorni_sadrzaj>
    <derivirana_varijabla naziv="DomainObject.Primjedba_1">Nastalo zbog anonimizacija odluke/dopisa "St-486/2013-37".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2015.</izvorni_sadrzaj>
    <derivirana_varijabla naziv="DomainObject.Predmet.DatumRjesavanja_1">7.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St-486/2013</izvorni_sadrzaj>
    <derivirana_varijabla naziv="DomainObject.Predmet.OznakaBroj_1">St-486/2013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i oplata d.o.o. za trgovinu i usluge zastupanog po punomoćniku Jasna Matičević</izvorni_sadrzaj>
    <derivirana_varijabla naziv="DomainObject.Predmet.ProtustrankaFormated_1">  Oprema i oplata d.o.o. za trgovinu i usluge zastupanog po punomoćniku Jasna Matičević</derivirana_varijabla>
  </DomainObject.Predmet.ProtustrankaFormated>
  <DomainObject.Predmet.ProtustrankaFormatedOIB>
    <izvorni_sadrzaj>  Oprema i oplata d.o.o. za trgovinu i usluge, OIB 64552823403 zastupanog po punomoćniku Jasna Matičević</izvorni_sadrzaj>
    <derivirana_varijabla naziv="DomainObject.Predmet.ProtustrankaFormatedOIB_1">  Oprema i oplata d.o.o. za trgovinu i usluge, OIB 64552823403 zastupanog po punomoćniku Jasna Matičević</derivirana_varijabla>
  </DomainObject.Predmet.ProtustrankaFormatedOIB>
  <DomainObject.Predmet.ProtustrankaFormatedWithAdress>
    <izvorni_sadrzaj> Oprema i oplata d.o.o. za trgovinu i usluge, Ulica slobode 1, Ivanić-Grad zastupanog po punomoćniku Jasna Matičević</izvorni_sadrzaj>
    <derivirana_varijabla naziv="DomainObject.Predmet.ProtustrankaFormatedWithAdress_1"> Oprema i oplata d.o.o. za trgovinu i usluge, Ulica slobode 1, Ivanić-Grad zastupanog po punomoćniku Jasna Matičević</derivirana_varijabla>
  </DomainObject.Predmet.ProtustrankaFormatedWithAdress>
  <DomainObject.Predmet.ProtustrankaFormatedWithAdressOIB>
    <izvorni_sadrzaj> Oprema i oplata d.o.o. za trgovinu i usluge, OIB 64552823403, Ulica slobode 1, Ivanić-Grad zastupanog po punomoćniku Jasna Matičević</izvorni_sadrzaj>
    <derivirana_varijabla naziv="DomainObject.Predmet.ProtustrankaFormatedWithAdressOIB_1"> Oprema i oplata d.o.o. za trgovinu i usluge, OIB 64552823403, Ulica slobode 1, Ivanić-Grad zastupanog po punomoćniku Jasna Matičević</derivirana_varijabla>
  </DomainObject.Predmet.ProtustrankaFormatedWithAdressOIB>
  <DomainObject.Predmet.ProtustrankaWithAdress>
    <izvorni_sadrzaj>Oprema i oplata d.o.o. za trgovinu i usluge Ulica slobode 1, Ivanić-Grad</izvorni_sadrzaj>
    <derivirana_varijabla naziv="DomainObject.Predmet.ProtustrankaWithAdress_1">Oprema i oplata d.o.o. za trgovinu i usluge Ulica slobode 1, Ivanić-Grad</derivirana_varijabla>
  </DomainObject.Predmet.ProtustrankaWithAdress>
  <DomainObject.Predmet.ProtustrankaWithAdressOIB>
    <izvorni_sadrzaj>Oprema i oplata d.o.o. za trgovinu i usluge, OIB 64552823403, Ulica slobode 1, Ivanić-Grad</izvorni_sadrzaj>
    <derivirana_varijabla naziv="DomainObject.Predmet.ProtustrankaWithAdressOIB_1">Oprema i oplata d.o.o. za trgovinu i usluge, OIB 64552823403, Ulica slobode 1, Ivanić-Grad</derivirana_varijabla>
  </DomainObject.Predmet.ProtustrankaWithAdressOIB>
  <DomainObject.Predmet.ProtustrankaNazivFormated>
    <izvorni_sadrzaj>Oprema i oplata d.o.o. za trgovinu i usluge</izvorni_sadrzaj>
    <derivirana_varijabla naziv="DomainObject.Predmet.ProtustrankaNazivFormated_1">Oprema i oplata d.o.o. za trgovinu i usluge</derivirana_varijabla>
  </DomainObject.Predmet.ProtustrankaNazivFormated>
  <DomainObject.Predmet.ProtustrankaNazivFormatedOIB>
    <izvorni_sadrzaj>Oprema i oplata d.o.o. za trgovinu i usluge, OIB 64552823403</izvorni_sadrzaj>
    <derivirana_varijabla naziv="DomainObject.Predmet.ProtustrankaNazivFormatedOIB_1">Oprema i oplata d.o.o. za trgovinu i usluge, OIB 64552823403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ostali</izvorni_sadrzaj>
    <derivirana_varijabla naziv="DomainObject.Predmet.StrankaFormated_1">  FINA; ostali</derivirana_varijabla>
  </DomainObject.Predmet.StrankaFormated>
  <DomainObject.Predmet.StrankaFormatedOIB>
    <izvorni_sadrzaj>  FINA; ostali</izvorni_sadrzaj>
    <derivirana_varijabla naziv="DomainObject.Predmet.StrankaFormatedOIB_1">  FINA; ostali</derivirana_varijabla>
  </DomainObject.Predmet.StrankaFormatedOIB>
  <DomainObject.Predmet.StrankaFormatedWithAdress>
    <izvorni_sadrzaj> FINA, ALBRECHTOVA 42, 10000 Zagreb; ostali</izvorni_sadrzaj>
    <derivirana_varijabla naziv="DomainObject.Predmet.StrankaFormatedWithAdress_1"> FINA, ALBRECHTOVA 42, 10000 Zagreb; ostali</derivirana_varijabla>
  </DomainObject.Predmet.StrankaFormatedWithAdress>
  <DomainObject.Predmet.StrankaFormatedWithAdressOIB>
    <izvorni_sadrzaj> FINA, ALBRECHTOVA 42, 10000 Zagreb; ostali</izvorni_sadrzaj>
    <derivirana_varijabla naziv="DomainObject.Predmet.StrankaFormatedWithAdressOIB_1"> FINA, ALBRECHTOVA 42, 10000 Zagreb; ostali</derivirana_varijabla>
  </DomainObject.Predmet.StrankaFormatedWithAdressOIB>
  <DomainObject.Predmet.StrankaWithAdress>
    <izvorni_sadrzaj>FINA ALBRECHTOVA 42,10000 Zagreb,ostali </izvorni_sadrzaj>
    <derivirana_varijabla naziv="DomainObject.Predmet.StrankaWithAdress_1">FINA ALBRECHTOVA 42,10000 Zagreb,ostali </derivirana_varijabla>
  </DomainObject.Predmet.StrankaWithAdress>
  <DomainObject.Predmet.StrankaWithAdressOIB>
    <izvorni_sadrzaj>FINA, ALBRECHTOVA 42,10000 Zagreb,ostali</izvorni_sadrzaj>
    <derivirana_varijabla naziv="DomainObject.Predmet.StrankaWithAdressOIB_1">FINA, ALBRECHTOVA 42,10000 Zagreb,ostali</derivirana_varijabla>
  </DomainObject.Predmet.StrankaWithAdressOIB>
  <DomainObject.Predmet.StrankaNazivFormated>
    <izvorni_sadrzaj>FINA,ostali</izvorni_sadrzaj>
    <derivirana_varijabla naziv="DomainObject.Predmet.StrankaNazivFormated_1">FINA,ostali</derivirana_varijabla>
  </DomainObject.Predmet.StrankaNazivFormated>
  <DomainObject.Predmet.StrankaNazivFormatedOIB>
    <izvorni_sadrzaj>FINA,ostali</izvorni_sadrzaj>
    <derivirana_varijabla naziv="DomainObject.Predmet.StrankaNazivFormatedOIB_1">FINA,ostali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ostali</item>
    </izvorni_sadrzaj>
    <derivirana_varijabla naziv="DomainObject.Predmet.StrankaListFormated_1">
      <item>FINA</item>
      <item>ostali</item>
    </derivirana_varijabla>
  </DomainObject.Predmet.StrankaListFormated>
  <DomainObject.Predmet.StrankaListFormatedOIB>
    <izvorni_sadrzaj>
      <item>FINA</item>
      <item>ostali</item>
    </izvorni_sadrzaj>
    <derivirana_varijabla naziv="DomainObject.Predmet.StrankaListFormatedOIB_1">
      <item>FINA</item>
      <item>ostali</item>
    </derivirana_varijabla>
  </DomainObject.Predmet.StrankaListFormatedOIB>
  <DomainObject.Predmet.StrankaListFormatedWithAdress>
    <izvorni_sadrzaj>
      <item>FINA, ALBRECHTOVA 42, 10000 Zagreb</item>
      <item>ostali</item>
    </izvorni_sadrzaj>
    <derivirana_varijabla naziv="DomainObject.Predmet.StrankaListFormatedWithAdress_1">
      <item>FINA, ALBRECHTOVA 42, 10000 Zagreb</item>
      <item>ostali</item>
    </derivirana_varijabla>
  </DomainObject.Predmet.StrankaListFormatedWithAdress>
  <DomainObject.Predmet.StrankaListFormatedWithAdressOIB>
    <izvorni_sadrzaj>
      <item>FINA, ALBRECHTOVA 42, 10000 Zagreb</item>
      <item>ostali</item>
    </izvorni_sadrzaj>
    <derivirana_varijabla naziv="DomainObject.Predmet.StrankaListFormatedWithAdressOIB_1">
      <item>FINA, ALBRECHTOVA 42, 10000 Zagreb</item>
      <item>ostali</item>
    </derivirana_varijabla>
  </DomainObject.Predmet.StrankaListFormatedWithAdressOIB>
  <DomainObject.Predmet.StrankaListNazivFormated>
    <izvorni_sadrzaj>
      <item>FINA</item>
      <item>ostali</item>
    </izvorni_sadrzaj>
    <derivirana_varijabla naziv="DomainObject.Predmet.StrankaListNazivFormated_1">
      <item>FINA</item>
      <item>ostali</item>
    </derivirana_varijabla>
  </DomainObject.Predmet.StrankaListNazivFormated>
  <DomainObject.Predmet.StrankaListNazivFormatedOIB>
    <izvorni_sadrzaj>
      <item>FINA</item>
      <item>ostali</item>
    </izvorni_sadrzaj>
    <derivirana_varijabla naziv="DomainObject.Predmet.StrankaListNazivFormatedOIB_1">
      <item>FINA</item>
      <item>ostali</item>
    </derivirana_varijabla>
  </DomainObject.Predmet.StrankaListNazivFormatedOIB>
  <DomainObject.Predmet.ProtuStrankaListFormated>
    <izvorni_sadrzaj>
      <item>Oprema i oplata d.o.o. za trgovinu i usluge zastupanog po punomoćniku Jasna Matičević</item>
    </izvorni_sadrzaj>
    <derivirana_varijabla naziv="DomainObject.Predmet.ProtuStrankaListFormated_1">
      <item>Oprema i oplata d.o.o. za trgovinu i usluge zastupanog po punomoćniku Jasna Matičević</item>
    </derivirana_varijabla>
  </DomainObject.Predmet.ProtuStrankaListFormated>
  <DomainObject.Predmet.ProtuStrankaListFormatedOIB>
    <izvorni_sadrzaj>
      <item>Oprema i oplata d.o.o. za trgovinu i usluge, OIB 64552823403 zastupanog po punomoćniku Jasna Matičević</item>
    </izvorni_sadrzaj>
    <derivirana_varijabla naziv="DomainObject.Predmet.ProtuStrankaListFormatedOIB_1">
      <item>Oprema i oplata d.o.o. za trgovinu i usluge, OIB 64552823403 zastupanog po punomoćniku Jasna Matičević</item>
    </derivirana_varijabla>
  </DomainObject.Predmet.ProtuStrankaListFormatedOIB>
  <DomainObject.Predmet.ProtuStrankaListFormatedWithAdress>
    <izvorni_sadrzaj>
      <item>Oprema i oplata d.o.o. za trgovinu i usluge, Ulica slobode 1, Ivanić-Grad zastupanog po punomoćniku Jasna Matičević</item>
    </izvorni_sadrzaj>
    <derivirana_varijabla naziv="DomainObject.Predmet.ProtuStrankaListFormatedWithAdress_1">
      <item>Oprema i oplata d.o.o. za trgovinu i usluge, Ulica slobode 1, Ivanić-Grad zastupanog po punomoćniku Jasna Matičević</item>
    </derivirana_varijabla>
  </DomainObject.Predmet.ProtuStrankaListFormatedWithAdress>
  <DomainObject.Predmet.ProtuStrankaListFormatedWithAdressOIB>
    <izvorni_sadrzaj>
      <item>Oprema i oplata d.o.o. za trgovinu i usluge, OIB 64552823403, Ulica slobode 1, Ivanić-Grad zastupanog po punomoćniku Jasna Matičević</item>
    </izvorni_sadrzaj>
    <derivirana_varijabla naziv="DomainObject.Predmet.ProtuStrankaListFormatedWithAdressOIB_1">
      <item>Oprema i oplata d.o.o. za trgovinu i usluge, OIB 64552823403, Ulica slobode 1, Ivanić-Grad zastupanog po punomoćniku Jasna Matičević</item>
    </derivirana_varijabla>
  </DomainObject.Predmet.ProtuStrankaListFormatedWithAdressOIB>
  <DomainObject.Predmet.ProtuStrankaListNazivFormated>
    <izvorni_sadrzaj>
      <item>Oprema i oplata d.o.o. za trgovinu i usluge</item>
    </izvorni_sadrzaj>
    <derivirana_varijabla naziv="DomainObject.Predmet.ProtuStrankaListNazivFormated_1">
      <item>Oprema i oplata d.o.o. za trgovinu i usluge</item>
    </derivirana_varijabla>
  </DomainObject.Predmet.ProtuStrankaListNazivFormated>
  <DomainObject.Predmet.ProtuStrankaListNazivFormatedOIB>
    <izvorni_sadrzaj>
      <item>Oprema i oplata d.o.o. za trgovinu i usluge, OIB 64552823403</item>
    </izvorni_sadrzaj>
    <derivirana_varijabla naziv="DomainObject.Predmet.ProtuStrankaListNazivFormatedOIB_1">
      <item>Oprema i oplata d.o.o. za trgovinu i usluge, OIB 64552823403</item>
    </derivirana_varijabla>
  </DomainObject.Predmet.ProtuStrankaListNazivFormatedOIB>
  <DomainObject.Predmet.OstaliListFormated>
    <izvorni_sadrzaj>
      <item>Igor Bilandžić</item>
      <item>Jasna Matičević punomoćnik sudionika u postupku Oprema i oplata d.o.o. za trgovinu i usluge</item>
      <item>Nevenka Koroman</item>
    </izvorni_sadrzaj>
    <derivirana_varijabla naziv="DomainObject.Predmet.OstaliListFormated_1">
      <item>Igor Bilandžić</item>
      <item>Jasna Matičević punomoćnik sudionika u postupku Oprema i oplata d.o.o. za trgovinu i usluge</item>
      <item>Nevenka Koroman</item>
    </derivirana_varijabla>
  </DomainObject.Predmet.OstaliListFormated>
  <DomainObject.Predmet.OstaliListFormatedOIB>
    <izvorni_sadrzaj>
      <item>Igor Bilandžić</item>
      <item>Jasna Matičević punomoćnik sudionika u postupku Oprema i oplata d.o.o. za trgovinu i usluge</item>
      <item>Nevenka Koroman, OIB 29918517997</item>
    </izvorni_sadrzaj>
    <derivirana_varijabla naziv="DomainObject.Predmet.OstaliListFormatedOIB_1">
      <item>Igor Bilandžić</item>
      <item>Jasna Matičević punomoćnik sudionika u postupku Oprema i oplata d.o.o. za trgovinu i usluge</item>
      <item>Nevenka Koroman, OIB 29918517997</item>
    </derivirana_varijabla>
  </DomainObject.Predmet.OstaliListFormatedOIB>
  <DomainObject.Predmet.OstaliListFormatedWithAdress>
    <izvorni_sadrzaj>
      <item>Igor Bilandžić, Josipa Badalića8/A, Deanovec</item>
      <item>Jasna Matičević, Horvaćanska 168, 10000 Zagreb punomoćnik sudionika u postupku Oprema i oplata d.o.o. za trgovinu i usluge</item>
      <item>Nevenka Koroman, Gruška Ulica 22, 10000 Zagreb</item>
    </izvorni_sadrzaj>
    <derivirana_varijabla naziv="DomainObject.Predmet.OstaliListFormatedWithAdress_1">
      <item>Igor Bilandžić, Josipa Badalića8/A, Deanovec</item>
      <item>Jasna Matičević, Horvaćanska 168, 10000 Zagreb punomoćnik sudionika u postupku Oprema i oplata d.o.o. za trgovinu i usluge</item>
      <item>Nevenka Koroman, Gruška Ulica 22, 10000 Zagreb</item>
    </derivirana_varijabla>
  </DomainObject.Predmet.OstaliListFormatedWithAdress>
  <DomainObject.Predmet.OstaliListFormatedWithAdressOIB>
    <izvorni_sadrzaj>
      <item>Igor Bilandžić, Josipa Badalića8/A, Deanovec</item>
      <item>Jasna Matičević, Horvaćanska 168, 10000 Zagreb punomoćnik sudionika u postupku Oprema i oplata d.o.o. za trgovinu i usluge</item>
      <item>Nevenka Koroman, OIB 29918517997, Gruška Ulica 22, 10000 Zagreb</item>
    </izvorni_sadrzaj>
    <derivirana_varijabla naziv="DomainObject.Predmet.OstaliListFormatedWithAdressOIB_1">
      <item>Igor Bilandžić, Josipa Badalića8/A, Deanovec</item>
      <item>Jasna Matičević, Horvaćanska 168, 10000 Zagreb punomoćnik sudionika u postupku Oprema i oplata d.o.o. za trgovinu i usluge</item>
      <item>Nevenka Koroman, OIB 29918517997, Gruška Ulica 22, 10000 Zagreb</item>
    </derivirana_varijabla>
  </DomainObject.Predmet.OstaliListFormatedWithAdressOIB>
  <DomainObject.Predmet.OstaliListNazivFormated>
    <izvorni_sadrzaj>
      <item>Igor Bilandžić</item>
      <item>Jasna Matičević</item>
      <item>Nevenka Koroman</item>
    </izvorni_sadrzaj>
    <derivirana_varijabla naziv="DomainObject.Predmet.OstaliListNazivFormated_1">
      <item>Igor Bilandžić</item>
      <item>Jasna Matičević</item>
      <item>Nevenka Koroman</item>
    </derivirana_varijabla>
  </DomainObject.Predmet.OstaliListNazivFormated>
  <DomainObject.Predmet.OstaliListNazivFormatedOIB>
    <izvorni_sadrzaj>
      <item>Igor Bilandžić</item>
      <item>Jasna Matičević</item>
      <item>Nevenka Koroman, OIB 29918517997</item>
    </izvorni_sadrzaj>
    <derivirana_varijabla naziv="DomainObject.Predmet.OstaliListNazivFormatedOIB_1">
      <item>Igor Bilandžić</item>
      <item>Jasna Matičević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Oprema i oplata d.o.o. za trgovinu i usluge</izvorni_sadrzaj>
    <derivirana_varijabla naziv="DomainObject.Predmet.ProtustrankaIDrugi_1">Oprema i oplata d.o.o. za trgovinu i usluge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Oprema i oplata d.o.o. za trgovinu i usluge, OIB 64552823403, Ulica slobode 1, Ivanić-Grad</izvorni_sadrzaj>
    <derivirana_varijabla naziv="DomainObject.Predmet.ProtustrankaIDrugiAdressOIB_1">Oprema i oplata d.o.o. za trgovinu i usluge, OIB 64552823403, Ulica slobode 1,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2014.</izvorni_sadrzaj>
    <derivirana_varijabla naziv="DomainObject.Predmet.OdlukaRjesenje.DatumDonosenjaOdluke_1">24. prosinca 2014.</derivirana_varijabla>
  </DomainObject.Predmet.OdlukaRjesenje.DatumDonosenjaOdluke>
  <DomainObject.Predmet.OdlukaRjesenje.DatumPravomocnosti>
    <izvorni_sadrzaj>17. siječnja 2015.</izvorni_sadrzaj>
    <derivirana_varijabla naziv="DomainObject.Predmet.OdlukaRjesenje.DatumPravomocnosti_1">17. siječnja 2015.</derivirana_varijabla>
  </DomainObject.Predmet.OdlukaRjesenje.DatumPravomocnosti>
  <DomainObject.Predmet.OdlukaRjesenje.Oznaka>
    <izvorni_sadrzaj>St-486/2013-28</izvorni_sadrzaj>
    <derivirana_varijabla naziv="DomainObject.Predmet.OdlukaRjesenje.Oznaka_1">St-486/2013-28</derivirana_varijabla>
  </DomainObject.Predmet.OdlukaRjesenje.Oznaka>
  <DomainObject.Predmet.SudioniciListNaziv>
    <izvorni_sadrzaj>
      <item>Oprema i oplata d.o.o. za trgovinu i usluge</item>
      <item>FINA</item>
      <item>Igor Bilandžić</item>
      <item>Jasna Matičević</item>
      <item>ostali</item>
      <item>Nevenka Koroman</item>
    </izvorni_sadrzaj>
    <derivirana_varijabla naziv="DomainObject.Predmet.SudioniciListNaziv_1">
      <item>Oprema i oplata d.o.o. za trgovinu i usluge</item>
      <item>FINA</item>
      <item>Igor Bilandžić</item>
      <item>Jasna Matičević</item>
      <item>ostali</item>
      <item>Nevenka Koroman</item>
    </derivirana_varijabla>
  </DomainObject.Predmet.SudioniciListNaziv>
  <DomainObject.Predmet.SudioniciListAdressOIB>
    <izvorni_sadrzaj>
      <item>Oprema i oplata d.o.o. za trgovinu i usluge, OIB 64552823403, Ulica slobode 1,Ivanić-Grad</item>
      <item>FINA, ALBRECHTOVA 42,10000 Zagreb</item>
      <item>Igor Bilandžić, Josipa Badalića8/A,Deanovec</item>
      <item>Jasna Matičević, Horvaćanska 168,10000 Zagreb</item>
      <item>ostali</item>
      <item>Nevenka Koroman, OIB 29918517997, Gruška Ulica 22,10000 Zagreb</item>
    </izvorni_sadrzaj>
    <derivirana_varijabla naziv="DomainObject.Predmet.SudioniciListAdressOIB_1">
      <item>Oprema i oplata d.o.o. za trgovinu i usluge, OIB 64552823403, Ulica slobode 1,Ivanić-Grad</item>
      <item>FINA, ALBRECHTOVA 42,10000 Zagreb</item>
      <item>Igor Bilandžić, Josipa Badalića8/A,Deanovec</item>
      <item>Jasna Matičević, Horvaćanska 168,10000 Zagreb</item>
      <item>ostali</item>
      <item>Nevenka Koroman, OIB 29918517997, Gruška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64552823403</item>
      <item>, OIB null</item>
      <item>, OIB null</item>
      <item>, OIB null</item>
      <item>, OIB null</item>
      <item>, OIB 29918517997</item>
    </izvorni_sadrzaj>
    <derivirana_varijabla naziv="DomainObject.Predmet.SudioniciListNazivOIB_1">
      <item>, OIB 64552823403</item>
      <item>, OIB null</item>
      <item>, OIB null</item>
      <item>, OIB null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1336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2015-11-23T09:16:00Z</dcterms:created>
  <dc:creator>malenicav</dc:creator>
  <cp:lastModifiedBy>Kristina Švajger</cp:lastModifiedBy>
  <cp:lastPrinted>2015-11-13T10:02:00Z</cp:lastPrinted>
  <dcterms:modified xmlns:xsi="http://www.w3.org/2001/XMLSchema-instance" xsi:type="dcterms:W3CDTF">2015-11-23T09:45:00Z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