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d816" w14:paraId="094d816" w:rsidRDefault="00AE649C" w:rsidP="009C6E7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07E56" w:rsidP="009C6E75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C6E75">
        <w:t>REPUBLIKA HRVATSKA</w:t>
      </w:r>
    </w:p>
    <w:p w:rsidRDefault="009C6E75" w:rsidP="009C6E75" w:rsidR="009C6E75" w:rsidRPr="00B76F3C">
      <w:pPr>
        <w:pStyle w:val="SudNaziv"/>
      </w:pPr>
      <w:r>
        <w:t>TRGOVAČKI SUD U VARAŽDINU</w:t>
      </w:r>
    </w:p>
    <w:p w:rsidRDefault="009C6E75" w:rsidP="009C6E75" w:rsidR="009C6E75">
      <w:pPr>
        <w:spacing w:after="0"/>
        <w:jc w:val="center"/>
      </w:pPr>
    </w:p>
    <w:p w:rsidRDefault="009C6E75" w:rsidP="009C6E75" w:rsidR="009C6E75">
      <w:pPr>
        <w:spacing w:after="0"/>
        <w:jc w:val="center"/>
      </w:pPr>
    </w:p>
    <w:p w:rsidRDefault="009C6E75" w:rsidP="009C6E75" w:rsidR="009C6E75">
      <w:pPr>
        <w:spacing w:after="0"/>
        <w:jc w:val="center"/>
      </w:pPr>
    </w:p>
    <w:p w:rsidRDefault="009C6E75" w:rsidP="009C6E75" w:rsidR="009C6E75">
      <w:pPr>
        <w:spacing w:after="0"/>
        <w:jc w:val="center"/>
      </w:pPr>
    </w:p>
    <w:p w:rsidRDefault="009C6E75" w:rsidP="009C6E75" w:rsidR="009C6E75">
      <w:pPr>
        <w:spacing w:after="0"/>
      </w:pPr>
      <w:r>
        <w:t xml:space="preserve">                                        U  I M E  R E P U B L I K E  H R V A T S K E</w:t>
      </w:r>
    </w:p>
    <w:p w:rsidRDefault="009C6E75" w:rsidP="009C6E75" w:rsidR="009C6E75">
      <w:pPr>
        <w:spacing w:after="0"/>
      </w:pPr>
    </w:p>
    <w:p w:rsidRDefault="009C6E75" w:rsidP="009C6E75" w:rsidR="009C6E75">
      <w:pPr>
        <w:spacing w:after="0"/>
        <w:jc w:val="center"/>
      </w:pPr>
      <w:r>
        <w:t>R J E Š E NJ E</w:t>
      </w:r>
    </w:p>
    <w:p w:rsidRDefault="009C6E75" w:rsidP="009C6E75" w:rsidR="009C6E75">
      <w:pPr>
        <w:spacing w:after="0"/>
      </w:pPr>
    </w:p>
    <w:p w:rsidRDefault="009C6E75" w:rsidP="009C6E75" w:rsidR="009C6E75">
      <w:pPr>
        <w:spacing w:after="0"/>
        <w:jc w:val="both"/>
        <w:rPr>
          <w:szCs w:val="20"/>
        </w:rPr>
      </w:pPr>
      <w:r>
        <w:tab/>
        <w:t>Trgovački sud u Varaždinu, po sucu toga suda Mariji Levanić-Škerbić, u stečajnom postupku u povodu zahtjeva Financijske agencije Regionalni centar Zagreb, Podružnica Varaždin, Augusta Cesarca 2, Varaždin za provedbu skraćenog stečajnog postupka nad dužniko</w:t>
      </w:r>
      <w:r w:rsidR="00607E56">
        <w:t>m ZADRUGA BEŽIČ</w:t>
      </w:r>
      <w:r>
        <w:t xml:space="preserve">NE TEHNOLOGIJE za proizvodnju i usluge, Podravske Sesvete, Gajeva 2, OIB: 07218422150, dana 7. travnja 2016., </w:t>
      </w:r>
    </w:p>
    <w:p w:rsidRDefault="009C6E75" w:rsidP="009C6E75" w:rsidR="009C6E75">
      <w:pPr>
        <w:spacing w:after="0"/>
        <w:jc w:val="both"/>
      </w:pPr>
    </w:p>
    <w:p w:rsidRDefault="009C6E75" w:rsidP="009C6E75" w:rsidR="009C6E75">
      <w:pPr>
        <w:spacing w:after="0"/>
        <w:jc w:val="center"/>
      </w:pPr>
      <w:r>
        <w:t>r i j e š i o  j e</w:t>
      </w:r>
    </w:p>
    <w:p w:rsidRDefault="009C6E75" w:rsidP="009C6E75" w:rsidR="009C6E75">
      <w:pPr>
        <w:spacing w:after="0"/>
      </w:pPr>
    </w:p>
    <w:p w:rsidRDefault="009C6E75" w:rsidP="009C6E75" w:rsidR="009C6E75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</w:t>
      </w:r>
      <w:r w:rsidR="00607E56">
        <w:t>stečajnim dužnikom ZADRUGA BEŽIČ</w:t>
      </w:r>
      <w:r>
        <w:t>NE TEHNOLOGIJE za proizvodnju i usluge, Podravske Sesvete, Gajeva 2, OIB: 07218422150, s danom 7. travnja 2016. u 13,15 sati.</w:t>
      </w:r>
    </w:p>
    <w:p w:rsidRDefault="009C6E75" w:rsidP="009C6E75" w:rsidR="009C6E75">
      <w:pPr>
        <w:spacing w:after="0"/>
        <w:ind w:hanging="705" w:left="1413"/>
        <w:jc w:val="both"/>
      </w:pPr>
    </w:p>
    <w:p w:rsidRDefault="009C6E75" w:rsidP="009C6E75" w:rsidR="009C6E75">
      <w:pPr>
        <w:spacing w:after="0"/>
        <w:ind w:hanging="708" w:left="1413"/>
        <w:jc w:val="both"/>
        <w:rPr>
          <w:szCs w:val="20"/>
        </w:rPr>
      </w:pPr>
      <w:r>
        <w:t>II</w:t>
      </w:r>
      <w:r>
        <w:tab/>
        <w:t xml:space="preserve">Zaključuje se stečajni postupak nad </w:t>
      </w:r>
      <w:r w:rsidR="00607E56">
        <w:t>stečajnim dužnikom ZADRUGA BEŽIČ</w:t>
      </w:r>
      <w:r>
        <w:t>NE TEHNOLOGIJE za proizvodnju i usluge, Podravske Sesvete, Gajeva 2, OIB: 07218422150.</w:t>
      </w:r>
    </w:p>
    <w:p w:rsidRDefault="009C6E75" w:rsidP="009C6E75" w:rsidR="009C6E75">
      <w:pPr>
        <w:spacing w:after="0"/>
        <w:ind w:hanging="708" w:left="1413"/>
        <w:jc w:val="both"/>
      </w:pPr>
    </w:p>
    <w:p w:rsidRDefault="009C6E75" w:rsidP="009C6E75" w:rsidR="009C6E75">
      <w:pPr>
        <w:spacing w:after="0"/>
        <w:ind w:hanging="705" w:left="1410"/>
        <w:jc w:val="both"/>
      </w:pPr>
      <w:r>
        <w:t>III</w:t>
      </w:r>
      <w:r>
        <w:tab/>
        <w:t>Za stečajnog upravitelja imenuje se Nikola Remenar iz Velike Gorice, Dubrovačka 14, OIB: 48313195864.</w:t>
      </w:r>
    </w:p>
    <w:p w:rsidRDefault="009C6E75" w:rsidP="009C6E75" w:rsidR="009C6E75">
      <w:pPr>
        <w:spacing w:after="0"/>
        <w:ind w:hanging="705" w:left="1410"/>
        <w:jc w:val="both"/>
      </w:pPr>
    </w:p>
    <w:p w:rsidRDefault="009C6E75" w:rsidP="009C6E75" w:rsidR="009C6E75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9C6E75" w:rsidP="009C6E75" w:rsidR="009C6E75">
      <w:pPr>
        <w:spacing w:after="0"/>
        <w:jc w:val="both"/>
      </w:pPr>
    </w:p>
    <w:p w:rsidRDefault="009C6E75" w:rsidP="009C6E75" w:rsidR="009C6E75">
      <w:pPr>
        <w:spacing w:after="0"/>
        <w:ind w:hanging="711" w:left="1416"/>
        <w:jc w:val="both"/>
      </w:pPr>
      <w:r>
        <w:t>V</w:t>
      </w:r>
      <w:r>
        <w:tab/>
        <w:t>Nakon pravomoćnosti ovoga rješen</w:t>
      </w:r>
      <w:r w:rsidR="00607E56">
        <w:t>ja stečajni dužnik ZADRUGA BEŽIČ</w:t>
      </w:r>
      <w:r>
        <w:t>NE TEHNOLOGIJE za proizvodnju i usluge, Podravske Sesvete, Gajeva 2, OIB: 07218422150, bit će brisan iz sudskog registra.</w:t>
      </w:r>
    </w:p>
    <w:p w:rsidRDefault="009C6E75" w:rsidP="009C6E75" w:rsidR="009C6E75">
      <w:pPr>
        <w:spacing w:after="0"/>
        <w:jc w:val="center"/>
      </w:pPr>
    </w:p>
    <w:p w:rsidRDefault="009C6E75" w:rsidP="009C6E75" w:rsidR="009C6E75">
      <w:pPr>
        <w:spacing w:after="0"/>
        <w:jc w:val="center"/>
      </w:pPr>
    </w:p>
    <w:p w:rsidRDefault="009C6E75" w:rsidP="009C6E75" w:rsidR="009C6E75">
      <w:pPr>
        <w:spacing w:after="0"/>
        <w:jc w:val="center"/>
      </w:pPr>
      <w:r>
        <w:t>Obrazloženje</w:t>
      </w:r>
    </w:p>
    <w:p w:rsidRDefault="009C6E75" w:rsidP="009C6E75" w:rsidR="009C6E75">
      <w:pPr>
        <w:spacing w:after="0"/>
      </w:pPr>
    </w:p>
    <w:p w:rsidRDefault="009C6E75" w:rsidP="009C6E75" w:rsidR="009C6E75">
      <w:pPr>
        <w:spacing w:after="0"/>
        <w:jc w:val="both"/>
      </w:pPr>
      <w:r>
        <w:tab/>
        <w:t>Predlagatelj Financijska agencija Regionalni centar Zagreb, Podružnica Varaždin je dana 6.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9C6E75" w:rsidP="009C6E75" w:rsidR="009C6E75">
      <w:pPr>
        <w:spacing w:after="0"/>
      </w:pPr>
    </w:p>
    <w:p w:rsidRDefault="009C6E75" w:rsidP="009C6E75" w:rsidR="009C6E75">
      <w:pPr>
        <w:spacing w:after="0"/>
        <w:jc w:val="both"/>
      </w:pPr>
      <w:r>
        <w:lastRenderedPageBreak/>
        <w:tab/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C6E75" w:rsidP="009C6E75" w:rsidR="009C6E75">
      <w:pPr>
        <w:spacing w:after="0"/>
      </w:pPr>
    </w:p>
    <w:p w:rsidRDefault="009C6E75" w:rsidP="009C6E75" w:rsidR="009C6E75">
      <w:pPr>
        <w:spacing w:after="0"/>
        <w:jc w:val="center"/>
      </w:pPr>
      <w:r>
        <w:t>U Varaždinu 7. travnja 2016.</w:t>
      </w:r>
    </w:p>
    <w:p w:rsidRDefault="009C6E75" w:rsidP="009C6E75" w:rsidR="009C6E75">
      <w:pPr>
        <w:spacing w:after="0"/>
        <w:jc w:val="center"/>
      </w:pPr>
    </w:p>
    <w:p w:rsidRDefault="009C6E75" w:rsidP="009C6E75" w:rsidR="009C6E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9C6E75" w:rsidP="009C6E75" w:rsidR="009C6E75">
      <w:pPr>
        <w:spacing w:after="0"/>
      </w:pPr>
    </w:p>
    <w:p w:rsidRDefault="009C6E75" w:rsidP="009C6E75" w:rsidR="009C6E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p w:rsidRDefault="009C6E75" w:rsidP="009C6E75" w:rsidR="009C6E75">
      <w:pPr>
        <w:spacing w:after="0"/>
      </w:pPr>
    </w:p>
    <w:p w:rsidRDefault="009C6E75" w:rsidP="009C6E75" w:rsidR="009C6E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C6E75" w:rsidP="009C6E75" w:rsidR="009C6E75">
      <w:pPr>
        <w:spacing w:after="0"/>
        <w:ind w:firstLine="708"/>
      </w:pPr>
      <w:r>
        <w:t>Uputa o pravnom lijeku:</w:t>
      </w:r>
    </w:p>
    <w:p w:rsidRDefault="009C6E75" w:rsidP="009C6E75" w:rsidR="009C6E75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9C6E75" w:rsidP="009C6E75" w:rsidR="009C6E7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C6E75" w:rsidP="009C6E75" w:rsidR="009C6E75">
      <w:pPr>
        <w:spacing w:after="0"/>
      </w:pPr>
    </w:p>
    <w:p w:rsidRDefault="009C6E75" w:rsidP="009C6E75" w:rsidR="009C6E75">
      <w:pPr>
        <w:spacing w:after="0"/>
      </w:pPr>
    </w:p>
    <w:p w:rsidRDefault="009C6E75" w:rsidP="009C6E75" w:rsidR="009C6E75">
      <w:pPr>
        <w:spacing w:after="0"/>
      </w:pPr>
      <w:r>
        <w:t>DNA:</w:t>
      </w:r>
    </w:p>
    <w:p w:rsidRDefault="009C6E75" w:rsidP="009C6E75" w:rsidR="009C6E7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C6E75" w:rsidP="009C6E75" w:rsidR="009C6E7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607E56" w:rsidP="009C6E75" w:rsidR="009C6E75">
      <w:pPr>
        <w:numPr>
          <w:ilvl w:val="0"/>
          <w:numId w:val="47"/>
        </w:numPr>
        <w:spacing w:after="0"/>
      </w:pPr>
      <w:r>
        <w:t>Dužnik ZADRUGA BEŽIČ</w:t>
      </w:r>
      <w:r w:rsidR="009C6E75">
        <w:t>NE TEHNOLOGIJE za proizvodnju i usluge, Podravske Sesvete, Gajeva 2, OIB: 072184221</w:t>
      </w:r>
    </w:p>
    <w:p w:rsidRDefault="009C6E75" w:rsidP="009C6E75" w:rsidR="009C6E75">
      <w:pPr>
        <w:numPr>
          <w:ilvl w:val="0"/>
          <w:numId w:val="47"/>
        </w:numPr>
        <w:spacing w:after="0"/>
      </w:pPr>
      <w:r>
        <w:t>Osoba ovlaštena za zastupanje Danijel Pintarek, 48 363 Podravske Sesvete, Gajeva 2</w:t>
      </w:r>
    </w:p>
    <w:p w:rsidRDefault="009C6E75" w:rsidP="009C6E75" w:rsidR="009C6E75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9C6E75" w:rsidP="009C6E75" w:rsidR="009C6E75">
      <w:pPr>
        <w:numPr>
          <w:ilvl w:val="0"/>
          <w:numId w:val="47"/>
        </w:numPr>
        <w:spacing w:after="0"/>
      </w:pPr>
      <w:r>
        <w:t>Ministarstvo financija, Porezna uprava, Područni ured Koprivnica.</w:t>
      </w:r>
    </w:p>
    <w:p w:rsidRDefault="009C6E75" w:rsidP="009C6E75" w:rsidR="009C6E75">
      <w:pPr>
        <w:numPr>
          <w:ilvl w:val="0"/>
          <w:numId w:val="47"/>
        </w:numPr>
        <w:spacing w:after="0"/>
      </w:pPr>
      <w:r>
        <w:t>Stečajni upravitelj Nikola Remenar iz Velike Gorice, Dubrovačka 14.</w:t>
      </w:r>
    </w:p>
    <w:p w:rsidRDefault="009C6E75" w:rsidP="009C6E75" w:rsidR="009C6E75">
      <w:pPr>
        <w:numPr>
          <w:ilvl w:val="0"/>
          <w:numId w:val="47"/>
        </w:numPr>
        <w:spacing w:after="0"/>
      </w:pPr>
      <w:r>
        <w:t>e- Oglasna ploča suda</w:t>
      </w:r>
    </w:p>
    <w:p w:rsidRDefault="009C6E75" w:rsidP="009C6E75" w:rsidR="009C6E75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EA1C6D" w:rsidP="009C6E75" w:rsidR="00AE649C" w:rsidRPr="00B76F3C">
      <w:pPr>
        <w:pStyle w:val="SudSjedite"/>
      </w:pPr>
      <w:r>
        <w:tab/>
      </w:r>
    </w:p>
    <w:p w:rsidRDefault="00CB0EA4" w:rsidP="009C6E75" w:rsidR="00CB0EA4">
      <w:pPr>
        <w:pStyle w:val="Naslovdokumenta"/>
        <w:spacing w:after="0"/>
      </w:pPr>
    </w:p>
    <w:p w:rsidRDefault="0071688E" w:rsidP="009C6E75" w:rsidR="0071688E">
      <w:pPr>
        <w:pStyle w:val="Poetniodjeljak"/>
        <w:spacing w:after="0"/>
      </w:pPr>
    </w:p>
    <w:p w:rsidRDefault="00A21F0D" w:rsidP="009C6E75" w:rsidR="00A21F0D">
      <w:pPr>
        <w:pStyle w:val="NormaleSPIS"/>
        <w:spacing w:after="0"/>
        <w:rPr>
          <w:noProof/>
        </w:rPr>
      </w:pPr>
    </w:p>
    <w:p w:rsidRDefault="00DA0242" w:rsidP="009C6E75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E75" w:rsidR="008333A9">
    <w:pPr>
      <w:pStyle w:val="Zaglavlje"/>
    </w:pPr>
    <w:r>
      <w:rPr>
        <w:rStyle w:val="PozadinaSvijetloCrvena"/>
        <w:shd w:fill="auto" w:color="auto" w:val="clear"/>
      </w:rPr>
      <w:t>Poslovni broj: 7 St-731/15-5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C4C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07E56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6E75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37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St-731/2015-5</izvorni_sadrzaj>
    <derivirana_varijabla naziv="DomainObject.Oznaka_1">St-731/2015-5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St-731/2015</izvorni_sadrzaj>
    <derivirana_varijabla naziv="DomainObject.Predmet.OznakaBroj_1">St-731/2015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BEŽIČNE TEHNOLOGIJE za proizvodnju i usluge</izvorni_sadrzaj>
    <derivirana_varijabla naziv="DomainObject.Predmet.ProtustrankaFormated_1">  ZADRUGA BEŽIČNE TEHNOLOGIJE za proizvodnju i usluge</derivirana_varijabla>
  </DomainObject.Predmet.ProtustrankaFormated>
  <DomainObject.Predmet.ProtustrankaFormatedOIB>
    <izvorni_sadrzaj>  ZADRUGA BEŽIČNE TEHNOLOGIJE za proizvodnju i usluge, OIB 07218422150</izvorni_sadrzaj>
    <derivirana_varijabla naziv="DomainObject.Predmet.ProtustrankaFormatedOIB_1">  ZADRUGA BEŽIČNE TEHNOLOGIJE za proizvodnju i usluge, OIB 07218422150</derivirana_varijabla>
  </DomainObject.Predmet.ProtustrankaFormatedOIB>
  <DomainObject.Predmet.ProtustrankaFormatedWithAdress>
    <izvorni_sadrzaj> ZADRUGA BEŽIČNE TEHNOLOGIJE za proizvodnju i usluge, Gajeva 2, 48350 Podravske Sesvete</izvorni_sadrzaj>
    <derivirana_varijabla naziv="DomainObject.Predmet.ProtustrankaFormatedWithAdress_1"> ZADRUGA BEŽIČNE TEHNOLOGIJE za proizvodnju i usluge, Gajeva 2, 48350 Podravske Sesvete</derivirana_varijabla>
  </DomainObject.Predmet.ProtustrankaFormatedWithAdress>
  <DomainObject.Predmet.ProtustrankaFormatedWithAdressOIB>
    <izvorni_sadrzaj> ZADRUGA BEŽIČNE TEHNOLOGIJE za proizvodnju i usluge, OIB 07218422150, Gajeva 2, 48350 Podravske Sesvete</izvorni_sadrzaj>
    <derivirana_varijabla naziv="DomainObject.Predmet.ProtustrankaFormatedWithAdressOIB_1"> ZADRUGA BEŽIČNE TEHNOLOGIJE za proizvodnju i usluge, OIB 07218422150, Gajeva 2, 48350 Podravske Sesvete</derivirana_varijabla>
  </DomainObject.Predmet.ProtustrankaFormatedWithAdressOIB>
  <DomainObject.Predmet.ProtustrankaWithAdress>
    <izvorni_sadrzaj>ZADRUGA BEŽIČNE TEHNOLOGIJE za proizvodnju i usluge Gajeva 2, 48350 Podravske Sesvete</izvorni_sadrzaj>
    <derivirana_varijabla naziv="DomainObject.Predmet.ProtustrankaWithAdress_1">ZADRUGA BEŽIČNE TEHNOLOGIJE za proizvodnju i usluge Gajeva 2, 48350 Podravske Sesvete</derivirana_varijabla>
  </DomainObject.Predmet.ProtustrankaWithAdress>
  <DomainObject.Predmet.ProtustrankaWithAdressOIB>
    <izvorni_sadrzaj>ZADRUGA BEŽIČNE TEHNOLOGIJE za proizvodnju i usluge, OIB 07218422150, Gajeva 2, 48350 Podravske Sesvete</izvorni_sadrzaj>
    <derivirana_varijabla naziv="DomainObject.Predmet.ProtustrankaWithAdressOIB_1">ZADRUGA BEŽIČNE TEHNOLOGIJE za proizvodnju i usluge, OIB 07218422150, Gajeva 2, 48350 Podravske Sesvete</derivirana_varijabla>
  </DomainObject.Predmet.ProtustrankaWithAdressOIB>
  <DomainObject.Predmet.ProtustrankaNazivFormated>
    <izvorni_sadrzaj>ZADRUGA BEŽIČNE TEHNOLOGIJE za proizvodnju i usluge</izvorni_sadrzaj>
    <derivirana_varijabla naziv="DomainObject.Predmet.ProtustrankaNazivFormated_1">ZADRUGA BEŽIČNE TEHNOLOGIJE za proizvodnju i usluge</derivirana_varijabla>
  </DomainObject.Predmet.ProtustrankaNazivFormated>
  <DomainObject.Predmet.ProtustrankaNazivFormatedOIB>
    <izvorni_sadrzaj>ZADRUGA BEŽIČNE TEHNOLOGIJE za proizvodnju i usluge, OIB 07218422150</izvorni_sadrzaj>
    <derivirana_varijabla naziv="DomainObject.Predmet.ProtustrankaNazivFormatedOIB_1">ZADRUGA BEŽIČNE TEHNOLOGIJE za proizvodnju i usluge, OIB 07218422150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11088.07</izvorni_sadrzaj>
    <derivirana_varijabla naziv="DomainObject.Predmet.TrenutnaVrijednost_1">11088.07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BEŽIČNE TEHNOLOGIJE za proizvodnju i usluge</item>
    </izvorni_sadrzaj>
    <derivirana_varijabla naziv="DomainObject.Predmet.ProtuStrankaListFormated_1">
      <item>ZADRUGA BEŽIČNE TEHNOLOGIJE za proizvodnju i usluge</item>
    </derivirana_varijabla>
  </DomainObject.Predmet.ProtuStrankaListFormated>
  <DomainObject.Predmet.ProtuStrankaListFormatedOIB>
    <izvorni_sadrzaj>
      <item>ZADRUGA BEŽIČNE TEHNOLOGIJE za proizvodnju i usluge, OIB 07218422150</item>
    </izvorni_sadrzaj>
    <derivirana_varijabla naziv="DomainObject.Predmet.ProtuStrankaListFormatedOIB_1">
      <item>ZADRUGA BEŽIČNE TEHNOLOGIJE za proizvodnju i usluge, OIB 07218422150</item>
    </derivirana_varijabla>
  </DomainObject.Predmet.ProtuStrankaListFormatedOIB>
  <DomainObject.Predmet.ProtuStrankaListFormatedWithAdress>
    <izvorni_sadrzaj>
      <item>ZADRUGA BEŽIČNE TEHNOLOGIJE za proizvodnju i usluge, Gajeva 2, 48350 Podravske Sesvete</item>
    </izvorni_sadrzaj>
    <derivirana_varijabla naziv="DomainObject.Predmet.ProtuStrankaListFormatedWithAdress_1">
      <item>ZADRUGA BEŽIČNE TEHNOLOGIJE za proizvodnju i usluge, Gajeva 2, 48350 Podravske Sesvete</item>
    </derivirana_varijabla>
  </DomainObject.Predmet.ProtuStrankaListFormatedWithAdress>
  <DomainObject.Predmet.ProtuStrankaListFormatedWithAdressOIB>
    <izvorni_sadrzaj>
      <item>ZADRUGA BEŽIČNE TEHNOLOGIJE za proizvodnju i usluge, OIB 07218422150, Gajeva 2, 48350 Podravske Sesvete</item>
    </izvorni_sadrzaj>
    <derivirana_varijabla naziv="DomainObject.Predmet.ProtuStrankaListFormatedWithAdressOIB_1">
      <item>ZADRUGA BEŽIČNE TEHNOLOGIJE za proizvodnju i usluge, OIB 07218422150, Gajeva 2, 48350 Podravske Sesvete</item>
    </derivirana_varijabla>
  </DomainObject.Predmet.ProtuStrankaListFormatedWithAdressOIB>
  <DomainObject.Predmet.ProtuStrankaListNazivFormated>
    <izvorni_sadrzaj>
      <item>ZADRUGA BEŽIČNE TEHNOLOGIJE za proizvodnju i usluge</item>
    </izvorni_sadrzaj>
    <derivirana_varijabla naziv="DomainObject.Predmet.ProtuStrankaListNazivFormated_1">
      <item>ZADRUGA BEŽIČNE TEHNOLOGIJE za proizvodnju i usluge</item>
    </derivirana_varijabla>
  </DomainObject.Predmet.ProtuStrankaListNazivFormated>
  <DomainObject.Predmet.ProtuStrankaListNazivFormatedOIB>
    <izvorni_sadrzaj>
      <item>ZADRUGA BEŽIČNE TEHNOLOGIJE za proizvodnju i usluge, OIB 07218422150</item>
    </izvorni_sadrzaj>
    <derivirana_varijabla naziv="DomainObject.Predmet.ProtuStrankaListNazivFormatedOIB_1">
      <item>ZADRUGA BEŽIČNE TEHNOLOGIJE za proizvodnju i usluge, OIB 07218422150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St-731/2015-5</izvorni_sadrzaj>
    <derivirana_varijabla naziv="DomainObject.PoslovniBrojDokumenta_1">St-731/2015-5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BEŽIČNE TEHNOLOGIJE za proizvodnju i usluge</izvorni_sadrzaj>
    <derivirana_varijabla naziv="DomainObject.Predmet.ProtustrankaIDrugi_1">ZADRUGA BEŽIČNE TEHNOLOGIJE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BEŽIČNE TEHNOLOGIJE za proizvodnju i usluge, OIB 07218422150, Gajeva 2, 48350 Podravske Sesvete</izvorni_sadrzaj>
    <derivirana_varijabla naziv="DomainObject.Predmet.ProtustrankaIDrugiAdressOIB_1">ZADRUGA BEŽIČNE TEHNOLOGIJE za proizvodnju i usluge, OIB 07218422150, Gajeva 2,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St-731/2015-5</izvorni_sadrzaj>
    <derivirana_varijabla naziv="DomainObject.Predmet.OdlukaRjesenje.Oznaka_1">St-731/2015-5</derivirana_varijabla>
  </DomainObject.Predmet.OdlukaRjesenje.Oznaka>
  <DomainObject.Predmet.SudioniciListNaziv>
    <izvorni_sadrzaj>
      <item>Financijska agencija</item>
      <item>ZADRUGA BEŽIČNE TEHNOLOGIJE za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ZADRUGA BEŽIČNE TEHNOLOGIJE za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BEŽIČNE TEHNOLOGIJE za proizvodnju i usluge, OIB 07218422150, Gajeva 2,48350 Podravske Sesvete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BEŽIČNE TEHNOLOGIJE za proizvodnju i usluge, OIB 07218422150, Gajeva 2,48350 Podravske Sesvete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66B3C-523A-4192-B889-532800256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2937</properties:Characters>
  <properties:Lines>87</properties:Lines>
  <properties:Paragraphs>30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cp:lastPrinted>2016-04-08T08:16:00Z</cp:lastPrinted>
  <dcterms:modified xmlns:xsi="http://www.w3.org/2001/XMLSchema-instance" xsi:type="dcterms:W3CDTF">2016-04-08T08:17:00Z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