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724f" w14:paraId="1a2724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  <w:r w:rsidR="00837FD2">
        <w:t>88. St-2134/2015</w:t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63C9A">
        <w:t>2134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50705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50705">
        <w:t xml:space="preserve">BRACO – </w:t>
      </w:r>
      <w:proofErr w:type="spellStart"/>
      <w:r w:rsidR="00D50705">
        <w:t>NO.TI</w:t>
      </w:r>
      <w:proofErr w:type="spellEnd"/>
      <w:r w:rsidR="00D50705">
        <w:t>. d.o.o. Zagreb, Radićevo šetalište 34</w:t>
      </w:r>
      <w:r w:rsidR="00D50705" w:rsidRPr="008317CC">
        <w:t>,</w:t>
      </w:r>
      <w:r w:rsidR="00D50705">
        <w:t xml:space="preserve"> OIB: 93826118746.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50705">
        <w:t>53.756,88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50705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722BD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D134A"/>
    <w:rsid w:val="00920CA0"/>
    <w:rsid w:val="009419D8"/>
    <w:rsid w:val="009C5689"/>
    <w:rsid w:val="009C6F6E"/>
    <w:rsid w:val="00A41117"/>
    <w:rsid w:val="00A71431"/>
    <w:rsid w:val="00A72573"/>
    <w:rsid w:val="00AC2E3E"/>
    <w:rsid w:val="00AC4528"/>
    <w:rsid w:val="00AD027A"/>
    <w:rsid w:val="00B82F18"/>
    <w:rsid w:val="00C836B9"/>
    <w:rsid w:val="00C958E9"/>
    <w:rsid w:val="00CE7362"/>
    <w:rsid w:val="00D01B78"/>
    <w:rsid w:val="00D50705"/>
    <w:rsid w:val="00D66226"/>
    <w:rsid w:val="00EC3302"/>
    <w:rsid w:val="00ED6AA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1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1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1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1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1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1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1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1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2134</izvorni_sadrzaj>
    <derivirana_varijabla naziv="DomainObject.Predmet.Broj_1">2134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St-2134/2015</izvorni_sadrzaj>
    <derivirana_varijabla naziv="DomainObject.Predmet.OznakaBroj_1">St-2134/2015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BRACO-NO.TI. d.o.o.</izvorni_sadrzaj>
    <derivirana_varijabla naziv="DomainObject.Predmet.ProtustrankaFormated_1">  BRACO-NO.TI. d.o.o.</derivirana_varijabla>
  </DomainObject.Predmet.ProtustrankaFormated>
  <DomainObject.Predmet.ProtustrankaFormatedOIB>
    <izvorni_sadrzaj>  BRACO-NO.TI. d.o.o., OIB 93826118746</izvorni_sadrzaj>
    <derivirana_varijabla naziv="DomainObject.Predmet.ProtustrankaFormatedOIB_1">  BRACO-NO.TI. d.o.o., OIB 93826118746</derivirana_varijabla>
  </DomainObject.Predmet.ProtustrankaFormatedOIB>
  <DomainObject.Predmet.ProtustrankaFormatedWithAdress>
    <izvorni_sadrzaj> BRACO-NO.TI. d.o.o., Radićevo šetalište 34, 10000 Zagreb</izvorni_sadrzaj>
    <derivirana_varijabla naziv="DomainObject.Predmet.ProtustrankaFormatedWithAdress_1"> BRACO-NO.TI. d.o.o., Radićevo šetalište 34, 10000 Zagreb</derivirana_varijabla>
  </DomainObject.Predmet.ProtustrankaFormatedWithAdress>
  <DomainObject.Predmet.ProtustrankaFormatedWithAdressOIB>
    <izvorni_sadrzaj> BRACO-NO.TI. d.o.o., OIB 93826118746, Radićevo šetalište 34, 10000 Zagreb</izvorni_sadrzaj>
    <derivirana_varijabla naziv="DomainObject.Predmet.ProtustrankaFormatedWithAdressOIB_1"> BRACO-NO.TI. d.o.o., OIB 93826118746, Radićevo šetalište 34, 10000 Zagreb</derivirana_varijabla>
  </DomainObject.Predmet.ProtustrankaFormatedWithAdressOIB>
  <DomainObject.Predmet.ProtustrankaWithAdress>
    <izvorni_sadrzaj>BRACO-NO.TI. d.o.o. Radićevo šetalište 34, 10000 Zagreb</izvorni_sadrzaj>
    <derivirana_varijabla naziv="DomainObject.Predmet.ProtustrankaWithAdress_1">BRACO-NO.TI. d.o.o. Radićevo šetalište 34, 10000 Zagreb</derivirana_varijabla>
  </DomainObject.Predmet.ProtustrankaWithAdress>
  <DomainObject.Predmet.ProtustrankaWithAdressOIB>
    <izvorni_sadrzaj>BRACO-NO.TI. d.o.o., OIB 93826118746, Radićevo šetalište 34, 10000 Zagreb</izvorni_sadrzaj>
    <derivirana_varijabla naziv="DomainObject.Predmet.ProtustrankaWithAdressOIB_1">BRACO-NO.TI. d.o.o., OIB 93826118746, Radićevo šetalište 34, 10000 Zagreb</derivirana_varijabla>
  </DomainObject.Predmet.ProtustrankaWithAdressOIB>
  <DomainObject.Predmet.ProtustrankaNazivFormated>
    <izvorni_sadrzaj>BRACO-NO.TI. d.o.o.</izvorni_sadrzaj>
    <derivirana_varijabla naziv="DomainObject.Predmet.ProtustrankaNazivFormated_1">BRACO-NO.TI. d.o.o.</derivirana_varijabla>
  </DomainObject.Predmet.ProtustrankaNazivFormated>
  <DomainObject.Predmet.ProtustrankaNazivFormatedOIB>
    <izvorni_sadrzaj>BRACO-NO.TI. d.o.o., OIB 93826118746</izvorni_sadrzaj>
    <derivirana_varijabla naziv="DomainObject.Predmet.ProtustrankaNazivFormatedOIB_1">BRACO-NO.TI. d.o.o., OIB 93826118746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BRACO-NO.TI. d.o.o.</item>
    </izvorni_sadrzaj>
    <derivirana_varijabla naziv="DomainObject.Predmet.ProtuStrankaListFormated_1">
      <item>BRACO-NO.TI. d.o.o.</item>
    </derivirana_varijabla>
  </DomainObject.Predmet.ProtuStrankaListFormated>
  <DomainObject.Predmet.ProtuStrankaListFormatedOIB>
    <izvorni_sadrzaj>
      <item>BRACO-NO.TI. d.o.o., OIB 93826118746</item>
    </izvorni_sadrzaj>
    <derivirana_varijabla naziv="DomainObject.Predmet.ProtuStrankaListFormatedOIB_1">
      <item>BRACO-NO.TI. d.o.o., OIB 93826118746</item>
    </derivirana_varijabla>
  </DomainObject.Predmet.ProtuStrankaListFormatedOIB>
  <DomainObject.Predmet.ProtuStrankaListFormatedWithAdress>
    <izvorni_sadrzaj>
      <item>BRACO-NO.TI. d.o.o., Radićevo šetalište 34, 10000 Zagreb</item>
    </izvorni_sadrzaj>
    <derivirana_varijabla naziv="DomainObject.Predmet.ProtuStrankaListFormatedWithAdress_1">
      <item>BRACO-NO.TI. d.o.o., Radićevo šetalište 34, 10000 Zagreb</item>
    </derivirana_varijabla>
  </DomainObject.Predmet.ProtuStrankaListFormatedWithAdress>
  <DomainObject.Predmet.ProtuStrankaListFormatedWithAdressOIB>
    <izvorni_sadrzaj>
      <item>BRACO-NO.TI. d.o.o., OIB 93826118746, Radićevo šetalište 34, 10000 Zagreb</item>
    </izvorni_sadrzaj>
    <derivirana_varijabla naziv="DomainObject.Predmet.ProtuStrankaListFormatedWithAdressOIB_1">
      <item>BRACO-NO.TI. d.o.o., OIB 93826118746, Radićevo šetalište 34, 10000 Zagreb</item>
    </derivirana_varijabla>
  </DomainObject.Predmet.ProtuStrankaListFormatedWithAdressOIB>
  <DomainObject.Predmet.ProtuStrankaListNazivFormated>
    <izvorni_sadrzaj>
      <item>BRACO-NO.TI. d.o.o.</item>
    </izvorni_sadrzaj>
    <derivirana_varijabla naziv="DomainObject.Predmet.ProtuStrankaListNazivFormated_1">
      <item>BRACO-NO.TI. d.o.o.</item>
    </derivirana_varijabla>
  </DomainObject.Predmet.ProtuStrankaListNazivFormated>
  <DomainObject.Predmet.ProtuStrankaListNazivFormatedOIB>
    <izvorni_sadrzaj>
      <item>BRACO-NO.TI. d.o.o., OIB 93826118746</item>
    </izvorni_sadrzaj>
    <derivirana_varijabla naziv="DomainObject.Predmet.ProtuStrankaListNazivFormatedOIB_1">
      <item>BRACO-NO.TI. d.o.o., OIB 93826118746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BRACO-NO.TI. d.o.o.</izvorni_sadrzaj>
    <derivirana_varijabla naziv="DomainObject.Predmet.ProtustrankaIDrugi_1">BRACO-NO.TI.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BRACO-NO.TI. d.o.o., OIB 93826118746, Radićevo šetalište 34, 10000 Zagreb</izvorni_sadrzaj>
    <derivirana_varijabla naziv="DomainObject.Predmet.ProtustrankaIDrugiAdressOIB_1">BRACO-NO.TI. d.o.o., OIB 93826118746, Radićevo šetalište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BRACO-NO.TI. d.o.o.</item>
    </izvorni_sadrzaj>
    <derivirana_varijabla naziv="DomainObject.Predmet.SudioniciListNaziv_1">
      <item>FINA Regionalni centar Zagreb</item>
      <item>BRACO-NO.TI.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BRACO-NO.TI. d.o.o., OIB 93826118746, Radićevo šetalište 34,10000 Zagreb</item>
    </izvorni_sadrzaj>
    <derivirana_varijabla naziv="DomainObject.Predmet.SudioniciListAdressOIB_1">
      <item>FINA Regionalni centar Zagreb, OIB 85821130368, Trg Svibanjskih žrtava 1995. br. 1,10000 Zagreb</item>
      <item>BRACO-NO.TI. d.o.o., OIB 93826118746, Radićevo šetalište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93826118746</item>
    </izvorni_sadrzaj>
    <derivirana_varijabla naziv="DomainObject.Predmet.SudioniciListNazivOIB_1">
      <item>, OIB 85821130368</item>
      <item>, OIB 93826118746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25CF46-979C-4BAE-878F-69F39453F1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1324</properties:Characters>
  <properties:Lines>44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2015-11-06T13:04:00Z</dcterms:created>
  <dc:creator>ilukac</dc:creator>
  <cp:lastModifiedBy>Ljubica Radošević</cp:lastModifiedBy>
  <cp:lastPrinted>2015-11-06T13:13:00Z</cp:lastPrinted>
  <dcterms:modified xmlns:xsi="http://www.w3.org/2001/XMLSchema-instance" xsi:type="dcterms:W3CDTF">2015-11-09T10:52:00Z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