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2061" w14:paraId="2a32061" w:rsidRDefault="008A7C5A" w:rsidP="008A7C5A" w:rsidR="008A7C5A" w:rsidRPr="00616BBE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A82A00" w:rsidR="00807D59" w:rsidRPr="00616BBE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Republika Hrvatska</w:t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</w:p>
    <w:p w:rsidRDefault="0028353E" w:rsidP="0048798E" w:rsidR="008D42B2">
      <w:pPr>
        <w:rPr>
          <w:sz w:val="24"/>
          <w:szCs w:val="24"/>
        </w:rPr>
      </w:pPr>
      <w:r w:rsidRPr="00616BBE">
        <w:rPr>
          <w:sz w:val="24"/>
          <w:szCs w:val="24"/>
        </w:rPr>
        <w:t xml:space="preserve">Zagreb, Amruševa 2/II                                                                          </w:t>
      </w:r>
      <w:r w:rsidR="008D42B2">
        <w:rPr>
          <w:sz w:val="24"/>
          <w:szCs w:val="24"/>
        </w:rPr>
        <w:t xml:space="preserve"> </w:t>
      </w:r>
      <w:r w:rsidR="00E9285F" w:rsidRPr="00616BBE">
        <w:rPr>
          <w:sz w:val="24"/>
          <w:szCs w:val="24"/>
        </w:rPr>
        <w:t>67. St</w:t>
      </w:r>
      <w:r w:rsidR="005C1BC9">
        <w:rPr>
          <w:sz w:val="24"/>
          <w:szCs w:val="24"/>
        </w:rPr>
        <w:t>-41/15</w:t>
      </w:r>
      <w:r w:rsidR="008D42B2">
        <w:rPr>
          <w:sz w:val="24"/>
          <w:szCs w:val="24"/>
        </w:rPr>
        <w:t>-26</w:t>
      </w:r>
      <w:r w:rsidR="008A7C5A" w:rsidRPr="00616BBE">
        <w:rPr>
          <w:sz w:val="24"/>
          <w:szCs w:val="24"/>
        </w:rPr>
        <w:t xml:space="preserve">         </w:t>
      </w:r>
    </w:p>
    <w:p w:rsidRDefault="008D42B2" w:rsidP="0048798E" w:rsidR="008D42B2">
      <w:pPr>
        <w:rPr>
          <w:sz w:val="24"/>
          <w:szCs w:val="24"/>
        </w:rPr>
      </w:pPr>
    </w:p>
    <w:p w:rsidRDefault="008A7C5A" w:rsidP="0048798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 xml:space="preserve">                                                   </w:t>
      </w:r>
      <w:r w:rsidR="00010A00" w:rsidRPr="00616BBE">
        <w:rPr>
          <w:sz w:val="24"/>
          <w:szCs w:val="24"/>
        </w:rPr>
        <w:t xml:space="preserve">  </w:t>
      </w:r>
    </w:p>
    <w:p w:rsidRDefault="00950152" w:rsidP="00950152" w:rsidR="00950152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E P U B L I K A   H R V A T S K A</w:t>
      </w:r>
    </w:p>
    <w:p w:rsidRDefault="000D5C36" w:rsidP="00DA622A" w:rsidR="000D5C36" w:rsidRPr="00616BBE">
      <w:pPr>
        <w:jc w:val="center"/>
        <w:rPr>
          <w:sz w:val="24"/>
          <w:szCs w:val="24"/>
        </w:rPr>
      </w:pPr>
    </w:p>
    <w:p w:rsidRDefault="008A7C5A" w:rsidP="00DA622A" w:rsidR="00DA622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J E Š E NJ E</w:t>
      </w:r>
    </w:p>
    <w:p w:rsidRDefault="00DA622A" w:rsidP="00DA622A" w:rsidR="00DA622A" w:rsidRPr="00616BBE">
      <w:pPr>
        <w:jc w:val="center"/>
        <w:rPr>
          <w:sz w:val="24"/>
          <w:szCs w:val="24"/>
        </w:rPr>
      </w:pPr>
    </w:p>
    <w:p w:rsidRDefault="008A7C5A" w:rsidP="00DA622A" w:rsidR="008A7C5A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  <w:r w:rsidR="00950152" w:rsidRPr="00616BBE">
        <w:rPr>
          <w:sz w:val="24"/>
          <w:szCs w:val="24"/>
        </w:rPr>
        <w:t>,</w:t>
      </w:r>
      <w:r w:rsidRPr="00616BBE">
        <w:rPr>
          <w:sz w:val="24"/>
          <w:szCs w:val="24"/>
        </w:rPr>
        <w:t xml:space="preserve"> po</w:t>
      </w:r>
      <w:r w:rsidR="00010A00" w:rsidRPr="00616BBE">
        <w:rPr>
          <w:sz w:val="24"/>
          <w:szCs w:val="24"/>
        </w:rPr>
        <w:t xml:space="preserve"> sucu Gordanu Zubaku,</w:t>
      </w:r>
      <w:r w:rsidR="001A4FAE" w:rsidRPr="00616BBE">
        <w:rPr>
          <w:sz w:val="24"/>
          <w:szCs w:val="24"/>
        </w:rPr>
        <w:t xml:space="preserve"> u stečajnom</w:t>
      </w:r>
      <w:r w:rsidR="00DA622A" w:rsidRPr="00616BBE">
        <w:rPr>
          <w:sz w:val="24"/>
          <w:szCs w:val="24"/>
        </w:rPr>
        <w:t xml:space="preserve"> postupku </w:t>
      </w:r>
      <w:r w:rsidRPr="00616BBE">
        <w:rPr>
          <w:sz w:val="24"/>
          <w:szCs w:val="24"/>
        </w:rPr>
        <w:t>nad dužnikom</w:t>
      </w:r>
      <w:r w:rsidR="00517F61" w:rsidRPr="00616BBE">
        <w:rPr>
          <w:sz w:val="24"/>
          <w:szCs w:val="24"/>
        </w:rPr>
        <w:t xml:space="preserve"> </w:t>
      </w:r>
      <w:r w:rsidR="005C1BC9" w:rsidRPr="005C1BC9">
        <w:rPr>
          <w:bCs/>
          <w:sz w:val="24"/>
          <w:szCs w:val="24"/>
        </w:rPr>
        <w:t xml:space="preserve">Stečajna masa iza </w:t>
      </w:r>
      <w:r w:rsidR="005C1BC9" w:rsidRPr="005C1BC9">
        <w:rPr>
          <w:bCs/>
          <w:sz w:val="24"/>
          <w:szCs w:val="24"/>
          <w:lang w:val="en-GB"/>
        </w:rPr>
        <w:t>ORO I KOPO d.o.o. u stečaju, Zagreb, Rendićeva 31, OIB: 01747991536</w:t>
      </w:r>
      <w:r w:rsidR="00DA622A" w:rsidRPr="00616BBE">
        <w:rPr>
          <w:sz w:val="24"/>
          <w:szCs w:val="24"/>
        </w:rPr>
        <w:t xml:space="preserve">, nakon </w:t>
      </w:r>
      <w:r w:rsidR="00354A36">
        <w:rPr>
          <w:sz w:val="24"/>
          <w:szCs w:val="24"/>
        </w:rPr>
        <w:t>održanog</w:t>
      </w:r>
      <w:r w:rsidR="009A0D04" w:rsidRPr="00616BBE">
        <w:rPr>
          <w:sz w:val="24"/>
          <w:szCs w:val="24"/>
        </w:rPr>
        <w:t xml:space="preserve"> ispitnog ročišta</w:t>
      </w:r>
      <w:r w:rsidR="00B635E7" w:rsidRPr="00616BBE">
        <w:rPr>
          <w:sz w:val="24"/>
          <w:szCs w:val="24"/>
        </w:rPr>
        <w:t xml:space="preserve">, </w:t>
      </w:r>
      <w:r w:rsidR="00362F92">
        <w:rPr>
          <w:sz w:val="24"/>
          <w:szCs w:val="24"/>
        </w:rPr>
        <w:t xml:space="preserve">6. </w:t>
      </w:r>
      <w:r w:rsidR="005C1BC9">
        <w:rPr>
          <w:sz w:val="24"/>
          <w:szCs w:val="24"/>
        </w:rPr>
        <w:t>ožujka</w:t>
      </w:r>
      <w:r w:rsidR="00362F92">
        <w:rPr>
          <w:sz w:val="24"/>
          <w:szCs w:val="24"/>
        </w:rPr>
        <w:t xml:space="preserve"> 2018</w:t>
      </w:r>
      <w:r w:rsidR="009A0D04" w:rsidRPr="00616BBE">
        <w:rPr>
          <w:sz w:val="24"/>
          <w:szCs w:val="24"/>
        </w:rPr>
        <w:t>.,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i j e š i o  j e</w:t>
      </w:r>
    </w:p>
    <w:p w:rsidRDefault="008A7C5A" w:rsidP="0048798E" w:rsidR="008A7C5A" w:rsidRPr="00616BBE">
      <w:pPr>
        <w:rPr>
          <w:b/>
          <w:sz w:val="24"/>
          <w:szCs w:val="24"/>
        </w:rPr>
      </w:pPr>
    </w:p>
    <w:p w:rsidRDefault="00B75B61" w:rsidP="00062C2B" w:rsidR="00B75B61" w:rsidRPr="00616BBE">
      <w:pPr>
        <w:ind w:firstLine="36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Utvrđene tražbine </w:t>
      </w:r>
      <w:r w:rsidR="00D427AD">
        <w:rPr>
          <w:sz w:val="24"/>
          <w:szCs w:val="24"/>
        </w:rPr>
        <w:t>nižih</w:t>
      </w:r>
      <w:r w:rsidRPr="00616BBE">
        <w:rPr>
          <w:sz w:val="24"/>
          <w:szCs w:val="24"/>
        </w:rPr>
        <w:t xml:space="preserve"> isplatnih redova:</w:t>
      </w:r>
    </w:p>
    <w:p w:rsidRDefault="00062C2B" w:rsidP="00062C2B" w:rsidR="00062C2B">
      <w:pPr>
        <w:rPr>
          <w:sz w:val="24"/>
          <w:szCs w:val="24"/>
        </w:rPr>
      </w:pPr>
    </w:p>
    <w:p w:rsidRDefault="001A4FAE" w:rsidP="001A4FAE" w:rsidR="001A4FAE">
      <w:pPr>
        <w:ind w:left="360"/>
        <w:rPr>
          <w:sz w:val="24"/>
          <w:szCs w:val="24"/>
        </w:rPr>
      </w:pPr>
    </w:p>
    <w:p w:rsidRDefault="00D427AD" w:rsidP="00362F92" w:rsidR="00362F92" w:rsidRPr="00362F92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D427AD">
        <w:rPr>
          <w:rFonts w:hAnsi="Times New Roman" w:ascii="Times New Roman"/>
          <w:bCs/>
          <w:sz w:val="24"/>
          <w:szCs w:val="24"/>
        </w:rPr>
        <w:t>Republika Hrvatska Ministarstvo financija, Porezna uprava, OIB: 186831336487, u iznosu od 9.200,00 kn</w:t>
      </w:r>
      <w:r w:rsidR="00362F92">
        <w:rPr>
          <w:rFonts w:hAnsi="Times New Roman" w:ascii="Times New Roman"/>
          <w:sz w:val="24"/>
          <w:szCs w:val="24"/>
        </w:rPr>
        <w:t>.</w:t>
      </w:r>
    </w:p>
    <w:p w:rsidRDefault="0007685D" w:rsidP="00566DB4" w:rsidR="0007685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66DB4" w:rsidP="00566DB4" w:rsidR="00566DB4" w:rsidRPr="00616BBE">
      <w:pPr>
        <w:jc w:val="center"/>
        <w:rPr>
          <w:sz w:val="24"/>
          <w:szCs w:val="24"/>
        </w:rPr>
      </w:pPr>
    </w:p>
    <w:p w:rsidRDefault="008A7C5A" w:rsidP="00B75B61" w:rsidR="00502F81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Na</w:t>
      </w:r>
      <w:r w:rsidR="009A0D04" w:rsidRPr="00616BBE">
        <w:rPr>
          <w:sz w:val="24"/>
          <w:szCs w:val="24"/>
        </w:rPr>
        <w:t xml:space="preserve"> </w:t>
      </w:r>
      <w:r w:rsidRPr="00616BBE">
        <w:rPr>
          <w:sz w:val="24"/>
          <w:szCs w:val="24"/>
        </w:rPr>
        <w:t>ispitnom ročištu odr</w:t>
      </w:r>
      <w:r w:rsidR="00537A4E" w:rsidRPr="00616BBE">
        <w:rPr>
          <w:sz w:val="24"/>
          <w:szCs w:val="24"/>
        </w:rPr>
        <w:t>žanom</w:t>
      </w:r>
      <w:r w:rsidR="009A0D04" w:rsidRPr="00616BBE">
        <w:rPr>
          <w:sz w:val="24"/>
          <w:szCs w:val="24"/>
        </w:rPr>
        <w:t xml:space="preserve"> </w:t>
      </w:r>
      <w:r w:rsidR="00362F92">
        <w:rPr>
          <w:sz w:val="24"/>
          <w:szCs w:val="24"/>
        </w:rPr>
        <w:t xml:space="preserve">6. </w:t>
      </w:r>
      <w:r w:rsidR="00D427AD">
        <w:rPr>
          <w:sz w:val="24"/>
          <w:szCs w:val="24"/>
        </w:rPr>
        <w:t>ožujka</w:t>
      </w:r>
      <w:r w:rsidR="00362F92">
        <w:rPr>
          <w:sz w:val="24"/>
          <w:szCs w:val="24"/>
        </w:rPr>
        <w:t xml:space="preserve"> 2018</w:t>
      </w:r>
      <w:r w:rsidR="000D5C36" w:rsidRPr="00616BBE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ispitane su sve prijavljene tražbine </w:t>
      </w:r>
      <w:r w:rsidR="001B732C">
        <w:rPr>
          <w:sz w:val="24"/>
          <w:szCs w:val="24"/>
        </w:rPr>
        <w:t>nižih isplatnih redova prema iznosima</w:t>
      </w:r>
      <w:r w:rsidRPr="00616BBE">
        <w:rPr>
          <w:sz w:val="24"/>
          <w:szCs w:val="24"/>
        </w:rPr>
        <w:t xml:space="preserve"> koje su prijavljene u roku</w:t>
      </w:r>
      <w:r w:rsidR="00B75B61" w:rsidRPr="00616BBE">
        <w:rPr>
          <w:sz w:val="24"/>
          <w:szCs w:val="24"/>
        </w:rPr>
        <w:t>.</w:t>
      </w:r>
      <w:r w:rsidR="006145FE" w:rsidRPr="006145FE">
        <w:rPr>
          <w:sz w:val="24"/>
          <w:szCs w:val="24"/>
        </w:rPr>
        <w:t xml:space="preserve"> Nakon ispitnog ročišta, sud je </w:t>
      </w:r>
      <w:r w:rsidR="005A2FE6">
        <w:rPr>
          <w:sz w:val="24"/>
          <w:szCs w:val="24"/>
        </w:rPr>
        <w:t>odgovarajužom primjenom</w:t>
      </w:r>
      <w:r w:rsidR="006145FE" w:rsidRPr="006145FE">
        <w:rPr>
          <w:sz w:val="24"/>
          <w:szCs w:val="24"/>
        </w:rPr>
        <w:t xml:space="preserve"> odredbe čl. 264. Stečajnog zakona („Narodne novine“ broj 71/15</w:t>
      </w:r>
      <w:r w:rsidR="00362F92">
        <w:rPr>
          <w:sz w:val="24"/>
          <w:szCs w:val="24"/>
        </w:rPr>
        <w:t xml:space="preserve"> i 104/17</w:t>
      </w:r>
      <w:r w:rsidR="006145FE" w:rsidRPr="006145FE">
        <w:rPr>
          <w:sz w:val="24"/>
          <w:szCs w:val="24"/>
        </w:rPr>
        <w:t>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>
      <w:pPr>
        <w:jc w:val="both"/>
        <w:rPr>
          <w:sz w:val="24"/>
          <w:szCs w:val="24"/>
        </w:rPr>
      </w:pPr>
    </w:p>
    <w:p w:rsidRDefault="005A2FE6" w:rsidP="00616BBE" w:rsid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Tražbinu navedenu</w:t>
      </w:r>
      <w:r w:rsidR="00616BBE" w:rsidRPr="00616BBE">
        <w:rPr>
          <w:sz w:val="24"/>
          <w:szCs w:val="24"/>
        </w:rPr>
        <w:t xml:space="preserve"> </w:t>
      </w:r>
      <w:r w:rsidR="00566DB4">
        <w:rPr>
          <w:sz w:val="24"/>
          <w:szCs w:val="24"/>
        </w:rPr>
        <w:t>u izreci</w:t>
      </w:r>
      <w:r>
        <w:rPr>
          <w:sz w:val="24"/>
          <w:szCs w:val="24"/>
        </w:rPr>
        <w:t xml:space="preserve"> ovog rješenja, kao utvrđenu</w:t>
      </w:r>
      <w:r w:rsidR="00616BBE" w:rsidRPr="00616BBE">
        <w:rPr>
          <w:sz w:val="24"/>
          <w:szCs w:val="24"/>
        </w:rPr>
        <w:t xml:space="preserve">, stečajni upravitelj je priznao, a stečajni vjerovnici koji su bili nazočni ročištu </w:t>
      </w:r>
      <w:r>
        <w:rPr>
          <w:sz w:val="24"/>
          <w:szCs w:val="24"/>
        </w:rPr>
        <w:t>nisu tražbinu</w:t>
      </w:r>
      <w:r w:rsidR="00616BBE" w:rsidRPr="00616BBE">
        <w:rPr>
          <w:sz w:val="24"/>
          <w:szCs w:val="24"/>
        </w:rPr>
        <w:t xml:space="preserve"> osporili te</w:t>
      </w:r>
      <w:r w:rsidR="009816AC">
        <w:rPr>
          <w:sz w:val="24"/>
          <w:szCs w:val="24"/>
        </w:rPr>
        <w:t xml:space="preserve"> se na temelju odredbe čl. 263.</w:t>
      </w:r>
      <w:r w:rsidR="00616BBE" w:rsidRPr="00616BBE">
        <w:rPr>
          <w:sz w:val="24"/>
          <w:szCs w:val="24"/>
        </w:rPr>
        <w:t xml:space="preserve"> </w:t>
      </w:r>
      <w:r w:rsidR="006145FE">
        <w:rPr>
          <w:sz w:val="24"/>
          <w:szCs w:val="24"/>
        </w:rPr>
        <w:t>SZ-a</w:t>
      </w:r>
      <w:r w:rsidR="009816AC">
        <w:rPr>
          <w:sz w:val="24"/>
          <w:szCs w:val="24"/>
        </w:rPr>
        <w:t xml:space="preserve">  </w:t>
      </w:r>
      <w:r>
        <w:rPr>
          <w:sz w:val="24"/>
          <w:szCs w:val="24"/>
        </w:rPr>
        <w:t>tražbina navedena</w:t>
      </w:r>
      <w:r w:rsidR="00616BBE" w:rsidRPr="00616BBE">
        <w:rPr>
          <w:sz w:val="24"/>
          <w:szCs w:val="24"/>
        </w:rPr>
        <w:t xml:space="preserve"> </w:t>
      </w:r>
      <w:r w:rsidR="00566DB4">
        <w:rPr>
          <w:sz w:val="24"/>
          <w:szCs w:val="24"/>
        </w:rPr>
        <w:t>u izreci</w:t>
      </w:r>
      <w:r>
        <w:rPr>
          <w:sz w:val="24"/>
          <w:szCs w:val="24"/>
        </w:rPr>
        <w:t xml:space="preserve"> ovog rješenja smatra utvrđeno</w:t>
      </w:r>
      <w:r w:rsidR="00616BBE" w:rsidRPr="00616BBE">
        <w:rPr>
          <w:sz w:val="24"/>
          <w:szCs w:val="24"/>
        </w:rPr>
        <w:t>m.</w:t>
      </w:r>
    </w:p>
    <w:p w:rsidRDefault="00354A36" w:rsidP="00B75121" w:rsidR="00354A36">
      <w:pPr>
        <w:jc w:val="both"/>
        <w:rPr>
          <w:sz w:val="24"/>
          <w:szCs w:val="24"/>
        </w:rPr>
      </w:pPr>
    </w:p>
    <w:p w:rsidRDefault="00E36493" w:rsidP="00C707E3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 xml:space="preserve">U </w:t>
      </w:r>
      <w:r w:rsidR="008A7C5A" w:rsidRPr="00616BBE">
        <w:rPr>
          <w:sz w:val="24"/>
          <w:szCs w:val="24"/>
        </w:rPr>
        <w:t>Z</w:t>
      </w:r>
      <w:r w:rsidR="009A0D04" w:rsidRPr="00616BBE">
        <w:rPr>
          <w:sz w:val="24"/>
          <w:szCs w:val="24"/>
        </w:rPr>
        <w:t xml:space="preserve">agrebu </w:t>
      </w:r>
      <w:r w:rsidR="005A2FE6" w:rsidRPr="005A2FE6">
        <w:rPr>
          <w:sz w:val="24"/>
          <w:szCs w:val="24"/>
        </w:rPr>
        <w:t>6. ožujka 2018</w:t>
      </w:r>
      <w:r w:rsidR="003D0688" w:rsidRPr="00616BBE">
        <w:rPr>
          <w:sz w:val="24"/>
          <w:szCs w:val="24"/>
        </w:rPr>
        <w:t xml:space="preserve">. 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ind w:firstLine="720"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    SUDAC:  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</w:t>
      </w:r>
      <w:r w:rsidR="00E36493" w:rsidRPr="00616BBE">
        <w:rPr>
          <w:sz w:val="24"/>
          <w:szCs w:val="24"/>
        </w:rPr>
        <w:t xml:space="preserve">      </w:t>
      </w:r>
      <w:r w:rsidR="00B14D9B" w:rsidRPr="00616BBE">
        <w:rPr>
          <w:sz w:val="24"/>
          <w:szCs w:val="24"/>
        </w:rPr>
        <w:t xml:space="preserve">   </w:t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  <w:t xml:space="preserve">     Gordan Zubak</w:t>
      </w:r>
      <w:r w:rsidR="00A82A00">
        <w:rPr>
          <w:sz w:val="24"/>
          <w:szCs w:val="24"/>
        </w:rPr>
        <w:t>,v.r.</w:t>
      </w:r>
      <w:r w:rsidR="00B14D9B" w:rsidRPr="00616BBE">
        <w:rPr>
          <w:sz w:val="24"/>
          <w:szCs w:val="24"/>
        </w:rPr>
        <w:t xml:space="preserve"> </w:t>
      </w:r>
    </w:p>
    <w:p w:rsidRDefault="008A7C5A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lastRenderedPageBreak/>
        <w:tab/>
      </w:r>
      <w:r w:rsidRPr="00616BBE">
        <w:rPr>
          <w:sz w:val="24"/>
          <w:szCs w:val="24"/>
        </w:rPr>
        <w:tab/>
      </w:r>
    </w:p>
    <w:p w:rsidRDefault="00E36493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="008A7C5A" w:rsidRPr="00616BBE">
        <w:rPr>
          <w:sz w:val="24"/>
          <w:szCs w:val="24"/>
        </w:rPr>
        <w:tab/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616BBE">
        <w:rPr>
          <w:sz w:val="24"/>
          <w:szCs w:val="24"/>
        </w:rPr>
        <w:t xml:space="preserve"> putem ovog suda Visokom trgovačkom sudu Republike Hrvatske</w:t>
      </w:r>
      <w:r w:rsidRPr="00616BBE">
        <w:rPr>
          <w:sz w:val="24"/>
          <w:szCs w:val="24"/>
        </w:rPr>
        <w:t>.</w:t>
      </w:r>
    </w:p>
    <w:p w:rsidRDefault="008A7C5A" w:rsidP="008A7C5A" w:rsidR="008A7C5A">
      <w:pPr>
        <w:rPr>
          <w:sz w:val="24"/>
          <w:szCs w:val="24"/>
        </w:rPr>
      </w:pPr>
    </w:p>
    <w:p w:rsidRDefault="00A82A00" w:rsidP="008A7C5A" w:rsidR="00A82A00">
      <w:pPr>
        <w:rPr>
          <w:sz w:val="24"/>
          <w:szCs w:val="24"/>
        </w:rPr>
      </w:pPr>
    </w:p>
    <w:p w:rsidRDefault="00A82A00" w:rsidP="00400817" w:rsidR="00A82A00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 w:rsidR="008D42B2">
        <w:rPr>
          <w:sz w:val="24"/>
        </w:rPr>
        <w:t>:</w:t>
      </w:r>
    </w:p>
    <w:p w:rsidRDefault="00A82A00" w:rsidP="00400817" w:rsidR="00A82A0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A82A00" w:rsidP="008A7C5A" w:rsidR="00A82A00">
      <w:pPr>
        <w:rPr>
          <w:sz w:val="24"/>
          <w:szCs w:val="24"/>
        </w:rPr>
      </w:pPr>
    </w:p>
    <w:p w:rsidRDefault="00A82A00" w:rsidP="008A7C5A" w:rsidR="00A82A00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935ABA" w:rsidR="00935ABA" w:rsidRPr="00616BBE">
      <w:pPr>
        <w:rPr>
          <w:sz w:val="24"/>
          <w:szCs w:val="24"/>
        </w:rPr>
      </w:pPr>
    </w:p>
    <w:sectPr w:rsidSect="0028353E" w:rsidR="00935ABA" w:rsidRPr="00616BB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42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58DE" w:rsidP="0028353E" w:rsidR="00BA212E" w:rsidRPr="00B635E7">
    <w:pPr>
      <w:pStyle w:val="Zaglavlje"/>
      <w:jc w:val="right"/>
    </w:pPr>
    <w:r>
      <w:rPr>
        <w:sz w:val="24"/>
      </w:rPr>
      <w:t>67. St-41</w:t>
    </w:r>
    <w:r w:rsidR="00BA212E" w:rsidRPr="00B635E7">
      <w:rPr>
        <w:sz w:val="24"/>
      </w:rPr>
      <w:t>/1</w:t>
    </w:r>
    <w:r>
      <w:rPr>
        <w:sz w:val="24"/>
      </w:rPr>
      <w:t>5</w:t>
    </w:r>
    <w:r w:rsidR="00BA212E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6E4AD3"/>
    <w:multiLevelType w:val="hybridMultilevel"/>
    <w:tmpl w:val="057CD238"/>
    <w:lvl w:tplc="041A000F" w:ilvl="0">
      <w:start w:val="7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0A62B7"/>
    <w:multiLevelType w:val="hybridMultilevel"/>
    <w:tmpl w:val="74D46D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AA5EDC"/>
    <w:multiLevelType w:val="hybridMultilevel"/>
    <w:tmpl w:val="780CC20A"/>
    <w:lvl w:tplc="AA144B3E" w:ilvl="0">
      <w:start w:val="5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A545AC5"/>
    <w:multiLevelType w:val="hybridMultilevel"/>
    <w:tmpl w:val="685AAB5A"/>
    <w:lvl w:tplc="07C20A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8"/>
  </w:num>
  <w:num w:numId="3">
    <w:abstractNumId w:val="11"/>
  </w:num>
  <w:num w:numId="4">
    <w:abstractNumId w:val="21"/>
  </w:num>
  <w:num w:numId="5">
    <w:abstractNumId w:val="19"/>
  </w:num>
  <w:num w:numId="6">
    <w:abstractNumId w:val="4"/>
  </w:num>
  <w:num w:numId="7">
    <w:abstractNumId w:val="8"/>
  </w:num>
  <w:num w:numId="8">
    <w:abstractNumId w:val="13"/>
  </w:num>
  <w:num w:numId="9">
    <w:abstractNumId w:val="30"/>
  </w:num>
  <w:num w:numId="10">
    <w:abstractNumId w:val="31"/>
  </w:num>
  <w:num w:numId="11">
    <w:abstractNumId w:val="22"/>
  </w:num>
  <w:num w:numId="12">
    <w:abstractNumId w:val="1"/>
  </w:num>
  <w:num w:numId="13">
    <w:abstractNumId w:val="24"/>
  </w:num>
  <w:num w:numId="14">
    <w:abstractNumId w:val="34"/>
  </w:num>
  <w:num w:numId="15">
    <w:abstractNumId w:val="16"/>
  </w:num>
  <w:num w:numId="16">
    <w:abstractNumId w:val="0"/>
  </w:num>
  <w:num w:numId="17">
    <w:abstractNumId w:val="36"/>
  </w:num>
  <w:num w:numId="18">
    <w:abstractNumId w:val="26"/>
  </w:num>
  <w:num w:numId="19">
    <w:abstractNumId w:val="9"/>
  </w:num>
  <w:num w:numId="20">
    <w:abstractNumId w:val="18"/>
  </w:num>
  <w:num w:numId="21">
    <w:abstractNumId w:val="29"/>
  </w:num>
  <w:num w:numId="22">
    <w:abstractNumId w:val="15"/>
  </w:num>
  <w:num w:numId="23">
    <w:abstractNumId w:val="5"/>
  </w:num>
  <w:num w:numId="24">
    <w:abstractNumId w:val="32"/>
  </w:num>
  <w:num w:numId="25">
    <w:abstractNumId w:val="20"/>
  </w:num>
  <w:num w:numId="26">
    <w:abstractNumId w:val="10"/>
  </w:num>
  <w:num w:numId="27">
    <w:abstractNumId w:val="33"/>
  </w:num>
  <w:num w:numId="28">
    <w:abstractNumId w:val="35"/>
  </w:num>
  <w:num w:numId="29">
    <w:abstractNumId w:val="2"/>
  </w:num>
  <w:num w:numId="30">
    <w:abstractNumId w:val="25"/>
  </w:num>
  <w:num w:numId="31">
    <w:abstractNumId w:val="14"/>
  </w:num>
  <w:num w:numId="32">
    <w:abstractNumId w:val="7"/>
  </w:num>
  <w:num w:numId="33">
    <w:abstractNumId w:val="3"/>
  </w:num>
  <w:num w:numId="34">
    <w:abstractNumId w:val="6"/>
  </w:num>
  <w:num w:numId="35">
    <w:abstractNumId w:val="17"/>
  </w:num>
  <w:num w:numId="36">
    <w:abstractNumId w:val="27"/>
  </w:num>
  <w:num w:numId="37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1C38"/>
    <w:rsid w:val="00062C2B"/>
    <w:rsid w:val="0007685D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B732C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30711"/>
    <w:rsid w:val="0034745F"/>
    <w:rsid w:val="00354A36"/>
    <w:rsid w:val="00362F92"/>
    <w:rsid w:val="00364BB5"/>
    <w:rsid w:val="003D0688"/>
    <w:rsid w:val="003F44BD"/>
    <w:rsid w:val="003F6CFB"/>
    <w:rsid w:val="00411F34"/>
    <w:rsid w:val="00413966"/>
    <w:rsid w:val="004158DE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42EE7"/>
    <w:rsid w:val="005505E1"/>
    <w:rsid w:val="00566DB4"/>
    <w:rsid w:val="0057667A"/>
    <w:rsid w:val="005777B7"/>
    <w:rsid w:val="00577C20"/>
    <w:rsid w:val="005967F2"/>
    <w:rsid w:val="005A2FE6"/>
    <w:rsid w:val="005C1BC9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86878"/>
    <w:rsid w:val="00687E0A"/>
    <w:rsid w:val="006A0BC4"/>
    <w:rsid w:val="006E34BC"/>
    <w:rsid w:val="006E6817"/>
    <w:rsid w:val="00720D6B"/>
    <w:rsid w:val="00740009"/>
    <w:rsid w:val="007679FE"/>
    <w:rsid w:val="00777985"/>
    <w:rsid w:val="007A2604"/>
    <w:rsid w:val="007C6869"/>
    <w:rsid w:val="007D0ACE"/>
    <w:rsid w:val="007E1AFD"/>
    <w:rsid w:val="007F5A11"/>
    <w:rsid w:val="00807D59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B5A7F"/>
    <w:rsid w:val="008C6C34"/>
    <w:rsid w:val="008D42B2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B46C7"/>
    <w:rsid w:val="009C4C2A"/>
    <w:rsid w:val="009D6E98"/>
    <w:rsid w:val="00A00916"/>
    <w:rsid w:val="00A82A00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707E3"/>
    <w:rsid w:val="00CA5B61"/>
    <w:rsid w:val="00CA6133"/>
    <w:rsid w:val="00CA675A"/>
    <w:rsid w:val="00CB2EE2"/>
    <w:rsid w:val="00CC0EFA"/>
    <w:rsid w:val="00CE0E59"/>
    <w:rsid w:val="00CE6B8C"/>
    <w:rsid w:val="00D05780"/>
    <w:rsid w:val="00D427AD"/>
    <w:rsid w:val="00D70477"/>
    <w:rsid w:val="00D7472A"/>
    <w:rsid w:val="00D96AB6"/>
    <w:rsid w:val="00D9778A"/>
    <w:rsid w:val="00DA622A"/>
    <w:rsid w:val="00DC06C8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2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A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A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A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A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2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A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A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A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A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St-41/2015-26</izvorni_sadrzaj>
    <derivirana_varijabla naziv="DomainObject.Oznaka_1">St-41/2015-26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 I KOPO d.o.o. Vojnić</izvorni_sadrzaj>
    <derivirana_varijabla naziv="DomainObject.Predmet.ProtustrankaFormated_1">  ORO I KOPO d.o.o. Vojnić</derivirana_varijabla>
  </DomainObject.Predmet.ProtustrankaFormated>
  <DomainObject.Predmet.ProtustrankaFormatedOIB>
    <izvorni_sadrzaj>  ORO I KOPO d.o.o. Vojnić, OIB 21147913813</izvorni_sadrzaj>
    <derivirana_varijabla naziv="DomainObject.Predmet.ProtustrankaFormatedOIB_1">  ORO I KOPO d.o.o. Vojnić, OIB 21147913813</derivirana_varijabla>
  </DomainObject.Predmet.ProtustrankaFormatedOIB>
  <DomainObject.Predmet.ProtustrankaFormatedWithAdress>
    <izvorni_sadrzaj> ORO I KOPO d.o.o. Vojnić, Donji Vojnić 3, 47220 Vojnić</izvorni_sadrzaj>
    <derivirana_varijabla naziv="DomainObject.Predmet.ProtustrankaFormatedWithAdress_1"> ORO I KOPO d.o.o. Vojnić, Donji Vojnić 3, 47220 Vojnić</derivirana_varijabla>
  </DomainObject.Predmet.ProtustrankaFormatedWithAdress>
  <DomainObject.Predmet.ProtustrankaFormatedWithAdressOIB>
    <izvorni_sadrzaj> ORO I KOPO d.o.o. Vojnić, OIB 21147913813, Donji Vojnić 3, 47220 Vojnić</izvorni_sadrzaj>
    <derivirana_varijabla naziv="DomainObject.Predmet.ProtustrankaFormatedWithAdressOIB_1"> ORO I KOPO d.o.o. Vojnić, OIB 21147913813, Donji Vojnić 3, 47220 Vojnić</derivirana_varijabla>
  </DomainObject.Predmet.ProtustrankaFormatedWithAdressOIB>
  <DomainObject.Predmet.ProtustrankaWithAdress>
    <izvorni_sadrzaj>ORO I KOPO d.o.o. Vojnić Donji Vojnić 3, 47220 Vojnić</izvorni_sadrzaj>
    <derivirana_varijabla naziv="DomainObject.Predmet.ProtustrankaWithAdress_1">ORO I KOPO d.o.o. Vojnić Donji Vojnić 3, 47220 Vojnić</derivirana_varijabla>
  </DomainObject.Predmet.ProtustrankaWithAdress>
  <DomainObject.Predmet.ProtustrankaWithAdressOIB>
    <izvorni_sadrzaj>ORO I KOPO d.o.o. Vojnić, OIB 21147913813, Donji Vojnić 3, 47220 Vojnić</izvorni_sadrzaj>
    <derivirana_varijabla naziv="DomainObject.Predmet.ProtustrankaWithAdressOIB_1">ORO I KOPO d.o.o. Vojnić, OIB 21147913813, Donji Vojnić 3, 47220 Vojnić</derivirana_varijabla>
  </DomainObject.Predmet.ProtustrankaWithAdressOIB>
  <DomainObject.Predmet.ProtustrankaNazivFormated>
    <izvorni_sadrzaj>ORO I KOPO d.o.o. Vojnić</izvorni_sadrzaj>
    <derivirana_varijabla naziv="DomainObject.Predmet.ProtustrankaNazivFormated_1">ORO I KOPO d.o.o. Vojnić</derivirana_varijabla>
  </DomainObject.Predmet.ProtustrankaNazivFormated>
  <DomainObject.Predmet.ProtustrankaNazivFormatedOIB>
    <izvorni_sadrzaj>ORO I KOPO d.o.o. Vojnić, OIB 21147913813</izvorni_sadrzaj>
    <derivirana_varijabla naziv="DomainObject.Predmet.ProtustrankaNazivFormatedOIB_1">ORO I KOPO d.o.o. Vojnić, OIB 21147913813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UPRAVA,PODRUČNI URED KARLOVAC</izvorni_sadrzaj>
    <derivirana_varijabla naziv="DomainObject.Predmet.StrankaFormated_1">  MINISTARSTVO FINANCIJA,POREZNA UPRAVA,PODRUČNI URED KARLOVAC</derivirana_varijabla>
  </DomainObject.Predmet.StrankaFormated>
  <DomainObject.Predmet.StrankaFormatedOIB>
    <izvorni_sadrzaj>  MINISTARSTVO FINANCIJA,POREZNA UPRAVA,PODRUČNI URED KARLOVAC, OIB 18683136487</izvorni_sadrzaj>
    <derivirana_varijabla naziv="DomainObject.Predmet.StrankaFormatedOIB_1">  MINISTARSTVO FINANCIJA,POREZNA UPRAVA,PODRUČNI URED KARLOVAC, OIB 18683136487</derivirana_varijabla>
  </DomainObject.Predmet.StrankaFormatedOIB>
  <DomainObject.Predmet.StrankaFormatedWithAdress>
    <izvorni_sadrzaj> MINISTARSTVO FINANCIJA,POREZNA UPRAVA,PODRUČNI URED KARLOVAC, Pavla Vitezovića 1, 47000 Karlovac</izvorni_sadrzaj>
    <derivirana_varijabla naziv="DomainObject.Predmet.StrankaFormatedWithAdress_1"> MINISTARSTVO FINANCIJA,POREZNA UPRAVA,PODRUČNI URED KARLOVAC, Pavla Vitezovića 1, 47000 Karlovac</derivirana_varijabla>
  </DomainObject.Predmet.StrankaFormatedWithAdress>
  <DomainObject.Predmet.StrankaFormatedWithAdressOIB>
    <izvorni_sadrzaj> MINISTARSTVO FINANCIJA,POREZNA UPRAVA,PODRUČNI URED KARLOVAC, OIB 18683136487, Pavla Vitezovića 1, 47000 Karlovac</izvorni_sadrzaj>
    <derivirana_varijabla naziv="DomainObject.Predmet.StrankaFormatedWithAdressOIB_1"> MINISTARSTVO FINANCIJA,POREZNA UPRAVA,PODRUČNI URED KARLOVAC, OIB 18683136487, Pavla Vitezovića 1, 47000 Karlovac</derivirana_varijabla>
  </DomainObject.Predmet.StrankaFormatedWithAdressOIB>
  <DomainObject.Predmet.StrankaWithAdress>
    <izvorni_sadrzaj>MINISTARSTVO FINANCIJA,POREZNA UPRAVA,PODRUČNI URED KARLOVAC Pavla Vitezovića 1,47000 Karlovac</izvorni_sadrzaj>
    <derivirana_varijabla naziv="DomainObject.Predmet.StrankaWithAdress_1">MINISTARSTVO FINANCIJA,POREZNA UPRAVA,PODRUČNI URED KARLOVAC Pavla Vitezovića 1,47000 Karlovac</derivirana_varijabla>
  </DomainObject.Predmet.StrankaWithAdress>
  <DomainObject.Predmet.StrankaWithAdressOIB>
    <izvorni_sadrzaj>MINISTARSTVO FINANCIJA,POREZNA UPRAVA,PODRUČNI URED KARLOVAC, OIB 18683136487, Pavla Vitezovića 1,47000 Karlovac</izvorni_sadrzaj>
    <derivirana_varijabla naziv="DomainObject.Predmet.StrankaWithAdressOIB_1">MINISTARSTVO FINANCIJA,POREZNA UPRAVA,PODRUČNI URED KARLOVAC, OIB 18683136487, Pavla Vitezovića 1,47000 Karlovac</derivirana_varijabla>
  </DomainObject.Predmet.StrankaWithAdressOIB>
  <DomainObject.Predmet.StrankaNazivFormated>
    <izvorni_sadrzaj>MINISTARSTVO FINANCIJA,POREZNA UPRAVA,PODRUČNI URED KARLOVAC</izvorni_sadrzaj>
    <derivirana_varijabla naziv="DomainObject.Predmet.StrankaNazivFormated_1">MINISTARSTVO FINANCIJA,POREZNA UPRAVA,PODRUČNI URED KARLOVAC</derivirana_varijabla>
  </DomainObject.Predmet.StrankaNazivFormated>
  <DomainObject.Predmet.StrankaNazivFormatedOIB>
    <izvorni_sadrzaj>MINISTARSTVO FINANCIJA,POREZNA UPRAVA,PODRUČNI URED KARLOVAC, OIB 18683136487</izvorni_sadrzaj>
    <derivirana_varijabla naziv="DomainObject.Predmet.StrankaNazivFormatedOIB_1">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FINANCIJA,POREZNA UPRAVA,PODRUČNI URED KARLOVAC</item>
    </izvorni_sadrzaj>
    <derivirana_varijabla naziv="DomainObject.Predmet.StrankaListFormated_1">
      <item>MINISTARSTVO FINANCIJA,POREZNA UPRAVA,PODRUČNI URED KARLOVAC</item>
    </derivirana_varijabla>
  </DomainObject.Predmet.StrankaListFormated>
  <DomainObject.Predmet.StrankaListFormatedOIB>
    <izvorni_sadrzaj>
      <item>MINISTARSTVO FINANCIJA,POREZNA UPRAVA,PODRUČNI URED KARLOVAC, OIB 18683136487</item>
    </izvorni_sadrzaj>
    <derivirana_varijabla naziv="DomainObject.Predmet.StrankaListFormatedOIB_1">
      <item>MINISTARSTVO FINANCIJA,POREZNA UPRAVA,PODRUČNI URED KARLOVAC, OIB 18683136487</item>
    </derivirana_varijabla>
  </DomainObject.Predmet.StrankaListFormatedOIB>
  <DomainObject.Predmet.StrankaListFormatedWithAdress>
    <izvorni_sadrzaj>
      <item>MINISTARSTVO FINANCIJA,POREZNA UPRAVA,PODRUČNI URED KARLOVAC, Pavla Vitezovića 1, 47000 Karlovac</item>
    </izvorni_sadrzaj>
    <derivirana_varijabla naziv="DomainObject.Predmet.StrankaListFormatedWithAdress_1">
      <item>MINISTARSTVO FINANCIJA,POREZNA UPRAVA,PODRUČNI URED KARLOVAC, Pavla Vitezovića 1, 47000 Karlovac</item>
    </derivirana_varijabla>
  </DomainObject.Predmet.StrankaListFormatedWithAdress>
  <DomainObject.Predmet.StrankaListFormatedWithAdressOIB>
    <izvorni_sadrzaj>
      <item>MINISTARSTVO FINANCIJA,POREZNA UPRAVA,PODRUČNI URED KARLOVAC, OIB 18683136487, Pavla Vitezovića 1, 47000 Karlovac</item>
    </izvorni_sadrzaj>
    <derivirana_varijabla naziv="DomainObject.Predmet.StrankaListFormatedWithAdressOIB_1">
      <item>MINISTARSTVO FINANCIJA,POREZNA UPRAVA,PODRUČNI URED KARLOVAC, OIB 18683136487, Pavla Vitezovića 1, 47000 Karlovac</item>
    </derivirana_varijabla>
  </DomainObject.Predmet.StrankaListFormatedWithAdressOIB>
  <DomainObject.Predmet.StrankaListNazivFormated>
    <izvorni_sadrzaj>
      <item>MINISTARSTVO FINANCIJA,POREZNA UPRAVA,PODRUČNI URED KARLOVAC</item>
    </izvorni_sadrzaj>
    <derivirana_varijabla naziv="DomainObject.Predmet.StrankaListNazivFormated_1">
      <item>MINISTARSTVO FINANCIJA,POREZNA UPRAVA,PODRUČNI URED KARLOVAC</item>
    </derivirana_varijabla>
  </DomainObject.Predmet.StrankaListNazivFormated>
  <DomainObject.Predmet.StrankaListNazivFormatedOIB>
    <izvorni_sadrzaj>
      <item>MINISTARSTVO FINANCIJA,POREZNA UPRAVA,PODRUČNI URED KARLOVAC, OIB 18683136487</item>
    </izvorni_sadrzaj>
    <derivirana_varijabla naziv="DomainObject.Predmet.StrankaListNazivFormatedOIB_1">
      <item>MINISTARSTVO FINANCIJA,POREZNA UPRAVA,PODRUČNI URED KARLOVAC, OIB 18683136487</item>
    </derivirana_varijabla>
  </DomainObject.Predmet.StrankaListNazivFormatedOIB>
  <DomainObject.Predmet.ProtuStrankaListFormated>
    <izvorni_sadrzaj>
      <item>ORO I KOPO d.o.o. Vojnić</item>
    </izvorni_sadrzaj>
    <derivirana_varijabla naziv="DomainObject.Predmet.ProtuStrankaListFormated_1">
      <item>ORO I KOPO d.o.o. Vojnić</item>
    </derivirana_varijabla>
  </DomainObject.Predmet.ProtuStrankaListFormated>
  <DomainObject.Predmet.ProtuStrankaListFormatedOIB>
    <izvorni_sadrzaj>
      <item>ORO I KOPO d.o.o. Vojnić, OIB 21147913813</item>
    </izvorni_sadrzaj>
    <derivirana_varijabla naziv="DomainObject.Predmet.ProtuStrankaListFormatedOIB_1">
      <item>ORO I KOPO d.o.o. Vojnić, OIB 21147913813</item>
    </derivirana_varijabla>
  </DomainObject.Predmet.ProtuStrankaListFormatedOIB>
  <DomainObject.Predmet.ProtuStrankaListFormatedWithAdress>
    <izvorni_sadrzaj>
      <item>ORO I KOPO d.o.o. Vojnić, Donji Vojnić 3, 47220 Vojnić</item>
    </izvorni_sadrzaj>
    <derivirana_varijabla naziv="DomainObject.Predmet.ProtuStrankaListFormatedWithAdress_1">
      <item>ORO I KOPO d.o.o. Vojnić, Donji Vojnić 3, 47220 Vojnić</item>
    </derivirana_varijabla>
  </DomainObject.Predmet.ProtuStrankaListFormatedWithAdress>
  <DomainObject.Predmet.ProtuStrankaListFormatedWithAdressOIB>
    <izvorni_sadrzaj>
      <item>ORO I KOPO d.o.o. Vojnić, OIB 21147913813, Donji Vojnić 3, 47220 Vojnić</item>
    </izvorni_sadrzaj>
    <derivirana_varijabla naziv="DomainObject.Predmet.ProtuStrankaListFormatedWithAdressOIB_1">
      <item>ORO I KOPO d.o.o. Vojnić, OIB 21147913813, Donji Vojnić 3, 47220 Vojnić</item>
    </derivirana_varijabla>
  </DomainObject.Predmet.ProtuStrankaListFormatedWithAdressOIB>
  <DomainObject.Predmet.ProtuStrankaListNazivFormated>
    <izvorni_sadrzaj>
      <item>ORO I KOPO d.o.o. Vojnić</item>
    </izvorni_sadrzaj>
    <derivirana_varijabla naziv="DomainObject.Predmet.ProtuStrankaListNazivFormated_1">
      <item>ORO I KOPO d.o.o. Vojnić</item>
    </derivirana_varijabla>
  </DomainObject.Predmet.ProtuStrankaListNazivFormated>
  <DomainObject.Predmet.ProtuStrankaListNazivFormatedOIB>
    <izvorni_sadrzaj>
      <item>ORO I KOPO d.o.o. Vojnić, OIB 21147913813</item>
    </izvorni_sadrzaj>
    <derivirana_varijabla naziv="DomainObject.Predmet.ProtuStrankaListNazivFormatedOIB_1">
      <item>ORO I KOPO d.o.o. Vojnić, OIB 21147913813</item>
    </derivirana_varijabla>
  </DomainObject.Predmet.ProtuStrankaListNazivFormatedOIB>
  <DomainObject.Predmet.OstaliList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Formated>
  <DomainObject.Predmet.OstaliList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FormatedOIB>
  <DomainObject.Predmet.OstaliListFormatedWithAdress>
    <izvorni_sadrzaj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izvorni_sadrzaj>
    <derivirana_varijabla naziv="DomainObject.Predmet.OstaliListFormatedWithAdress_1"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derivirana_varijabla>
  </DomainObject.Predmet.OstaliListFormatedWithAdress>
  <DomainObject.Predmet.OstaliListFormatedWithAdressOIB>
    <izvorni_sadrzaj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izvorni_sadrzaj>
    <derivirana_varijabla naziv="DomainObject.Predmet.OstaliListFormatedWithAdressOIB_1"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derivirana_varijabla>
  </DomainObject.Predmet.OstaliListFormatedWithAdressOIB>
  <DomainObject.Predmet.OstaliListNaziv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Naziv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NazivFormated>
  <DomainObject.Predmet.OstaliListNaziv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Naziv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St-41/2015-26</izvorni_sadrzaj>
    <derivirana_varijabla naziv="DomainObject.PoslovniBrojDokumenta_1">St-41/2015-26</derivirana_varijabla>
  </DomainObject.PoslovniBrojDokumenta>
  <DomainObject.Predmet.StrankaIDrugi>
    <izvorni_sadrzaj>MINISTARSTVO FINANCIJA,POREZNA UPRAVA,PODRUČNI URED KARLOVAC</izvorni_sadrzaj>
    <derivirana_varijabla naziv="DomainObject.Predmet.StrankaIDrugi_1">MINISTARSTVO FINANCIJA,POREZNA UPRAVA,PODRUČNI URED KARLOVAC</derivirana_varijabla>
  </DomainObject.Predmet.StrankaIDrugi>
  <DomainObject.Predmet.ProtustrankaIDrugi>
    <izvorni_sadrzaj>ORO I KOPO d.o.o. Vojnić</izvorni_sadrzaj>
    <derivirana_varijabla naziv="DomainObject.Predmet.ProtustrankaIDrugi_1">ORO I KOPO d.o.o. Vojnić</derivirana_varijabla>
  </DomainObject.Predmet.ProtustrankaIDrugi>
  <DomainObject.Predmet.StrankaIDrugiAdressOIB>
    <izvorni_sadrzaj>MINISTARSTVO FINANCIJA,POREZNA UPRAVA,PODRUČNI URED KARLOVAC, OIB 18683136487, Pavla Vitezovića 1, 47000 Karlovac</izvorni_sadrzaj>
    <derivirana_varijabla naziv="DomainObject.Predmet.StrankaIDrugiAdressOIB_1">MINISTARSTVO FINANCIJA,POREZNA UPRAVA,PODRUČNI URED KARLOVAC, OIB 18683136487, Pavla Vitezovića 1, 47000 Karlovac</derivirana_varijabla>
  </DomainObject.Predmet.StrankaIDrugiAdressOIB>
  <DomainObject.Predmet.ProtustrankaIDrugiAdressOIB>
    <izvorni_sadrzaj>ORO I KOPO d.o.o. Vojnić, OIB 21147913813, Donji Vojnić 3, 47220 Vojnić</izvorni_sadrzaj>
    <derivirana_varijabla naziv="DomainObject.Predmet.ProtustrankaIDrugiAdressOIB_1">ORO I KOPO d.o.o. Vojnić, OIB 21147913813, Donji Vojnić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SudioniciListNaziv_1"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SudioniciListNaziv>
  <DomainObject.Predmet.SudioniciListAdressOIB>
    <izvorni_sadrzaj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</izvorni_sadrzaj>
    <derivirana_varijabla naziv="DomainObject.Predmet.SudioniciListAdressOIB_1"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299</properties:Words>
  <properties:Characters>1531</properties:Characters>
  <properties:Lines>60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2018-03-19T08:42:00Z</dcterms:created>
  <dc:creator>nmarkovic</dc:creator>
  <cp:lastModifiedBy>Dijana Hadžić</cp:lastModifiedBy>
  <cp:lastPrinted>2017-04-24T12:32:00Z</cp:lastPrinted>
  <dcterms:modified xmlns:xsi="http://www.w3.org/2001/XMLSchema-instance" xsi:type="dcterms:W3CDTF">2018-03-19T09:37:00Z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St-41/2015-26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