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4d9b" w14:paraId="ea44d9b" w:rsidRDefault="00CC00F1" w:rsidP="00CC00F1" w:rsidR="000A7106" w:rsidRPr="00FA3260">
      <w:pPr>
        <w:jc w:val="right"/>
        <w15:collapsed w:val="false"/>
        <w:rPr>
          <w:b/>
        </w:rPr>
      </w:pPr>
      <w:bookmarkStart w:name="_GoBack" w:id="0"/>
      <w:bookmarkEnd w:id="0"/>
      <w:r w:rsidRPr="001C5505">
        <w:t>1 St-</w:t>
      </w:r>
      <w:r w:rsidR="00EE4E62">
        <w:t>222</w:t>
      </w:r>
      <w:r w:rsidR="00B35CCB">
        <w:t>/</w:t>
      </w:r>
      <w:r>
        <w:t>1</w:t>
      </w:r>
      <w:r w:rsidR="00F249D2">
        <w:t>7</w:t>
      </w:r>
      <w:r>
        <w:t>-</w:t>
      </w:r>
      <w:r w:rsidR="00EE4E62">
        <w:t>11</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EE4E62">
        <w:t>ADRIA AUGMENTED REALITY d.o.o. sa sjedištem u Zadru, Lovinačka 4, OIB: 59005055444</w:t>
      </w:r>
      <w:r w:rsidR="00F81A36" w:rsidRPr="001C5505">
        <w:t xml:space="preserve">,  </w:t>
      </w:r>
      <w:r w:rsidR="003A0A6A" w:rsidRPr="001C5505">
        <w:t xml:space="preserve">dana </w:t>
      </w:r>
      <w:r w:rsidR="00382ECF">
        <w:t>8</w:t>
      </w:r>
      <w:r w:rsidR="00E03AB9">
        <w:t xml:space="preserve">. </w:t>
      </w:r>
      <w:r w:rsidR="00EE4E62">
        <w:t>veljače</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EE4E62">
        <w:t>ADRIA AUGMENTED REALITY d.o.o. sa sjedištem u Zadru, Lovinačka 4, OIB: 59005055444</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EE4E62">
        <w:t>222</w:t>
      </w:r>
      <w:r w:rsidR="00DE6466" w:rsidRPr="00FA3260">
        <w:t>-</w:t>
      </w:r>
      <w:r w:rsidR="008C2399" w:rsidRPr="00FA3260">
        <w:t>1</w:t>
      </w:r>
      <w:r w:rsidR="00F249D2">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EE4E62">
        <w:t>ADRIA AUGMENTED REALITY d.o.o.</w:t>
      </w:r>
      <w:r>
        <w:t xml:space="preserve">, </w:t>
      </w:r>
      <w:r w:rsidR="00EE4E62">
        <w:t>Zadar</w:t>
      </w:r>
      <w:r>
        <w:t xml:space="preserve">, pokrenut je prethodni postupak i određeno ročište za utvrđivanje uvjeta za otvaranje stečajnog postupka. </w:t>
      </w:r>
    </w:p>
    <w:p w:rsidRDefault="00FC5991" w:rsidP="00FC5991" w:rsidR="00FC5991">
      <w:pPr>
        <w:ind w:firstLine="708"/>
        <w:jc w:val="both"/>
      </w:pPr>
      <w:r>
        <w:t>Na navedeno ročište pristupio je zastupnik po zakonu stečajnog dužnika i naveo da  dužnik nema imovine, i da mu je žiro račun u blokadi oko 1</w:t>
      </w:r>
      <w:r w:rsidR="00EE4E62">
        <w:t>00</w:t>
      </w:r>
      <w:r>
        <w:t xml:space="preserve">.000,00 kuna.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w:t>
      </w:r>
      <w:r>
        <w:lastRenderedPageBreak/>
        <w:t xml:space="preserve">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382ECF">
        <w:t>8</w:t>
      </w:r>
      <w:r w:rsidR="00E03AB9">
        <w:t xml:space="preserve">. </w:t>
      </w:r>
      <w:r w:rsidR="00EE4E62">
        <w:t>veljače</w:t>
      </w:r>
      <w:r w:rsidR="005935FD">
        <w:t xml:space="preserve"> 201</w:t>
      </w:r>
      <w:r w:rsidR="00CB7262">
        <w:t>8</w:t>
      </w:r>
      <w:r w:rsidRPr="00D019D4">
        <w:t>.</w:t>
      </w:r>
    </w:p>
    <w:p w:rsidRDefault="00591DA9" w:rsidP="00591DA9" w:rsidR="00591DA9"/>
    <w:p w:rsidRDefault="00DA5DD4" w:rsidP="00EE4E62" w:rsidR="00DA5DD4" w:rsidRPr="00D019D4">
      <w:pPr>
        <w:ind w:firstLine="708" w:left="7080"/>
      </w:pPr>
      <w:r w:rsidRPr="00D019D4">
        <w:t>S</w:t>
      </w:r>
      <w:r w:rsidR="00EE4E62">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t>222/16-11</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7CBA"/>
    <w:rsid w:val="00075F76"/>
    <w:rsid w:val="00085275"/>
    <w:rsid w:val="000A7106"/>
    <w:rsid w:val="000A7A8A"/>
    <w:rsid w:val="00114E0C"/>
    <w:rsid w:val="00146A4A"/>
    <w:rsid w:val="00155624"/>
    <w:rsid w:val="0017733B"/>
    <w:rsid w:val="001C5505"/>
    <w:rsid w:val="001D6B79"/>
    <w:rsid w:val="00206FCF"/>
    <w:rsid w:val="00242BE7"/>
    <w:rsid w:val="00247B37"/>
    <w:rsid w:val="00294CBD"/>
    <w:rsid w:val="002A0DE0"/>
    <w:rsid w:val="002C43F1"/>
    <w:rsid w:val="0031036A"/>
    <w:rsid w:val="003202BD"/>
    <w:rsid w:val="0033015E"/>
    <w:rsid w:val="00354865"/>
    <w:rsid w:val="003628BB"/>
    <w:rsid w:val="00371287"/>
    <w:rsid w:val="00375A78"/>
    <w:rsid w:val="00382ECF"/>
    <w:rsid w:val="00387347"/>
    <w:rsid w:val="003A0A6A"/>
    <w:rsid w:val="00464650"/>
    <w:rsid w:val="00487C2D"/>
    <w:rsid w:val="004C7D6E"/>
    <w:rsid w:val="004F0420"/>
    <w:rsid w:val="005023C1"/>
    <w:rsid w:val="00541309"/>
    <w:rsid w:val="005726E5"/>
    <w:rsid w:val="005817E2"/>
    <w:rsid w:val="0058362B"/>
    <w:rsid w:val="005838C3"/>
    <w:rsid w:val="00586417"/>
    <w:rsid w:val="00591DA9"/>
    <w:rsid w:val="005935FD"/>
    <w:rsid w:val="005B17E9"/>
    <w:rsid w:val="00604C29"/>
    <w:rsid w:val="00607124"/>
    <w:rsid w:val="00647B33"/>
    <w:rsid w:val="00671AF6"/>
    <w:rsid w:val="00682E82"/>
    <w:rsid w:val="00695F0B"/>
    <w:rsid w:val="006D5987"/>
    <w:rsid w:val="006E1CA5"/>
    <w:rsid w:val="006F0213"/>
    <w:rsid w:val="006F5BDE"/>
    <w:rsid w:val="006F75A9"/>
    <w:rsid w:val="00733C67"/>
    <w:rsid w:val="00774D7C"/>
    <w:rsid w:val="007B312D"/>
    <w:rsid w:val="007C5ABC"/>
    <w:rsid w:val="00815E2F"/>
    <w:rsid w:val="00816F81"/>
    <w:rsid w:val="008B2D83"/>
    <w:rsid w:val="008B5DAE"/>
    <w:rsid w:val="008C0B89"/>
    <w:rsid w:val="008C2399"/>
    <w:rsid w:val="008E1367"/>
    <w:rsid w:val="008E7626"/>
    <w:rsid w:val="00914580"/>
    <w:rsid w:val="00933E53"/>
    <w:rsid w:val="009965B7"/>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E0D66"/>
    <w:rsid w:val="00BE2A54"/>
    <w:rsid w:val="00BE6C59"/>
    <w:rsid w:val="00C16042"/>
    <w:rsid w:val="00C4593C"/>
    <w:rsid w:val="00C90A82"/>
    <w:rsid w:val="00C94214"/>
    <w:rsid w:val="00CB7262"/>
    <w:rsid w:val="00CB76D4"/>
    <w:rsid w:val="00CC00F1"/>
    <w:rsid w:val="00CE40D2"/>
    <w:rsid w:val="00CE483C"/>
    <w:rsid w:val="00D239AF"/>
    <w:rsid w:val="00D26533"/>
    <w:rsid w:val="00D949FD"/>
    <w:rsid w:val="00D96F24"/>
    <w:rsid w:val="00DA5DD4"/>
    <w:rsid w:val="00DD39A9"/>
    <w:rsid w:val="00DE6466"/>
    <w:rsid w:val="00E03AB9"/>
    <w:rsid w:val="00E24AC3"/>
    <w:rsid w:val="00E70963"/>
    <w:rsid w:val="00EA109C"/>
    <w:rsid w:val="00EB1AEF"/>
    <w:rsid w:val="00ED1EDD"/>
    <w:rsid w:val="00EE4E62"/>
    <w:rsid w:val="00F249D2"/>
    <w:rsid w:val="00F26AD9"/>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2A0DE0"/>
    <w:rPr>
      <w:color w:val="808080"/>
      <w:bdr w:space="0" w:sz="0" w:color="auto" w:val="none"/>
      <w:shd w:fill="auto" w:color="auto" w:val="clear"/>
    </w:rPr>
  </w:style>
  <w:style w:customStyle="true" w:styleId="eSPISCCParagraphDefaultFont" w:type="character">
    <w:name w:val="eSPIS_CC_Paragraph Default Font"/>
    <w:basedOn w:val="Zadanifontodlomka"/>
    <w:rsid w:val="002A0D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0DE0"/>
    <w:rPr>
      <w:bdr w:space="0" w:sz="0" w:color="auto" w:val="none"/>
      <w:shd w:fill="FFFFCC" w:color="auto" w:val="clear"/>
      <w:lang w:val="hr-HR"/>
    </w:rPr>
  </w:style>
  <w:style w:customStyle="true" w:styleId="PozadinaSvijetloCrvena" w:type="character">
    <w:name w:val="Pozadina_SvijetloCrvena"/>
    <w:basedOn w:val="eSPISCCParagraphDefaultFont"/>
    <w:rsid w:val="002A0D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0D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2A0DE0"/>
    <w:rPr>
      <w:color w:val="808080"/>
      <w:bdr w:color="auto" w:space="0" w:sz="0" w:val="none"/>
      <w:shd w:color="auto" w:fill="auto" w:val="clear"/>
    </w:rPr>
  </w:style>
  <w:style w:customStyle="1" w:styleId="eSPISCCParagraphDefaultFont" w:type="character">
    <w:name w:val="eSPIS_CC_Paragraph Default Font"/>
    <w:basedOn w:val="Zadanifontodlomka"/>
    <w:rsid w:val="002A0D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0DE0"/>
    <w:rPr>
      <w:bdr w:color="auto" w:space="0" w:sz="0" w:val="none"/>
      <w:shd w:color="auto" w:fill="FFFFCC" w:val="clear"/>
      <w:lang w:val="hr-HR"/>
    </w:rPr>
  </w:style>
  <w:style w:customStyle="1" w:styleId="PozadinaSvijetloCrvena" w:type="character">
    <w:name w:val="Pozadina_SvijetloCrvena"/>
    <w:basedOn w:val="eSPISCCParagraphDefaultFont"/>
    <w:rsid w:val="002A0D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0D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2017.</izvorni_sadrzaj>
    <derivirana_varijabla naziv="DomainObject.Predmet.DatumOsnivanja_1">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St-222/2017</izvorni_sadrzaj>
    <derivirana_varijabla naziv="DomainObject.Predmet.OznakaBroj_1">St-222/2017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Augmented Reality d.o.o. za usluge</izvorni_sadrzaj>
    <derivirana_varijabla naziv="DomainObject.Predmet.ProtustrankaFormated_1">  Adria Augmented Reality d.o.o. za usluge</derivirana_varijabla>
  </DomainObject.Predmet.ProtustrankaFormated>
  <DomainObject.Predmet.ProtustrankaFormatedOIB>
    <izvorni_sadrzaj>  Adria Augmented Reality d.o.o. za usluge, OIB 59005055444</izvorni_sadrzaj>
    <derivirana_varijabla naziv="DomainObject.Predmet.ProtustrankaFormatedOIB_1">  Adria Augmented Reality d.o.o. za usluge, OIB 59005055444</derivirana_varijabla>
  </DomainObject.Predmet.ProtustrankaFormatedOIB>
  <DomainObject.Predmet.ProtustrankaFormatedWithAdress>
    <izvorni_sadrzaj> Adria Augmented Reality d.o.o. za usluge, Lovinačka 4, 23000 Zadar</izvorni_sadrzaj>
    <derivirana_varijabla naziv="DomainObject.Predmet.ProtustrankaFormatedWithAdress_1"> Adria Augmented Reality d.o.o. za usluge, Lovinačka 4, 23000 Zadar</derivirana_varijabla>
  </DomainObject.Predmet.ProtustrankaFormatedWithAdress>
  <DomainObject.Predmet.ProtustrankaFormatedWithAdressOIB>
    <izvorni_sadrzaj> Adria Augmented Reality d.o.o. za usluge, OIB 59005055444, Lovinačka 4, 23000 Zadar</izvorni_sadrzaj>
    <derivirana_varijabla naziv="DomainObject.Predmet.ProtustrankaFormatedWithAdressOIB_1"> Adria Augmented Reality d.o.o. za usluge, OIB 59005055444, Lovinačka 4, 23000 Zadar</derivirana_varijabla>
  </DomainObject.Predmet.ProtustrankaFormatedWithAdressOIB>
  <DomainObject.Predmet.ProtustrankaWithAdress>
    <izvorni_sadrzaj>Adria Augmented Reality d.o.o. za usluge Lovinačka 4, 23000 Zadar</izvorni_sadrzaj>
    <derivirana_varijabla naziv="DomainObject.Predmet.ProtustrankaWithAdress_1">Adria Augmented Reality d.o.o. za usluge Lovinačka 4, 23000 Zadar</derivirana_varijabla>
  </DomainObject.Predmet.ProtustrankaWithAdress>
  <DomainObject.Predmet.ProtustrankaWithAdressOIB>
    <izvorni_sadrzaj>Adria Augmented Reality d.o.o. za usluge, OIB 59005055444, Lovinačka 4, 23000 Zadar</izvorni_sadrzaj>
    <derivirana_varijabla naziv="DomainObject.Predmet.ProtustrankaWithAdressOIB_1">Adria Augmented Reality d.o.o. za usluge, OIB 59005055444, Lovinačka 4, 23000 Zadar</derivirana_varijabla>
  </DomainObject.Predmet.ProtustrankaWithAdressOIB>
  <DomainObject.Predmet.ProtustrankaNazivFormated>
    <izvorni_sadrzaj>Adria Augmented Reality d.o.o. za usluge</izvorni_sadrzaj>
    <derivirana_varijabla naziv="DomainObject.Predmet.ProtustrankaNazivFormated_1">Adria Augmented Reality d.o.o. za usluge</derivirana_varijabla>
  </DomainObject.Predmet.ProtustrankaNazivFormated>
  <DomainObject.Predmet.ProtustrankaNazivFormatedOIB>
    <izvorni_sadrzaj>Adria Augmented Reality d.o.o. za usluge, OIB 59005055444</izvorni_sadrzaj>
    <derivirana_varijabla naziv="DomainObject.Predmet.ProtustrankaNazivFormatedOIB_1">Adria Augmented Reality d.o.o. za usluge, OIB 59005055444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Adria Augmented Reality d.o.o. za usluge</item>
    </izvorni_sadrzaj>
    <derivirana_varijabla naziv="DomainObject.Predmet.ProtuStrankaListFormated_1">
      <item>Adria Augmented Reality d.o.o. za usluge</item>
    </derivirana_varijabla>
  </DomainObject.Predmet.ProtuStrankaListFormated>
  <DomainObject.Predmet.ProtuStrankaListFormatedOIB>
    <izvorni_sadrzaj>
      <item>Adria Augmented Reality d.o.o. za usluge, OIB 59005055444</item>
    </izvorni_sadrzaj>
    <derivirana_varijabla naziv="DomainObject.Predmet.ProtuStrankaListFormatedOIB_1">
      <item>Adria Augmented Reality d.o.o. za usluge, OIB 59005055444</item>
    </derivirana_varijabla>
  </DomainObject.Predmet.ProtuStrankaListFormatedOIB>
  <DomainObject.Predmet.ProtuStrankaListFormatedWithAdress>
    <izvorni_sadrzaj>
      <item>Adria Augmented Reality d.o.o. za usluge, Lovinačka 4, 23000 Zadar</item>
    </izvorni_sadrzaj>
    <derivirana_varijabla naziv="DomainObject.Predmet.ProtuStrankaListFormatedWithAdress_1">
      <item>Adria Augmented Reality d.o.o. za usluge, Lovinačka 4, 23000 Zadar</item>
    </derivirana_varijabla>
  </DomainObject.Predmet.ProtuStrankaListFormatedWithAdress>
  <DomainObject.Predmet.ProtuStrankaListFormatedWithAdressOIB>
    <izvorni_sadrzaj>
      <item>Adria Augmented Reality d.o.o. za usluge, OIB 59005055444, Lovinačka 4, 23000 Zadar</item>
    </izvorni_sadrzaj>
    <derivirana_varijabla naziv="DomainObject.Predmet.ProtuStrankaListFormatedWithAdressOIB_1">
      <item>Adria Augmented Reality d.o.o. za usluge, OIB 59005055444, Lovinačka 4, 23000 Zadar</item>
    </derivirana_varijabla>
  </DomainObject.Predmet.ProtuStrankaListFormatedWithAdressOIB>
  <DomainObject.Predmet.ProtuStrankaListNazivFormated>
    <izvorni_sadrzaj>
      <item>Adria Augmented Reality d.o.o. za usluge</item>
    </izvorni_sadrzaj>
    <derivirana_varijabla naziv="DomainObject.Predmet.ProtuStrankaListNazivFormated_1">
      <item>Adria Augmented Reality d.o.o. za usluge</item>
    </derivirana_varijabla>
  </DomainObject.Predmet.ProtuStrankaListNazivFormated>
  <DomainObject.Predmet.ProtuStrankaListNazivFormatedOIB>
    <izvorni_sadrzaj>
      <item>Adria Augmented Reality d.o.o. za usluge, OIB 59005055444</item>
    </izvorni_sadrzaj>
    <derivirana_varijabla naziv="DomainObject.Predmet.ProtuStrankaListNazivFormatedOIB_1">
      <item>Adria Augmented Reality d.o.o. za usluge, OIB 59005055444</item>
    </derivirana_varijabla>
  </DomainObject.Predmet.ProtuStrankaListNazivFormatedOIB>
  <DomainObject.Predmet.OstaliListFormated>
    <izvorni_sadrzaj>
      <item>Karlo Bilić</item>
    </izvorni_sadrzaj>
    <derivirana_varijabla naziv="DomainObject.Predmet.OstaliListFormated_1">
      <item>Karlo Bilić</item>
    </derivirana_varijabla>
  </DomainObject.Predmet.OstaliListFormated>
  <DomainObject.Predmet.OstaliListFormatedOIB>
    <izvorni_sadrzaj>
      <item>Karlo Bilić, OIB 94080284796</item>
    </izvorni_sadrzaj>
    <derivirana_varijabla naziv="DomainObject.Predmet.OstaliListFormatedOIB_1">
      <item>Karlo Bilić, OIB 94080284796</item>
    </derivirana_varijabla>
  </DomainObject.Predmet.OstaliListFormatedOIB>
  <DomainObject.Predmet.OstaliListFormatedWithAdress>
    <izvorni_sadrzaj>
      <item>Karlo Bilić, Đakovačka Ulica 20, 10000 Zagreb</item>
    </izvorni_sadrzaj>
    <derivirana_varijabla naziv="DomainObject.Predmet.OstaliListFormatedWithAdress_1">
      <item>Karlo Bilić, Đakovačka Ulica 20, 10000 Zagreb</item>
    </derivirana_varijabla>
  </DomainObject.Predmet.OstaliListFormatedWithAdress>
  <DomainObject.Predmet.OstaliListFormatedWithAdressOIB>
    <izvorni_sadrzaj>
      <item>Karlo Bilić, OIB 94080284796, Đakovačka Ulica 20, 10000 Zagreb</item>
    </izvorni_sadrzaj>
    <derivirana_varijabla naziv="DomainObject.Predmet.OstaliListFormatedWithAdressOIB_1">
      <item>Karlo Bilić, OIB 94080284796, Đakovačka Ulica 20, 10000 Zagreb</item>
    </derivirana_varijabla>
  </DomainObject.Predmet.OstaliListFormatedWithAdressOIB>
  <DomainObject.Predmet.OstaliListNazivFormated>
    <izvorni_sadrzaj>
      <item>Karlo Bilić</item>
    </izvorni_sadrzaj>
    <derivirana_varijabla naziv="DomainObject.Predmet.OstaliListNazivFormated_1">
      <item>Karlo Bilić</item>
    </derivirana_varijabla>
  </DomainObject.Predmet.OstaliListNazivFormated>
  <DomainObject.Predmet.OstaliListNazivFormatedOIB>
    <izvorni_sadrzaj>
      <item>Karlo Bilić, OIB 94080284796</item>
    </izvorni_sadrzaj>
    <derivirana_varijabla naziv="DomainObject.Predmet.OstaliListNazivFormatedOIB_1">
      <item>Karlo Bilić, OIB 94080284796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Adria Augmented Reality d.o.o. za usluge</izvorni_sadrzaj>
    <derivirana_varijabla naziv="DomainObject.Predmet.ProtustrankaIDrugi_1">Adria Augmented Reality 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Adria Augmented Reality d.o.o. za usluge, OIB 59005055444, Lovinačka 4, 23000 Zadar</izvorni_sadrzaj>
    <derivirana_varijabla naziv="DomainObject.Predmet.ProtustrankaIDrugiAdressOIB_1">Adria Augmented Reality d.o.o. za usluge, OIB 59005055444, Lovinačka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Adria Augmented Reality d.o.o. za usluge</item>
      <item>Karlo Bilić</item>
    </izvorni_sadrzaj>
    <derivirana_varijabla naziv="DomainObject.Predmet.SudioniciListNaziv_1">
      <item>FINA</item>
      <item>Adria Augmented Reality d.o.o. za usluge</item>
      <item>Karlo Bilić</item>
    </derivirana_varijabla>
  </DomainObject.Predmet.SudioniciListNaziv>
  <DomainObject.Predmet.SudioniciListAdressOIB>
    <izvorni_sadrzaj>
      <item>FINA, OIB 85821130368</item>
      <item>Adria Augmented Reality d.o.o. za usluge, OIB 59005055444, Lovinačka 4,23000 Zadar</item>
      <item>Karlo Bilić, OIB 94080284796, Đakovačka Ulica 20,10000 Zagreb</item>
    </izvorni_sadrzaj>
    <derivirana_varijabla naziv="DomainObject.Predmet.SudioniciListAdressOIB_1">
      <item>FINA, OIB 85821130368</item>
      <item>Adria Augmented Reality d.o.o. za usluge, OIB 59005055444, Lovinačka 4,23000 Zadar</item>
      <item>Karlo Bilić, OIB 94080284796, Đakovačka Ulica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59005055444</item>
      <item>, OIB 94080284796</item>
    </izvorni_sadrzaj>
    <derivirana_varijabla naziv="DomainObject.Predmet.SudioniciListNazivOIB_1">
      <item>, OIB 85821130368</item>
      <item>, OIB 59005055444</item>
      <item>, OIB 94080284796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94183D-88D7-4CC7-9BCA-55DA9C8A87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479</properties:Words>
  <properties:Characters>2492</properties:Characters>
  <properties:Lines>86</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2018-02-02T11:37:00Z</dcterms:created>
  <dc:creator>Ardena Bajlo</dc:creator>
  <cp:lastModifiedBy>Ante Rubelj</cp:lastModifiedBy>
  <cp:lastPrinted>2017-10-05T08:12:00Z</cp:lastPrinted>
  <dcterms:modified xmlns:xsi="http://www.w3.org/2001/XMLSchema-instance" xsi:type="dcterms:W3CDTF">2018-02-09T13:25:00Z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