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fefa" w14:paraId="82ffefa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323A93">
        <w:t>8286</w:t>
      </w:r>
      <w:r>
        <w:t>/2015, temeljem odredbe članka 430. Stečajnog zakona (''Narodne novine''</w:t>
      </w:r>
      <w:r w:rsidR="00AA1E72">
        <w:t xml:space="preserve"> broj 71/15), dana 8</w:t>
      </w:r>
      <w:r>
        <w:t>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323A93">
        <w:t>INOX SISTEMI d.o.o.</w:t>
      </w:r>
      <w:r w:rsidR="00F42455">
        <w:t>, OIB:</w:t>
      </w:r>
      <w:r w:rsidR="00323A93">
        <w:t>71536202895</w:t>
      </w:r>
      <w:r w:rsidR="00F42455">
        <w:t>, MBS:</w:t>
      </w:r>
      <w:r w:rsidR="00AA1E72">
        <w:t>080</w:t>
      </w:r>
      <w:r w:rsidR="00323A93">
        <w:t xml:space="preserve">732407, Novo </w:t>
      </w:r>
      <w:proofErr w:type="spellStart"/>
      <w:r w:rsidR="00323A93">
        <w:t>Čiće</w:t>
      </w:r>
      <w:proofErr w:type="spellEnd"/>
      <w:r w:rsidR="00323A93">
        <w:t>, Zavrtnica 33</w:t>
      </w:r>
      <w:r w:rsidR="00AA1E72">
        <w:t>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323A93">
        <w:t>107.165,89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AA1E72" w:rsidP="00F45504" w:rsidR="00F45504">
      <w:pPr>
        <w:jc w:val="center"/>
      </w:pPr>
      <w:r>
        <w:t>Zagreb, dana 8</w:t>
      </w:r>
      <w:r w:rsidR="00F45504">
        <w:t>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E72" w:rsidR="00933280">
      <w:r>
        <w:separator/>
      </w:r>
    </w:p>
  </w:endnote>
  <w:endnote w:id="0" w:type="continuationSeparator">
    <w:p w:rsidRDefault="00AA1E72" w:rsidR="00933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E72" w:rsidR="00933280">
      <w:r>
        <w:separator/>
      </w:r>
    </w:p>
  </w:footnote>
  <w:footnote w:id="0" w:type="continuationSeparator">
    <w:p w:rsidRDefault="00AA1E72" w:rsidR="00933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231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231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3A93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02315"/>
    <w:rsid w:val="00854216"/>
    <w:rsid w:val="00883AE7"/>
    <w:rsid w:val="008B047D"/>
    <w:rsid w:val="008C1DFF"/>
    <w:rsid w:val="008C458D"/>
    <w:rsid w:val="008E7A35"/>
    <w:rsid w:val="00900D72"/>
    <w:rsid w:val="00922CD1"/>
    <w:rsid w:val="00933280"/>
    <w:rsid w:val="0093505F"/>
    <w:rsid w:val="00A06812"/>
    <w:rsid w:val="00A26C42"/>
    <w:rsid w:val="00A74195"/>
    <w:rsid w:val="00AA1E72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2455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802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802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8286</izvorni_sadrzaj>
    <derivirana_varijabla naziv="DomainObject.Predmet.Broj_1">8286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St-8286/2015</izvorni_sadrzaj>
    <derivirana_varijabla naziv="DomainObject.Predmet.OznakaBroj_1">St-8286/2015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SISTEMI d.o.o. zastupanog po punomoćniku Hrvoje Širol</izvorni_sadrzaj>
    <derivirana_varijabla naziv="DomainObject.Predmet.ProtustrankaFormated_1">  INOX SISTEMI d.o.o. zastupanog po punomoćniku Hrvoje Širol</derivirana_varijabla>
  </DomainObject.Predmet.ProtustrankaFormated>
  <DomainObject.Predmet.ProtustrankaFormatedOIB>
    <izvorni_sadrzaj>  INOX SISTEMI d.o.o., OIB 71536202895 zastupanog po punomoćniku Hrvoje Širol</izvorni_sadrzaj>
    <derivirana_varijabla naziv="DomainObject.Predmet.ProtustrankaFormatedOIB_1">  INOX SISTEMI d.o.o., OIB 71536202895 zastupanog po punomoćniku Hrvoje Širol</derivirana_varijabla>
  </DomainObject.Predmet.ProtustrankaFormatedOIB>
  <DomainObject.Predmet.ProtustrankaFormatedWithAdress>
    <izvorni_sadrzaj> INOX SISTEMI d.o.o., Zavrtnica 33, 10415 Novo Čiče zastupanog po punomoćniku Hrvoje Širol</izvorni_sadrzaj>
    <derivirana_varijabla naziv="DomainObject.Predmet.ProtustrankaFormatedWithAdress_1"> INOX SISTEMI d.o.o., Zavrtnica 33, 10415 Novo Čiče zastupanog po punomoćniku Hrvoje Širol</derivirana_varijabla>
  </DomainObject.Predmet.ProtustrankaFormatedWithAdress>
  <DomainObject.Predmet.ProtustrankaFormatedWithAdressOIB>
    <izvorni_sadrzaj> INOX SISTEMI d.o.o., OIB 71536202895, Zavrtnica 33, 10415 Novo Čiče zastupanog po punomoćniku Hrvoje Širol</izvorni_sadrzaj>
    <derivirana_varijabla naziv="DomainObject.Predmet.ProtustrankaFormatedWithAdressOIB_1"> INOX SISTEMI d.o.o., OIB 71536202895, Zavrtnica 33, 10415 Novo Čiče zastupanog po punomoćniku Hrvoje Širol</derivirana_varijabla>
  </DomainObject.Predmet.ProtustrankaFormatedWithAdressOIB>
  <DomainObject.Predmet.ProtustrankaWithAdress>
    <izvorni_sadrzaj>INOX SISTEMI d.o.o. Zavrtnica 33, 10415 Novo Čiče</izvorni_sadrzaj>
    <derivirana_varijabla naziv="DomainObject.Predmet.ProtustrankaWithAdress_1">INOX SISTEMI d.o.o. Zavrtnica 33, 10415 Novo Čiče</derivirana_varijabla>
  </DomainObject.Predmet.ProtustrankaWithAdress>
  <DomainObject.Predmet.ProtustrankaWithAdressOIB>
    <izvorni_sadrzaj>INOX SISTEMI d.o.o., OIB 71536202895, Zavrtnica 33, 10415 Novo Čiče</izvorni_sadrzaj>
    <derivirana_varijabla naziv="DomainObject.Predmet.ProtustrankaWithAdressOIB_1">INOX SISTEMI d.o.o., OIB 71536202895, Zavrtnica 33, 10415 Novo Čiče</derivirana_varijabla>
  </DomainObject.Predmet.ProtustrankaWithAdressOIB>
  <DomainObject.Predmet.ProtustrankaNazivFormated>
    <izvorni_sadrzaj>INOX SISTEMI d.o.o.</izvorni_sadrzaj>
    <derivirana_varijabla naziv="DomainObject.Predmet.ProtustrankaNazivFormated_1">INOX SISTEMI d.o.o.</derivirana_varijabla>
  </DomainObject.Predmet.ProtustrankaNazivFormated>
  <DomainObject.Predmet.ProtustrankaNazivFormatedOIB>
    <izvorni_sadrzaj>INOX SISTEMI d.o.o., OIB 71536202895</izvorni_sadrzaj>
    <derivirana_varijabla naziv="DomainObject.Predmet.ProtustrankaNazivFormatedOIB_1">INOX SISTEMI d.o.o., OIB 71536202895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INOX SISTEMI d.o.o. zastupanog po punomoćniku Hrvoje Širol</item>
    </izvorni_sadrzaj>
    <derivirana_varijabla naziv="DomainObject.Predmet.ProtuStrankaListFormated_1">
      <item>INOX SISTEMI d.o.o. zastupanog po punomoćniku Hrvoje Širol</item>
    </derivirana_varijabla>
  </DomainObject.Predmet.ProtuStrankaListFormated>
  <DomainObject.Predmet.ProtuStrankaListFormatedOIB>
    <izvorni_sadrzaj>
      <item>INOX SISTEMI d.o.o., OIB 71536202895 zastupanog po punomoćniku Hrvoje Širol</item>
    </izvorni_sadrzaj>
    <derivirana_varijabla naziv="DomainObject.Predmet.ProtuStrankaListFormatedOIB_1">
      <item>INOX SISTEMI d.o.o., OIB 71536202895 zastupanog po punomoćniku Hrvoje Širol</item>
    </derivirana_varijabla>
  </DomainObject.Predmet.ProtuStrankaListFormatedOIB>
  <DomainObject.Predmet.ProtuStrankaListFormatedWithAdress>
    <izvorni_sadrzaj>
      <item>INOX SISTEMI d.o.o., Zavrtnica 33, 10415 Novo Čiče zastupanog po punomoćniku Hrvoje Širol</item>
    </izvorni_sadrzaj>
    <derivirana_varijabla naziv="DomainObject.Predmet.ProtuStrankaListFormatedWithAdress_1">
      <item>INOX SISTEMI d.o.o., Zavrtnica 33, 10415 Novo Čiče zastupanog po punomoćniku Hrvoje Širol</item>
    </derivirana_varijabla>
  </DomainObject.Predmet.ProtuStrankaListFormatedWithAdress>
  <DomainObject.Predmet.ProtuStrankaListFormatedWithAdressOIB>
    <izvorni_sadrzaj>
      <item>INOX SISTEMI d.o.o., OIB 71536202895, Zavrtnica 33, 10415 Novo Čiče zastupanog po punomoćniku Hrvoje Širol</item>
    </izvorni_sadrzaj>
    <derivirana_varijabla naziv="DomainObject.Predmet.ProtuStrankaListFormatedWithAdressOIB_1">
      <item>INOX SISTEMI d.o.o., OIB 71536202895, Zavrtnica 33, 10415 Novo Čiče zastupanog po punomoćniku Hrvoje Širol</item>
    </derivirana_varijabla>
  </DomainObject.Predmet.ProtuStrankaListFormatedWithAdressOIB>
  <DomainObject.Predmet.ProtuStrankaListNazivFormated>
    <izvorni_sadrzaj>
      <item>INOX SISTEMI d.o.o.</item>
    </izvorni_sadrzaj>
    <derivirana_varijabla naziv="DomainObject.Predmet.ProtuStrankaListNazivFormated_1">
      <item>INOX SISTEMI d.o.o.</item>
    </derivirana_varijabla>
  </DomainObject.Predmet.ProtuStrankaListNazivFormated>
  <DomainObject.Predmet.ProtuStrankaListNazivFormatedOIB>
    <izvorni_sadrzaj>
      <item>INOX SISTEMI d.o.o., OIB 71536202895</item>
    </izvorni_sadrzaj>
    <derivirana_varijabla naziv="DomainObject.Predmet.ProtuStrankaListNazivFormatedOIB_1">
      <item>INOX SISTEMI d.o.o., OIB 71536202895</item>
    </derivirana_varijabla>
  </DomainObject.Predmet.ProtuStrankaListNazivFormatedOIB>
  <DomainObject.Predmet.OstaliListFormated>
    <izvorni_sadrzaj>
      <item>Hrvoje Širol punomoćnik sudionika u postupku INOX SISTEMI d.o.o.</item>
    </izvorni_sadrzaj>
    <derivirana_varijabla naziv="DomainObject.Predmet.OstaliListFormated_1">
      <item>Hrvoje Širol punomoćnik sudionika u postupku INOX SISTEMI d.o.o.</item>
    </derivirana_varijabla>
  </DomainObject.Predmet.OstaliListFormated>
  <DomainObject.Predmet.OstaliListFormatedOIB>
    <izvorni_sadrzaj>
      <item>Hrvoje Širol, OIB 54272137607 punomoćnik sudionika u postupku INOX SISTEMI d.o.o.</item>
    </izvorni_sadrzaj>
    <derivirana_varijabla naziv="DomainObject.Predmet.OstaliListFormatedOIB_1">
      <item>Hrvoje Širol, OIB 54272137607 punomoćnik sudionika u postupku INOX SISTEMI d.o.o.</item>
    </derivirana_varijabla>
  </DomainObject.Predmet.OstaliListFormatedOIB>
  <DomainObject.Predmet.OstaliListFormatedWithAdress>
    <izvorni_sadrzaj>
      <item>Hrvoje Širol, Cebini 29, 10010 Buzin punomoćnik sudionika u postupku INOX SISTEMI d.o.o.</item>
    </izvorni_sadrzaj>
    <derivirana_varijabla naziv="DomainObject.Predmet.OstaliListFormatedWithAdress_1">
      <item>Hrvoje Širol, Cebini 29, 10010 Buzin punomoćnik sudionika u postupku INOX SISTEMI d.o.o.</item>
    </derivirana_varijabla>
  </DomainObject.Predmet.OstaliListFormatedWithAdress>
  <DomainObject.Predmet.OstaliListFormatedWithAdressOIB>
    <izvorni_sadrzaj>
      <item>Hrvoje Širol, OIB 54272137607, Cebini 29, 10010 Buzin punomoćnik sudionika u postupku INOX SISTEMI d.o.o.</item>
    </izvorni_sadrzaj>
    <derivirana_varijabla naziv="DomainObject.Predmet.OstaliListFormatedWithAdressOIB_1">
      <item>Hrvoje Širol, OIB 54272137607, Cebini 29, 10010 Buzin punomoćnik sudionika u postupku INOX SISTEMI d.o.o.</item>
    </derivirana_varijabla>
  </DomainObject.Predmet.OstaliListFormatedWithAdressOIB>
  <DomainObject.Predmet.OstaliListNazivFormated>
    <izvorni_sadrzaj>
      <item>Hrvoje Širol</item>
    </izvorni_sadrzaj>
    <derivirana_varijabla naziv="DomainObject.Predmet.OstaliListNazivFormated_1">
      <item>Hrvoje Širol</item>
    </derivirana_varijabla>
  </DomainObject.Predmet.OstaliListNazivFormated>
  <DomainObject.Predmet.OstaliListNazivFormatedOIB>
    <izvorni_sadrzaj>
      <item>Hrvoje Širol, OIB 54272137607</item>
    </izvorni_sadrzaj>
    <derivirana_varijabla naziv="DomainObject.Predmet.OstaliListNazivFormatedOIB_1">
      <item>Hrvoje Širol, OIB 54272137607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INOX SISTEMI d.o.o.</izvorni_sadrzaj>
    <derivirana_varijabla naziv="DomainObject.Predmet.ProtustrankaIDrugi_1">INOX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INOX SISTEMI d.o.o., OIB 71536202895, Zavrtnica 33, 10415 Novo Čiče</izvorni_sadrzaj>
    <derivirana_varijabla naziv="DomainObject.Predmet.ProtustrankaIDrugiAdressOIB_1">INOX SISTEMI d.o.o., OIB 71536202895, Zavrtnica 33, 10415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INOX SISTEMI d.o.o.</item>
      <item>Hrvoje Širol</item>
    </izvorni_sadrzaj>
    <derivirana_varijabla naziv="DomainObject.Predmet.SudioniciListNaziv_1">
      <item>FINA Regionalni centar Zagreb</item>
      <item>INOX SISTEMI d.o.o.</item>
      <item>Hrvoje Širol</item>
    </derivirana_varijabla>
  </DomainObject.Predmet.SudioniciListNaziv>
  <DomainObject.Predmet.SudioniciListAdressOIB>
    <izvorni_sadrzaj>
      <item>FINA Regionalni centar Zagreb, OIB 85821130368, Trg svibanjskih žrtava 1995. 1,10000 Zagreb</item>
      <item>INOX SISTEMI d.o.o., OIB 71536202895, Zavrtnica 33,10415 Novo Čiče</item>
      <item>Hrvoje Širol, OIB 54272137607, Cebini 29,10010 Buzin</item>
    </izvorni_sadrzaj>
    <derivirana_varijabla naziv="DomainObject.Predmet.SudioniciListAdressOIB_1">
      <item>FINA Regionalni centar Zagreb, OIB 85821130368, Trg svibanjskih žrtava 1995. 1,10000 Zagreb</item>
      <item>INOX SISTEMI d.o.o., OIB 71536202895, Zavrtnica 33,10415 Novo Čiče</item>
      <item>Hrvoje Širol, OIB 54272137607, Cebini 29,10010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71536202895</item>
      <item>, OIB 54272137607</item>
    </izvorni_sadrzaj>
    <derivirana_varijabla naziv="DomainObject.Predmet.SudioniciListNazivOIB_1">
      <item>, OIB 85821130368</item>
      <item>, OIB 71536202895</item>
      <item>, OIB 54272137607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1338</properties:Characters>
  <properties:Lines>45</properties:Lines>
  <properties:Paragraphs>19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2016-02-08T08:49:00Z</cp:lastPrinted>
  <dcterms:modified xmlns:xsi="http://www.w3.org/2001/XMLSchema-instance" xsi:type="dcterms:W3CDTF">2016-02-08T08:49:00Z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