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f8b8" w14:paraId="62cf8b8" w:rsidRDefault="00AB4602" w:rsidP="00BB10A5" w:rsidR="00BB10A5" w:rsidRPr="00BB10A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10A5" w:rsidRPr="00BB10A5">
        <w:rPr>
          <w:rFonts w:cs="Times New Roman" w:hAnsi="Verdana" w:ascii="Verdana"/>
          <w:b/>
        </w:rPr>
        <w:t xml:space="preserve">   </w:t>
      </w:r>
      <w:r w:rsidR="00BB10A5" w:rsidRPr="00BB10A5">
        <w:rPr>
          <w:rFonts w:cs="Times New Roman"/>
        </w:rPr>
        <w:t>REPUBLIKA HRVATSKA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TRGOVAČKI SUD U ZAGREBU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      Stalna služba u Karlovcu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Karlovac, Trg hrvatskih branitelja 1/II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center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R E P U B L I K A   H R V A T S K A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ab/>
        <w:t>R J E Š E N J E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ab/>
        <w:t xml:space="preserve">        TRGOVAČKI SUD U ZAGREBU, Stalna služba u Karlovcu</w:t>
      </w:r>
      <w:r w:rsidRPr="00BB10A5">
        <w:rPr>
          <w:rFonts w:cs="Times New Roman" w:eastAsia="Times New Roman"/>
          <w:b/>
          <w:lang w:eastAsia="hr-HR"/>
        </w:rPr>
        <w:t>,</w:t>
      </w:r>
      <w:r w:rsidRPr="00BB10A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24. svibnja 2018.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center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r i j e š i o   j e</w:t>
      </w:r>
    </w:p>
    <w:p w:rsidRDefault="00BB10A5" w:rsidP="00BB10A5" w:rsidR="00BB10A5" w:rsidRPr="00BB10A5">
      <w:pPr>
        <w:spacing w:after="0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            Utvrđuje se da je prijava tražbine vjerovnika BAUER GRUPA d.o.o., Samobor, Andrije Bijankinija 15, OIB: 22395608688, povučena, te se iz rješenja ovog suda poslovni broj St-245/15 od 3. ožujka 2016. pod točkom I. 1. pod rednim brojem 13. u izreci rješenja briše utvrđena tražbina BAUER GRUPE d.o.o. za iznos od 2.944.140,66 kn, te u točki II. pod rednim brojem 2.  </w:t>
      </w:r>
      <w:r>
        <w:rPr>
          <w:rFonts w:cs="Times New Roman" w:eastAsia="Times New Roman"/>
          <w:lang w:eastAsia="hr-HR"/>
        </w:rPr>
        <w:t xml:space="preserve">briše </w:t>
      </w:r>
      <w:r w:rsidRPr="00BB10A5">
        <w:rPr>
          <w:rFonts w:cs="Times New Roman" w:eastAsia="Times New Roman"/>
          <w:lang w:eastAsia="hr-HR"/>
        </w:rPr>
        <w:t>kao osporena tražbina BAUER GRUPE d.o.o. u iznosu od 261.539,38 kn.</w:t>
      </w:r>
    </w:p>
    <w:p w:rsidRDefault="00BB10A5" w:rsidP="00BB10A5" w:rsidR="00BB10A5" w:rsidRPr="00BB10A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B10A5" w:rsidP="00BB10A5" w:rsidR="00BB10A5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Obrazloženje</w:t>
      </w:r>
    </w:p>
    <w:p w:rsidRDefault="00BB10A5" w:rsidP="00BB10A5" w:rsidR="00BB10A5" w:rsidRPr="00BB10A5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BB10A5" w:rsidP="00BB10A5" w:rsidR="00BB10A5" w:rsidRPr="00BB10A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B10A5" w:rsidP="00BB10A5" w:rsidR="00BB10A5" w:rsidRPr="00BB10A5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Rješenjem ovog suda posl. br. St-245/15 od 3. ožujka 2016. utvrđena je tražbina vjerovnika BAUER GRUPE d.o.o., Samobor, u iznosu od 2.944.140,66 kn, te je istom vjerovniku osporena tražbina u iznosu od 261.539,38 kn. </w:t>
      </w:r>
    </w:p>
    <w:p w:rsidRDefault="00BB10A5" w:rsidP="00BB10A5" w:rsidR="00BB10A5" w:rsidRPr="00BB10A5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Vjerovnik Bauer grupa d.o.o. je podneskom od 17. travnja 2018. povukao prijavu tražbine u stečajnom postupku te se odrekao prava na žalbu protiv tog rješenja.</w:t>
      </w:r>
    </w:p>
    <w:p w:rsidRDefault="00BB10A5" w:rsidP="00BB10A5" w:rsidR="00BB10A5" w:rsidRPr="00BB10A5">
      <w:pPr>
        <w:spacing w:after="0"/>
        <w:ind w:firstLine="540"/>
        <w:jc w:val="both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ind w:firstLine="54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Slijedom navedenog, a temeljem čl. 193. st.1. Zakona o parničnom postupku (Narodne novine broj 53/91, 91/92, 112/99, 88/01, 117/03, 88/05, 84/08, 123/08, 57/11, 148/11, 25/13, dalje:ZPP-a) u vezi čl.6. Stečajnog zakona (Narodne novine broj 44/96, 161/98, 29/99, 129/00, 123/03, 197/03, 187/04, 82/06, 116/10, 25/12, 133/12, dalje:SZ-a) i čl.181. st.2. SZ-a odlučeno je kao u izreci rješenja.</w:t>
      </w:r>
    </w:p>
    <w:p w:rsidRDefault="00BB10A5" w:rsidP="00BB10A5" w:rsidR="00BB10A5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BB10A5" w:rsidP="00BB10A5" w:rsidR="00BB10A5" w:rsidRPr="00BB10A5">
      <w:pPr>
        <w:spacing w:after="0"/>
        <w:ind w:left="708"/>
        <w:jc w:val="center"/>
        <w:rPr>
          <w:rFonts w:cs="Times New Roman" w:eastAsia="Times New Roman"/>
          <w:b/>
          <w:lang w:eastAsia="hr-HR"/>
        </w:rPr>
      </w:pPr>
    </w:p>
    <w:p w:rsidRDefault="00BB10A5" w:rsidP="00BB10A5" w:rsidR="00BB10A5" w:rsidRPr="00BB10A5">
      <w:pPr>
        <w:spacing w:after="0"/>
        <w:ind w:left="708"/>
        <w:jc w:val="center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U Karlovcu 24. svibnja 2018.</w:t>
      </w:r>
    </w:p>
    <w:p w:rsidRDefault="00BB10A5" w:rsidP="00BB10A5" w:rsidR="00BB10A5" w:rsidRPr="00BB10A5">
      <w:pPr>
        <w:spacing w:after="0"/>
        <w:ind w:left="708"/>
        <w:jc w:val="center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  Stečajni sudac:</w:t>
      </w:r>
    </w:p>
    <w:p w:rsidRDefault="00BB10A5" w:rsidP="00BB10A5" w:rsidR="00BB10A5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Jadranka Mađeruh, v.r.</w:t>
      </w:r>
    </w:p>
    <w:p w:rsidRDefault="00BB10A5" w:rsidP="00BB10A5" w:rsidR="00BB10A5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right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BB10A5" w:rsidP="00BB10A5" w:rsidR="00BB10A5" w:rsidRPr="00BB10A5">
      <w:pPr>
        <w:spacing w:after="0"/>
        <w:jc w:val="center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 xml:space="preserve">                                                                                            Draženka Prpić</w:t>
      </w:r>
    </w:p>
    <w:p w:rsidRDefault="00BB10A5" w:rsidP="00BB10A5" w:rsidR="00BB10A5" w:rsidRPr="00BB10A5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BB10A5" w:rsidP="00BB10A5" w:rsidR="00BB10A5" w:rsidRPr="00BB10A5">
      <w:pPr>
        <w:spacing w:after="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UPUTA O PRAVNOM LIJEKU:</w:t>
      </w:r>
    </w:p>
    <w:p w:rsidRDefault="00BB10A5" w:rsidP="00BB10A5" w:rsidR="00BB10A5" w:rsidRPr="00BB10A5">
      <w:pPr>
        <w:spacing w:after="0"/>
        <w:jc w:val="both"/>
        <w:rPr>
          <w:rFonts w:cs="Times New Roman" w:eastAsia="Times New Roman"/>
          <w:lang w:eastAsia="hr-HR"/>
        </w:rPr>
      </w:pPr>
      <w:r w:rsidRPr="00BB10A5">
        <w:rPr>
          <w:rFonts w:cs="Times New Roman" w:eastAsia="Times New Roman"/>
          <w:lang w:eastAsia="hr-HR"/>
        </w:rPr>
        <w:t>Protiv ovog rješenja žalba nije dopuštena (čl.358. st.3. ZPP-a u vezi čl.6. SZ-a).</w:t>
      </w:r>
    </w:p>
    <w:p w:rsidRDefault="00BB10A5" w:rsidP="00BB10A5" w:rsidR="00BB10A5" w:rsidRPr="00BB10A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sectPr w:rsidSect="0032366B" w:rsidR="00BB10A5" w:rsidRPr="00BB10A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9221271"/>
      <w:docPartObj>
        <w:docPartGallery w:val="Page Numbers (Top of Page)"/>
        <w:docPartUnique/>
      </w:docPartObj>
    </w:sdtPr>
    <w:sdtContent>
      <w:p w:rsidRDefault="00BB10A5" w:rsidR="00BB10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B10A5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AB32A4"/>
    <w:multiLevelType w:val="hybridMultilevel"/>
    <w:tmpl w:val="53A43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0A5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8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Bauer grupe d.o.o.</izvorni_sadrzaj>
    <derivirana_varijabla naziv="DomainObject.Primjedba_1">povlačenje prijave Bauer grupe d.o.o.</derivirana_varijabla>
  </DomainObject.Primjedba>
  <DomainObject.Oznaka>
    <izvorni_sadrzaj>St-245/2015-449</izvorni_sadrzaj>
    <derivirana_varijabla naziv="DomainObject.Oznaka_1">St-245/2015-449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27.4.2018.
IDE NA VTS, ORIGINAL U REFERADI</izvorni_sadrzaj>
    <derivirana_varijabla naziv="DomainObject.Predmet.Opis_1">PRESLIK DIJELA SPISA PREMA NAREDBI SUCA OD 27.4.2018.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 SVESKA
Preslik spisa na VTS-u</izvorni_sadrzaj>
    <derivirana_varijabla naziv="DomainObject.Predmet.PrimjedbaSuca_1">23 SVESKA
Preslik spisa na VTS-u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društvo s ograničenom odgovornošću za trgovinu, zastupanje, ugostiteljstvo i turizam u stečaju</izvorni_sadrzaj>
    <derivirana_varijabla naziv="DomainObject.Predmet.ProtustrankaFormated_1">  GOLF &amp; COUNTRY CLUB ZAGREB društvo s ograničenom odgovornošću za trgovinu, zastupanje, ugostiteljstvo i turizam u stečaju</derivirana_varijabla>
  </DomainObject.Predmet.ProtustrankaFormated>
  <DomainObject.Predmet.ProtustrankaFormatedOIB>
    <izvorni_sadrzaj>  GOLF &amp; COUNTRY CLUB ZAGREB društvo s ograničenom odgovornošću za trgovinu, zastupanje, ugostiteljstvo i turizam u stečaju, OIB 54566277575</izvorni_sadrzaj>
    <derivirana_varijabla naziv="DomainObject.Predmet.ProtustrankaFormatedOIB_1">  GOLF &amp; COUNTRY CLUB ZAGREB društvo s ograničenom odgovornošću za trgovinu, zastupanje, ugostiteljstvo i turizam u stečaju, OIB 54566277575</derivirana_varijabla>
  </DomainObject.Predmet.ProtustrankaFormatedOIB>
  <DomainObject.Predmet.ProtustrankaFormatedWithAdress>
    <izvorni_sadrzaj> GOLF &amp; COUNTRY CLUB ZAGREB društvo s ograničenom odgovornošću za trgovinu, zastupanje, ugostiteljstvo i turizam u stečaju, Jadranska avenija 6, 10000 Zagreb</izvorni_sadrzaj>
    <derivirana_varijabla naziv="DomainObject.Predmet.ProtustrankaFormatedWithAdress_1"> GOLF &amp; COUNTRY CLUB ZAGREB društvo s ograničenom odgovornošću za trgovinu, zastupanje, ugostiteljstvo i turizam u stečaju, Jadranska avenija 6, 10000 Zagreb</derivirana_varijabla>
  </DomainObject.Predmet.ProtustrankaFormatedWithAdress>
  <DomainObject.Predmet.ProtustrankaFormatedWithAdressOIB>
    <izvorni_sadrzaj> GOLF &amp; COUNTRY CLUB ZAGREB društvo s ograničenom odgovornošću za trgovinu, zastupanje, ugostiteljstvo i turizam u stečaju, OIB 54566277575, Jadranska avenija 6, 10000 Zagreb</izvorni_sadrzaj>
    <derivirana_varijabla naziv="DomainObject.Predmet.ProtustrankaFormatedWithAdressOIB_1"> GOLF &amp; COUNTRY CLUB ZAGREB društvo s ograničenom odgovornošću za trgovinu, zastupanje, ugostiteljstvo i turizam u stečaju, OIB 54566277575, Jadranska avenija 6, 10000 Zagreb</derivirana_varijabla>
  </DomainObject.Predmet.ProtustrankaFormatedWithAdressOIB>
  <DomainObject.Predmet.ProtustrankaWithAdress>
    <izvorni_sadrzaj>GOLF &amp; COUNTRY CLUB ZAGREB društvo s ograničenom odgovornošću za trgovinu, zastupanje, ugostiteljstvo i turizam u stečaju Jadranska avenija 6, 10000 Zagreb</izvorni_sadrzaj>
    <derivirana_varijabla naziv="DomainObject.Predmet.ProtustrankaWithAdress_1">GOLF &amp; COUNTRY CLUB ZAGREB društvo s ograničenom odgovornošću za trgovinu, zastupanje, ugostiteljstvo i turizam u stečaju Jadranska avenija 6, 10000 Zagreb</derivirana_varijabla>
  </DomainObject.Predmet.ProtustrankaWithAdress>
  <DomainObject.Predmet.ProtustrankaWith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WithAdressOIB_1">GOLF &amp; COUNTRY CLUB ZAGREB društvo s ograničenom odgovornošću za trgovinu, zastupanje, ugostiteljstvo i turizam u stečaju, OIB 54566277575, Jadranska avenija 6, 10000 Zagreb</derivirana_varijabla>
  </DomainObject.Predmet.ProtustrankaWithAdressOIB>
  <DomainObject.Predmet.ProtustrankaNazivFormated>
    <izvorni_sadrzaj>GOLF &amp; COUNTRY CLUB ZAGREB društvo s ograničenom odgovornošću za trgovinu, zastupanje, ugostiteljstvo i turizam u stečaju</izvorni_sadrzaj>
    <derivirana_varijabla naziv="DomainObject.Predmet.ProtustrankaNazivFormated_1">GOLF &amp; COUNTRY CLUB ZAGREB društvo s ograničenom odgovornošću za trgovinu, zastupanje, ugostiteljstvo i turizam u stečaju</derivirana_varijabla>
  </DomainObject.Predmet.ProtustrankaNazivFormated>
  <DomainObject.Predmet.ProtustrankaNazivFormatedOIB>
    <izvorni_sadrzaj>GOLF &amp; COUNTRY CLUB ZAGREB društvo s ograničenom odgovornošću za trgovinu, zastupanje, ugostiteljstvo i turizam u stečaju, OIB 54566277575</izvorni_sadrzaj>
    <derivirana_varijabla naziv="DomainObject.Predmet.ProtustrankaNazivFormatedOIB_1">GOLF &amp; COUNTRY CLUB ZAGREB društvo s ograničenom odgovornošću za trgovinu, zastupanje, ugostiteljstvo i turizam u stečaju,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travnja 2018.</izvorni_sadrzaj>
    <derivirana_varijabla naziv="DomainObject.Predmet.SpisIzvanSuda.DatumIzlazaSpisa_1">30.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Gornjostupnička 2 A, 10255 Gornji Stupnik;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Gornjostupnička 2 A, 10255 Gornji Stupnik;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Gornjostupnička 2 A,10255 Gornji Stupnik,DETONO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Gornjostupnička 2 A,10255 Gornji Stupnik,DETONO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Gornjostupnička 2 A, 10255 Gornji Stupnik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Gornjostupnička 2 A, 10255 Gornji Stupnik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društvo s ograničenom odgovornošću za trgovinu, zastupanje, ugostiteljstvo i turizam u stečaju</item>
    </izvorni_sadrzaj>
    <derivirana_varijabla naziv="DomainObject.Predmet.ProtuStrankaListFormated_1">
      <item>GOLF &amp; COUNTRY CLUB ZAGREB društvo s ograničenom odgovornošću za trgovinu, zastupanje, ugostiteljstvo i turizam u stečaju</item>
    </derivirana_varijabla>
  </DomainObject.Predmet.ProtuStrankaListFormated>
  <DomainObject.Predmet.ProtuStrankaList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FormatedOIB_1">
      <item>GOLF &amp; COUNTRY CLUB ZAGREB društvo s ograničenom odgovornošću za trgovinu, zastupanje, ugostiteljstvo i turizam u stečaju, OIB 54566277575</item>
    </derivirana_varijabla>
  </DomainObject.Predmet.ProtuStrankaListFormatedOIB>
  <DomainObject.Predmet.ProtuStrankaListFormatedWithAdress>
    <izvorni_sadrzaj>
      <item>GOLF &amp; COUNTRY CLUB ZAGREB društvo s ograničenom odgovornošću za trgovinu, zastupanje, ugostiteljstvo i turizam u stečaju, Jadranska avenija 6, 10000 Zagreb</item>
    </izvorni_sadrzaj>
    <derivirana_varijabla naziv="DomainObject.Predmet.ProtuStrankaListFormatedWithAdress_1">
      <item>GOLF &amp; COUNTRY CLUB ZAGREB društvo s ograničenom odgovornošću za trgovinu, zastupanje, ugostiteljstvo i turizam u stečaju, Jadranska avenija 6, 10000 Zagreb</item>
    </derivirana_varijabla>
  </DomainObject.Predmet.ProtuStrankaListFormatedWithAdress>
  <DomainObject.Predmet.ProtuStrankaListFormatedWithAdressOIB>
    <izvorni_sadrzaj>
      <item>GOLF &amp; COUNTRY CLUB ZAGREB društvo s ograničenom odgovornošću za trgovinu, zastupanje, ugostiteljstvo i turizam u stečaju, OIB 54566277575, Jadranska avenija 6, 10000 Zagreb</item>
    </izvorni_sadrzaj>
    <derivirana_varijabla naziv="DomainObject.Predmet.ProtuStrankaListFormatedWithAdressOIB_1">
      <item>GOLF &amp; COUNTRY CLUB ZAGREB društvo s ograničenom odgovornošću za trgovinu, zastupanje, ugostiteljstvo i turizam u stečaju, OIB 54566277575, Jadranska avenija 6, 10000 Zagreb</item>
    </derivirana_varijabla>
  </DomainObject.Predmet.ProtuStrankaListFormatedWithAdressOIB>
  <DomainObject.Predmet.ProtuStrankaListNazivFormated>
    <izvorni_sadrzaj>
      <item>GOLF &amp; COUNTRY CLUB ZAGREB društvo s ograničenom odgovornošću za trgovinu, zastupanje, ugostiteljstvo i turizam u stečaju</item>
    </izvorni_sadrzaj>
    <derivirana_varijabla naziv="DomainObject.Predmet.ProtuStrankaListNazivFormated_1">
      <item>GOLF &amp; COUNTRY CLUB ZAGREB društvo s ograničenom odgovornošću za trgovinu, zastupanje, ugostiteljstvo i turizam u stečaju</item>
    </derivirana_varijabla>
  </DomainObject.Predmet.ProtuStrankaListNazivFormated>
  <DomainObject.Predmet.ProtuStrankaListNazivFormatedOIB>
    <izvorni_sadrzaj>
      <item>GOLF &amp; COUNTRY CLUB ZAGREB društvo s ograničenom odgovornošću za trgovinu, zastupanje, ugostiteljstvo i turizam u stečaju, OIB 54566277575</item>
    </izvorni_sadrzaj>
    <derivirana_varijabla naziv="DomainObject.Predmet.ProtuStrankaListNazivFormatedOIB_1">
      <item>GOLF &amp; COUNTRY CLUB ZAGREB društvo s ograničenom odgovornošću za trgovinu, zastupanje, ugostiteljstvo i turizam u stečaju,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St-245/2015-449</izvorni_sadrzaj>
    <derivirana_varijabla naziv="DomainObject.PoslovniBrojDokumenta_1">St-245/2015-449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društvo s ograničenom odgovornošću za trgovinu, zastupanje, ugostiteljstvo i turizam u stečaju</izvorni_sadrzaj>
    <derivirana_varijabla naziv="DomainObject.Predmet.ProtustrankaIDrugi_1">GOLF &amp; COUNTRY CLUB ZAGREB društvo s ograničenom odgovornošću za trgovinu, zastupanje, ugostiteljstvo i turizam u stečaju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društvo s ograničenom odgovornošću za trgovinu, zastupanje, ugostiteljstvo i turizam u stečaju, OIB 54566277575, Jadranska avenija 6, 10000 Zagreb</izvorni_sadrzaj>
    <derivirana_varijabla naziv="DomainObject.Predmet.ProtustrankaIDrugiAdressOIB_1">GOLF &amp; COUNTRY CLUB ZAGREB društvo s ograničenom odgovornošću za trgovinu, zastupanje, ugostiteljstvo i turizam u stečaju,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društvo s ograničenom odgovornošću za trgovinu, zastupanje, ugostiteljstvo i turizam u stečaju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društvo s ograničenom odgovornošću za trgovinu, zastupanje, ugostiteljstvo i turizam u stečaju,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Gornjostupnička 2 A,10255 Gornji Stupnik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30824-EF5D-486C-A8D1-8DA8BB2A5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1568</properties:Characters>
  <properties:Lines>51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2018-05-24T07:55:00Z</cp:lastPrinted>
  <dcterms:modified xmlns:xsi="http://www.w3.org/2001/XMLSchema-instance" xsi:type="dcterms:W3CDTF">2018-05-24T07:55:00Z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St-245/2015-449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