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724a" w14:paraId="5bf724a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9A7081" w:rsidR="00356950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2863A1">
        <w:rPr>
          <w:rFonts w:hAnsi="Times New Roman" w:ascii="Times New Roman"/>
          <w:szCs w:val="24"/>
        </w:rPr>
        <w:t>22</w:t>
      </w:r>
      <w:r w:rsidR="00932ADE" w:rsidRPr="004220EA">
        <w:rPr>
          <w:rFonts w:hAnsi="Times New Roman" w:ascii="Times New Roman"/>
          <w:szCs w:val="24"/>
        </w:rPr>
        <w:t>. siječnja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A7275" w:rsidP="008E1545" w:rsidR="00CA7275" w:rsidRPr="004220EA">
      <w:pPr>
        <w:jc w:val="center"/>
        <w:rPr>
          <w:rFonts w:hAnsi="Times New Roman" w:ascii="Times New Roman"/>
          <w:szCs w:val="24"/>
        </w:rPr>
      </w:pP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2863A1">
        <w:rPr>
          <w:rFonts w:hAnsi="Times New Roman" w:ascii="Times New Roman"/>
          <w:szCs w:val="24"/>
        </w:rPr>
        <w:t>360 MARKETING d.o.o. Zagreb, Trg D. Petrovića 3 OIB: 76677251901</w:t>
      </w:r>
      <w:r w:rsidRPr="004220EA">
        <w:rPr>
          <w:rFonts w:hAnsi="Times New Roman" w:ascii="Times New Roman"/>
          <w:szCs w:val="24"/>
        </w:rPr>
        <w:t xml:space="preserve"> povukao prijavu novčane tražbine u iznosu od </w:t>
      </w:r>
      <w:r w:rsidR="002863A1">
        <w:rPr>
          <w:rFonts w:hAnsi="Times New Roman" w:ascii="Times New Roman"/>
          <w:szCs w:val="24"/>
        </w:rPr>
        <w:t>1.129.667,86  kuna</w:t>
      </w:r>
      <w:r w:rsidRPr="004220EA">
        <w:rPr>
          <w:rFonts w:hAnsi="Times New Roman" w:ascii="Times New Roman"/>
          <w:szCs w:val="24"/>
        </w:rPr>
        <w:t xml:space="preserve"> prema društvu </w:t>
      </w:r>
      <w:r w:rsidR="002863A1">
        <w:rPr>
          <w:rFonts w:hAnsi="Times New Roman" w:ascii="Times New Roman"/>
          <w:szCs w:val="24"/>
        </w:rPr>
        <w:t>KONZUM d.d. Zagreb, M. Čavića 1/a</w:t>
      </w:r>
      <w:r w:rsidRPr="004220EA">
        <w:rPr>
          <w:rFonts w:hAnsi="Times New Roman" w:ascii="Times New Roman"/>
          <w:szCs w:val="24"/>
        </w:rPr>
        <w:t xml:space="preserve">,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8178EC" w:rsidRPr="004220EA">
        <w:rPr>
          <w:rFonts w:hAnsi="Times New Roman" w:ascii="Times New Roman"/>
          <w:szCs w:val="24"/>
        </w:rPr>
        <w:t>Trg Dražena Petrovića br.3, OIB:05937759187 i njegovim ovisnim i povezanim društvim</w:t>
      </w:r>
      <w:r w:rsidR="00300D03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300D03" w:rsidP="00300D03" w:rsidR="00300D03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Budući da je vjerovnik </w:t>
      </w:r>
      <w:r w:rsidR="00562818" w:rsidRPr="004220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360 MARKETING d.o.o. Zagreb, Trg D. Petrovića 3 OIB:</w:t>
      </w:r>
    </w:p>
    <w:p w:rsidRDefault="00300D03" w:rsidP="00300D03" w:rsidR="00932ADE" w:rsidRPr="00300D0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76677251901</w:t>
      </w:r>
      <w:r w:rsidRPr="004220EA">
        <w:rPr>
          <w:rFonts w:hAnsi="Times New Roman" w:ascii="Times New Roman"/>
          <w:szCs w:val="24"/>
        </w:rPr>
        <w:t xml:space="preserve"> </w:t>
      </w:r>
      <w:r w:rsidR="00562818" w:rsidRPr="004220EA">
        <w:rPr>
          <w:rFonts w:hAnsi="Times New Roman" w:ascii="Times New Roman"/>
          <w:szCs w:val="24"/>
        </w:rPr>
        <w:t>povukao novčanu tražbinu u gore navedenom iznosu</w:t>
      </w:r>
      <w:r>
        <w:rPr>
          <w:rFonts w:hAnsi="Times New Roman" w:ascii="Times New Roman"/>
          <w:szCs w:val="24"/>
        </w:rPr>
        <w:t>,</w:t>
      </w:r>
      <w:r w:rsidR="00562818" w:rsidRPr="004220EA">
        <w:rPr>
          <w:rFonts w:hAnsi="Times New Roman" w:ascii="Times New Roman"/>
          <w:szCs w:val="24"/>
        </w:rPr>
        <w:t xml:space="preserve"> to je odluč</w:t>
      </w:r>
      <w:r>
        <w:rPr>
          <w:rFonts w:hAnsi="Times New Roman" w:ascii="Times New Roman"/>
          <w:szCs w:val="24"/>
        </w:rPr>
        <w:t>eno kao u izreci ovog rješenja, 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="00562818" w:rsidRPr="004220EA">
        <w:rPr>
          <w:rFonts w:hAnsi="Times New Roman" w:ascii="Times New Roman"/>
          <w:szCs w:val="24"/>
        </w:rPr>
        <w:t xml:space="preserve">193 </w:t>
      </w:r>
      <w:r w:rsidR="00562818"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</w:t>
      </w:r>
      <w:r>
        <w:rPr>
          <w:rFonts w:hAnsi="Times New Roman" w:ascii="Times New Roman"/>
          <w:szCs w:val="24"/>
        </w:rPr>
        <w:t>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300D03">
        <w:rPr>
          <w:rFonts w:hAnsi="Times New Roman" w:ascii="Times New Roman"/>
          <w:szCs w:val="24"/>
        </w:rPr>
        <w:t>22</w:t>
      </w:r>
      <w:r w:rsidR="00932ADE" w:rsidRPr="004220EA">
        <w:rPr>
          <w:rFonts w:hAnsi="Times New Roman" w:ascii="Times New Roman"/>
          <w:szCs w:val="24"/>
        </w:rPr>
        <w:t>. siječnja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7B5668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7B5668" w:rsidR="007B5668" w:rsidRPr="007B5668">
      <w:pPr>
        <w:rPr>
          <w:rFonts w:hAnsi="Times New Roman" w:ascii="Times New Roman"/>
        </w:rPr>
      </w:pPr>
      <w:r w:rsidRPr="007B5668">
        <w:rPr>
          <w:rFonts w:hAnsi="Times New Roman" w:ascii="Times New Roman"/>
        </w:rPr>
        <w:tab/>
      </w:r>
      <w:r w:rsidRPr="007B5668">
        <w:rPr>
          <w:rFonts w:hAnsi="Times New Roman" w:ascii="Times New Roman"/>
        </w:rPr>
        <w:tab/>
      </w:r>
      <w:r w:rsidRPr="007B5668">
        <w:rPr>
          <w:rFonts w:hAnsi="Times New Roman" w:ascii="Times New Roman"/>
        </w:rPr>
        <w:tab/>
      </w:r>
      <w:r w:rsidRPr="007B5668">
        <w:rPr>
          <w:rFonts w:hAnsi="Times New Roman" w:ascii="Times New Roman"/>
        </w:rPr>
        <w:tab/>
      </w:r>
      <w:r w:rsidRPr="007B5668">
        <w:rPr>
          <w:rFonts w:hAnsi="Times New Roman" w:ascii="Times New Roman"/>
        </w:rPr>
        <w:tab/>
      </w:r>
      <w:r w:rsidRPr="007B5668">
        <w:rPr>
          <w:rFonts w:hAnsi="Times New Roman" w:ascii="Times New Roman"/>
        </w:rPr>
        <w:tab/>
      </w:r>
      <w:r w:rsidRPr="007B5668">
        <w:rPr>
          <w:rFonts w:hAnsi="Times New Roman" w:ascii="Times New Roman"/>
        </w:rPr>
        <w:tab/>
      </w:r>
      <w:r w:rsidRPr="007B5668">
        <w:rPr>
          <w:rFonts w:hAnsi="Times New Roman" w:ascii="Times New Roman"/>
        </w:rPr>
        <w:tab/>
        <w:t>Za točnost otpravka-ovl.službenik</w:t>
      </w:r>
    </w:p>
    <w:p w:rsidRDefault="007B5668" w:rsidP="007B5668" w:rsidR="007B5668" w:rsidRPr="007B5668">
      <w:pPr>
        <w:ind w:firstLine="720" w:left="6480"/>
        <w:rPr>
          <w:rFonts w:hAnsi="Times New Roman" w:ascii="Times New Roman"/>
        </w:rPr>
      </w:pPr>
      <w:r w:rsidRPr="007B5668">
        <w:rPr>
          <w:rFonts w:hAnsi="Times New Roman" w:ascii="Times New Roman"/>
        </w:rPr>
        <w:t>Vinka Mihalinčić</w:t>
      </w:r>
    </w:p>
    <w:p w:rsidRDefault="007255ED" w:rsidP="007B5668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6214BE">
      <w:rPr>
        <w:rFonts w:hAnsi="Times New Roman" w:ascii="Times New Roman"/>
      </w:rPr>
      <w:t>-1894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863A1"/>
    <w:rsid w:val="002A27FB"/>
    <w:rsid w:val="002D3B89"/>
    <w:rsid w:val="002E32D9"/>
    <w:rsid w:val="002E7AA1"/>
    <w:rsid w:val="002F3FE9"/>
    <w:rsid w:val="002F4747"/>
    <w:rsid w:val="00300D03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14BE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B5668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5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6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6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6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6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5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6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6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6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6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282</properties:Words>
  <properties:Characters>1489</properties:Characters>
  <properties:Lines>40</properties:Lines>
  <properties:Paragraphs>14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2018-01-22T12:01:00Z</dcterms:created>
  <dc:creator>Sudsko vijeæe</dc:creator>
  <cp:lastModifiedBy>Vinka Mihalinčić</cp:lastModifiedBy>
  <cp:lastPrinted>2018-01-18T14:01:00Z</cp:lastPrinted>
  <dcterms:modified xmlns:xsi="http://www.w3.org/2001/XMLSchema-instance" xsi:type="dcterms:W3CDTF">2018-01-22T13:43:00Z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