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80bf" w14:paraId="3ec80bf" w:rsidRDefault="005159AB" w:rsidP="005D7BF8" w:rsidR="005159AB" w:rsidRPr="005D7BF8">
      <w:pPr>
        <w:pStyle w:val="Bezproreda"/>
        <w:jc w:val="both"/>
        <w15:collapsed w:val="false"/>
      </w:pPr>
      <w:bookmarkStart w:name="_GoBack" w:id="0"/>
      <w:bookmarkEnd w:id="0"/>
      <w:r w:rsidRPr="005D7BF8">
        <w:t xml:space="preserve">  </w:t>
      </w:r>
      <w:r>
        <w:t xml:space="preserve">             </w:t>
      </w:r>
      <w:r w:rsidRPr="005D7BF8">
        <w:t xml:space="preserve">  </w:t>
      </w:r>
      <w:r w:rsidRPr="005D7BF8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59AB" w:rsidP="005D7BF8" w:rsidR="005159AB" w:rsidRPr="005D7BF8">
      <w:pPr>
        <w:pStyle w:val="Bezproreda"/>
        <w:jc w:val="both"/>
      </w:pPr>
      <w:r w:rsidRPr="005D7BF8">
        <w:rPr>
          <w:rFonts w:eastAsia="MS Mincho"/>
        </w:rPr>
        <w:t xml:space="preserve">   REPUBLIKA HRVATSKA</w:t>
      </w:r>
    </w:p>
    <w:p w:rsidRDefault="005159AB" w:rsidP="005D7BF8" w:rsidR="005159AB" w:rsidRPr="005D7BF8">
      <w:pPr>
        <w:pStyle w:val="Bezproreda"/>
        <w:jc w:val="both"/>
      </w:pPr>
      <w:r w:rsidRPr="005D7BF8">
        <w:rPr>
          <w:rFonts w:eastAsia="MS Mincho"/>
        </w:rPr>
        <w:t>TRGOVAČKI SUD U RIJECI</w:t>
      </w:r>
    </w:p>
    <w:p w:rsidRDefault="005159AB" w:rsidP="005D7BF8" w:rsidR="005159AB" w:rsidRPr="005D7BF8">
      <w:pPr>
        <w:pStyle w:val="Bezproreda"/>
        <w:jc w:val="both"/>
        <w:rPr>
          <w:rFonts w:eastAsia="MS Mincho"/>
        </w:rPr>
      </w:pPr>
      <w:r w:rsidRPr="005D7BF8">
        <w:rPr>
          <w:rFonts w:eastAsia="MS Mincho"/>
        </w:rPr>
        <w:t xml:space="preserve">       Rijeka, Zadarska 1 i 3</w:t>
      </w:r>
    </w:p>
    <w:p w:rsidRDefault="009B5AF3" w:rsidP="00A47064" w:rsidR="009B5AF3" w:rsidRPr="005159AB">
      <w:pPr>
        <w:jc w:val="center"/>
        <w:rPr>
          <w:rFonts w:eastAsia="MS Mincho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E P U B L I K A   H R V A T S K A</w:t>
      </w:r>
    </w:p>
    <w:p w:rsidRDefault="009464C5" w:rsidP="009464C5" w:rsidR="009464C5" w:rsidRPr="00FB026A">
      <w:pPr>
        <w:ind w:firstLine="720"/>
        <w:jc w:val="center"/>
        <w:rPr>
          <w:b/>
          <w:lang w:val="de-DE"/>
        </w:rPr>
      </w:pPr>
    </w:p>
    <w:p w:rsidRDefault="009464C5" w:rsidP="009464C5" w:rsidR="009464C5" w:rsidRPr="00FB026A">
      <w:pPr>
        <w:jc w:val="center"/>
        <w:rPr>
          <w:b/>
          <w:lang w:val="de-DE"/>
        </w:rPr>
      </w:pPr>
      <w:r w:rsidRPr="00FB026A">
        <w:rPr>
          <w:b/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F42F2A">
        <w:rPr>
          <w:rFonts w:eastAsia="MS Mincho"/>
        </w:rPr>
        <w:t>Trgovački sud u Rijeci,</w:t>
      </w:r>
      <w:r w:rsidR="00F06245">
        <w:rPr>
          <w:rFonts w:eastAsia="MS Mincho"/>
        </w:rPr>
        <w:t xml:space="preserve"> </w:t>
      </w:r>
      <w:r w:rsidR="00F06245" w:rsidRPr="00F06245">
        <w:rPr>
          <w:rFonts w:eastAsia="MS Mincho"/>
        </w:rPr>
        <w:t>OIB 88785964957,</w:t>
      </w:r>
      <w:r w:rsidRPr="00F42F2A">
        <w:rPr>
          <w:rFonts w:eastAsia="MS Mincho"/>
        </w:rPr>
        <w:t xml:space="preserve"> po </w:t>
      </w:r>
      <w:r w:rsidR="007F022F">
        <w:rPr>
          <w:rFonts w:eastAsia="MS Mincho"/>
        </w:rPr>
        <w:t xml:space="preserve">sucu </w:t>
      </w:r>
      <w:r w:rsidR="00963AAD">
        <w:rPr>
          <w:rFonts w:eastAsia="MS Mincho"/>
        </w:rPr>
        <w:t xml:space="preserve">pojedincu </w:t>
      </w:r>
      <w:r w:rsidR="00FB026A">
        <w:rPr>
          <w:rFonts w:eastAsia="MS Mincho"/>
        </w:rPr>
        <w:t>Danieli Korlević,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nakon zaključenja</w:t>
      </w:r>
      <w:r w:rsidR="00551FD6">
        <w:rPr>
          <w:rFonts w:eastAsia="MS Mincho"/>
        </w:rPr>
        <w:t xml:space="preserve"> </w:t>
      </w:r>
      <w:r w:rsidR="009B5AF3">
        <w:rPr>
          <w:rFonts w:eastAsia="MS Mincho"/>
        </w:rPr>
        <w:t>stečajnog po</w:t>
      </w:r>
      <w:r w:rsidR="00551FD6">
        <w:rPr>
          <w:rFonts w:eastAsia="MS Mincho"/>
        </w:rPr>
        <w:t>s</w:t>
      </w:r>
      <w:r w:rsidR="009B5AF3">
        <w:rPr>
          <w:rFonts w:eastAsia="MS Mincho"/>
        </w:rPr>
        <w:t xml:space="preserve">tupka nad dužnikom </w:t>
      </w:r>
      <w:r w:rsidR="00A1002A" w:rsidRPr="00A1002A">
        <w:t>trgovačkim društvom</w:t>
      </w:r>
      <w:r w:rsidR="00A1002A" w:rsidRPr="00A1002A">
        <w:rPr>
          <w:b/>
        </w:rPr>
        <w:t xml:space="preserve"> </w:t>
      </w:r>
      <w:r w:rsidR="00E97610" w:rsidRPr="00E97610">
        <w:rPr>
          <w:b/>
        </w:rPr>
        <w:t>JOSKIĆ d.o.o. za građevinarstvo, Rijeka, Bok 31, OIB 97800677256</w:t>
      </w:r>
      <w:r w:rsidR="00E97610">
        <w:rPr>
          <w:b/>
        </w:rPr>
        <w:t>,</w:t>
      </w:r>
      <w:r w:rsidR="00551FD6">
        <w:rPr>
          <w:b/>
          <w:lang w:val="de-DE"/>
        </w:rPr>
        <w:t xml:space="preserve"> </w:t>
      </w:r>
      <w:r w:rsidRPr="00F42F2A">
        <w:rPr>
          <w:rFonts w:eastAsia="MS Mincho"/>
        </w:rPr>
        <w:t xml:space="preserve">dana </w:t>
      </w:r>
      <w:r w:rsidR="00E97610">
        <w:rPr>
          <w:rFonts w:eastAsia="MS Mincho"/>
        </w:rPr>
        <w:t>21</w:t>
      </w:r>
      <w:r w:rsidR="0089188D">
        <w:rPr>
          <w:rFonts w:eastAsia="MS Mincho"/>
        </w:rPr>
        <w:t>. rujna</w:t>
      </w:r>
      <w:r w:rsidR="002E4DDB">
        <w:rPr>
          <w:rFonts w:eastAsia="MS Mincho"/>
        </w:rPr>
        <w:t xml:space="preserve"> </w:t>
      </w:r>
      <w:r w:rsidR="00551FD6">
        <w:rPr>
          <w:rFonts w:eastAsia="MS Mincho"/>
        </w:rPr>
        <w:t>2017</w:t>
      </w:r>
      <w:r w:rsidR="007F022F">
        <w:rPr>
          <w:rFonts w:eastAsia="MS Mincho"/>
        </w:rPr>
        <w:t>.</w:t>
      </w:r>
      <w:r w:rsidRPr="00F42F2A">
        <w:rPr>
          <w:rFonts w:eastAsia="MS Mincho"/>
        </w:rPr>
        <w:t xml:space="preserve"> </w:t>
      </w:r>
      <w:r w:rsidR="009B5AF3">
        <w:rPr>
          <w:rFonts w:eastAsia="MS Mincho"/>
        </w:rPr>
        <w:t>godine</w:t>
      </w:r>
    </w:p>
    <w:p w:rsidRDefault="00A1002A" w:rsidP="009464C5" w:rsidR="00A1002A" w:rsidRPr="00F42F2A">
      <w:pPr>
        <w:jc w:val="both"/>
        <w:rPr>
          <w:rFonts w:eastAsia="MS Mincho"/>
        </w:rPr>
      </w:pPr>
    </w:p>
    <w:p w:rsidRDefault="001A0071" w:rsidP="00A47064" w:rsidR="00F670F7" w:rsidRPr="00FB026A">
      <w:pPr>
        <w:jc w:val="center"/>
        <w:rPr>
          <w:rFonts w:eastAsia="MS Mincho"/>
          <w:b/>
        </w:rPr>
      </w:pPr>
      <w:r w:rsidRPr="00FB026A">
        <w:rPr>
          <w:rFonts w:eastAsia="MS Mincho"/>
          <w:b/>
        </w:rPr>
        <w:t>r i j e š i o</w:t>
      </w:r>
      <w:r w:rsidR="00A63C11" w:rsidRPr="00FB026A">
        <w:rPr>
          <w:rFonts w:eastAsia="MS Mincho"/>
          <w:b/>
        </w:rPr>
        <w:t xml:space="preserve">  </w:t>
      </w:r>
      <w:r w:rsidRPr="00FB026A">
        <w:rPr>
          <w:rFonts w:eastAsia="MS Mincho"/>
          <w:b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F60DB5" w:rsidP="00E97610" w:rsidR="00C33637">
      <w:pPr>
        <w:numPr>
          <w:ilvl w:val="0"/>
          <w:numId w:val="1"/>
        </w:numPr>
        <w:jc w:val="both"/>
      </w:pPr>
      <w:r>
        <w:t>U sudsk</w:t>
      </w:r>
      <w:r w:rsidR="00D42483">
        <w:t>i</w:t>
      </w:r>
      <w:r>
        <w:t xml:space="preserve"> regist</w:t>
      </w:r>
      <w:r w:rsidR="00D42483">
        <w:t>a</w:t>
      </w:r>
      <w:r>
        <w:t xml:space="preserve">r </w:t>
      </w:r>
      <w:r w:rsidR="002E4DDB">
        <w:t>ovoga suda</w:t>
      </w:r>
      <w:r w:rsidR="008D33E2">
        <w:t xml:space="preserve"> </w:t>
      </w:r>
      <w:r>
        <w:t xml:space="preserve">upisat će se </w:t>
      </w:r>
      <w:r w:rsidR="00B637F2" w:rsidRPr="00963AAD">
        <w:rPr>
          <w:b/>
        </w:rPr>
        <w:t>Stečajn</w:t>
      </w:r>
      <w:r w:rsidR="00963AAD" w:rsidRPr="00963AAD">
        <w:rPr>
          <w:b/>
        </w:rPr>
        <w:t>a</w:t>
      </w:r>
      <w:r w:rsidR="00B637F2" w:rsidRPr="00963AAD">
        <w:rPr>
          <w:b/>
        </w:rPr>
        <w:t xml:space="preserve"> mas</w:t>
      </w:r>
      <w:r w:rsidR="00963AAD">
        <w:rPr>
          <w:b/>
        </w:rPr>
        <w:t>a</w:t>
      </w:r>
      <w:r w:rsidR="00B637F2" w:rsidRPr="00963AAD">
        <w:rPr>
          <w:b/>
        </w:rPr>
        <w:t xml:space="preserve"> </w:t>
      </w:r>
      <w:r w:rsidR="0089188D">
        <w:rPr>
          <w:b/>
        </w:rPr>
        <w:t xml:space="preserve">iza </w:t>
      </w:r>
      <w:r w:rsidR="00B637F2" w:rsidRPr="00963AAD">
        <w:rPr>
          <w:b/>
        </w:rPr>
        <w:t xml:space="preserve">dužnika </w:t>
      </w:r>
      <w:r w:rsidR="00E97610" w:rsidRPr="00E97610">
        <w:rPr>
          <w:b/>
        </w:rPr>
        <w:t xml:space="preserve">JOSKIĆ d.o.o. za građevinarstvo, Rijeka, </w:t>
      </w:r>
      <w:r w:rsidR="00E97610">
        <w:rPr>
          <w:b/>
        </w:rPr>
        <w:t>Vrtlarski put 21</w:t>
      </w:r>
      <w:r w:rsidR="00E97610" w:rsidRPr="00E97610">
        <w:rPr>
          <w:b/>
        </w:rPr>
        <w:t xml:space="preserve">, </w:t>
      </w:r>
      <w:r w:rsidR="00196455">
        <w:t>koj</w:t>
      </w:r>
      <w:r w:rsidR="00963AAD">
        <w:t>a</w:t>
      </w:r>
      <w:r w:rsidR="00C33637">
        <w:t xml:space="preserve"> je u sudskom registru </w:t>
      </w:r>
      <w:r w:rsidR="00FE0987">
        <w:t xml:space="preserve">ovoga suda </w:t>
      </w:r>
      <w:r w:rsidR="00C33637">
        <w:t>upisan</w:t>
      </w:r>
      <w:r w:rsidR="00963AAD">
        <w:t>a</w:t>
      </w:r>
      <w:r w:rsidR="00C33637">
        <w:t xml:space="preserve"> s MBS</w:t>
      </w:r>
      <w:r w:rsidR="00963AAD">
        <w:t xml:space="preserve"> </w:t>
      </w:r>
      <w:r w:rsidR="00E97610">
        <w:t>040068951</w:t>
      </w:r>
      <w:r w:rsidR="00C33637">
        <w:t>.</w:t>
      </w:r>
    </w:p>
    <w:p w:rsidRDefault="00FB026A" w:rsidP="00FB026A" w:rsidR="00FB026A">
      <w:pPr>
        <w:ind w:left="1080"/>
        <w:jc w:val="both"/>
      </w:pPr>
    </w:p>
    <w:p w:rsidRDefault="00FB026A" w:rsidP="00154BB9" w:rsidR="00F60DB5">
      <w:pPr>
        <w:numPr>
          <w:ilvl w:val="0"/>
          <w:numId w:val="1"/>
        </w:numPr>
        <w:jc w:val="both"/>
        <w:rPr>
          <w:color w:val="000000"/>
        </w:rPr>
      </w:pPr>
      <w:r>
        <w:t>Ovo</w:t>
      </w:r>
      <w:r w:rsidR="00F60DB5" w:rsidRPr="00FB026A">
        <w:rPr>
          <w:color w:val="000000"/>
        </w:rPr>
        <w:t xml:space="preserve"> rješenje objavit će se na </w:t>
      </w:r>
      <w:r w:rsidR="00D900C1" w:rsidRPr="00FB026A">
        <w:rPr>
          <w:color w:val="000000"/>
        </w:rPr>
        <w:t>mrežnoj stranici e-</w:t>
      </w:r>
      <w:r w:rsidRPr="00FB026A">
        <w:rPr>
          <w:color w:val="000000"/>
        </w:rPr>
        <w:t>Oglasna</w:t>
      </w:r>
      <w:r w:rsidR="00D900C1" w:rsidRPr="00FB026A">
        <w:rPr>
          <w:color w:val="000000"/>
        </w:rPr>
        <w:t xml:space="preserve"> ploč</w:t>
      </w:r>
      <w:r w:rsidRPr="00FB026A">
        <w:rPr>
          <w:color w:val="000000"/>
        </w:rPr>
        <w:t>a</w:t>
      </w:r>
      <w:r w:rsidR="00D900C1" w:rsidRPr="00FB026A">
        <w:rPr>
          <w:color w:val="000000"/>
        </w:rPr>
        <w:t xml:space="preserve"> sud</w:t>
      </w:r>
      <w:r w:rsidRPr="00FB026A">
        <w:rPr>
          <w:color w:val="000000"/>
        </w:rPr>
        <w:t>ov</w:t>
      </w:r>
      <w:r w:rsidR="00D900C1" w:rsidRPr="00FB026A">
        <w:rPr>
          <w:color w:val="000000"/>
        </w:rPr>
        <w:t xml:space="preserve">a. </w:t>
      </w:r>
    </w:p>
    <w:p w:rsidRDefault="00FB026A" w:rsidP="00FB026A" w:rsidR="00FB026A">
      <w:pPr>
        <w:pStyle w:val="Odlomakpopisa"/>
        <w:rPr>
          <w:color w:val="000000"/>
        </w:rPr>
      </w:pPr>
    </w:p>
    <w:p w:rsidRDefault="00F60DB5" w:rsidP="00F60DB5" w:rsidR="00F60DB5" w:rsidRPr="00FB026A">
      <w:pPr>
        <w:jc w:val="center"/>
        <w:rPr>
          <w:b/>
        </w:rPr>
      </w:pPr>
      <w:r w:rsidRPr="00FB026A">
        <w:rPr>
          <w:b/>
        </w:rPr>
        <w:t>Obrazloženje</w:t>
      </w:r>
    </w:p>
    <w:p w:rsidRDefault="007F022F" w:rsidP="009A68F4" w:rsidR="007F022F">
      <w:pPr>
        <w:jc w:val="both"/>
      </w:pPr>
    </w:p>
    <w:p w:rsidRDefault="008D33E2" w:rsidP="00F60DB5" w:rsidR="008830BC" w:rsidRPr="0089188D">
      <w:pPr>
        <w:ind w:firstLine="708"/>
        <w:jc w:val="both"/>
        <w:rPr>
          <w:lang w:val="de-DE"/>
        </w:rPr>
      </w:pPr>
      <w:r>
        <w:rPr>
          <w:rFonts w:eastAsia="MS Mincho"/>
        </w:rPr>
        <w:t>Rješenjem ovoga suda posl. broj 15 St-</w:t>
      </w:r>
      <w:r w:rsidR="00E97610">
        <w:rPr>
          <w:rFonts w:eastAsia="MS Mincho"/>
        </w:rPr>
        <w:t>246/15-47</w:t>
      </w:r>
      <w:r w:rsidR="00963AAD">
        <w:rPr>
          <w:rFonts w:eastAsia="MS Mincho"/>
        </w:rPr>
        <w:t xml:space="preserve"> od </w:t>
      </w:r>
      <w:r w:rsidR="00E97610">
        <w:rPr>
          <w:rFonts w:eastAsia="MS Mincho"/>
        </w:rPr>
        <w:t>02. lipnja</w:t>
      </w:r>
      <w:r w:rsidR="0089188D">
        <w:rPr>
          <w:rFonts w:eastAsia="MS Mincho"/>
        </w:rPr>
        <w:t xml:space="preserve"> 2017</w:t>
      </w:r>
      <w:r w:rsidR="00963AAD">
        <w:rPr>
          <w:rFonts w:eastAsia="MS Mincho"/>
        </w:rPr>
        <w:t>. godine</w:t>
      </w:r>
      <w:r>
        <w:rPr>
          <w:rFonts w:eastAsia="MS Mincho"/>
        </w:rPr>
        <w:t xml:space="preserve"> </w:t>
      </w:r>
      <w:r w:rsidR="002838DA">
        <w:rPr>
          <w:rFonts w:eastAsia="MS Mincho"/>
        </w:rPr>
        <w:t>nad dužnikom</w:t>
      </w:r>
      <w:r w:rsidR="00963AAD">
        <w:rPr>
          <w:rFonts w:eastAsia="MS Mincho"/>
        </w:rPr>
        <w:t xml:space="preserve"> </w:t>
      </w:r>
      <w:r w:rsidR="0083553D" w:rsidRPr="0083553D">
        <w:t xml:space="preserve">trgovačkim društvom </w:t>
      </w:r>
      <w:r w:rsidR="00E97610" w:rsidRPr="00E97610">
        <w:t>JOSKIĆ d.o.o. za građevinarstvo, Rijeka, Bok 31, OIB 97800677256</w:t>
      </w:r>
      <w:r w:rsidR="00E97610">
        <w:t xml:space="preserve"> je </w:t>
      </w:r>
      <w:r w:rsidR="002838DA">
        <w:rPr>
          <w:lang w:val="de-DE"/>
        </w:rPr>
        <w:t xml:space="preserve"> zaključen stečajni postupak</w:t>
      </w:r>
      <w:r w:rsidR="008830BC" w:rsidRPr="0089188D">
        <w:rPr>
          <w:lang w:val="de-DE"/>
        </w:rPr>
        <w:t xml:space="preserve">. </w:t>
      </w:r>
    </w:p>
    <w:p w:rsidRDefault="008830BC" w:rsidP="00F60DB5" w:rsidR="008830BC">
      <w:pPr>
        <w:ind w:firstLine="708"/>
        <w:jc w:val="both"/>
        <w:rPr>
          <w:lang w:val="de-DE"/>
        </w:rPr>
      </w:pPr>
      <w:r>
        <w:rPr>
          <w:lang w:val="de-DE"/>
        </w:rPr>
        <w:t>Nakon zaključenja stečajnog postupka</w:t>
      </w:r>
      <w:r w:rsidR="0089188D">
        <w:rPr>
          <w:lang w:val="de-DE"/>
        </w:rPr>
        <w:t>,</w:t>
      </w:r>
      <w:r>
        <w:rPr>
          <w:lang w:val="de-DE"/>
        </w:rPr>
        <w:t xml:space="preserve"> podneskom od </w:t>
      </w:r>
      <w:r w:rsidR="00E97610">
        <w:rPr>
          <w:lang w:val="de-DE"/>
        </w:rPr>
        <w:t xml:space="preserve">29. kolovoza </w:t>
      </w:r>
      <w:r>
        <w:rPr>
          <w:lang w:val="de-DE"/>
        </w:rPr>
        <w:t>2017. godine stečajni upravitelj obavijestio je sud da je dužnik brisan</w:t>
      </w:r>
      <w:r w:rsidR="00E97610">
        <w:rPr>
          <w:lang w:val="de-DE"/>
        </w:rPr>
        <w:t xml:space="preserve"> </w:t>
      </w:r>
      <w:r>
        <w:rPr>
          <w:lang w:val="de-DE"/>
        </w:rPr>
        <w:t>rješenjem posl. broj Tt-</w:t>
      </w:r>
      <w:r w:rsidR="0089188D">
        <w:rPr>
          <w:lang w:val="de-DE"/>
        </w:rPr>
        <w:t>17/4</w:t>
      </w:r>
      <w:r w:rsidR="00E97610">
        <w:rPr>
          <w:lang w:val="de-DE"/>
        </w:rPr>
        <w:t>6</w:t>
      </w:r>
      <w:r w:rsidR="0089188D">
        <w:rPr>
          <w:lang w:val="de-DE"/>
        </w:rPr>
        <w:t>03</w:t>
      </w:r>
      <w:r w:rsidR="00E97610">
        <w:rPr>
          <w:lang w:val="de-DE"/>
        </w:rPr>
        <w:t>-2</w:t>
      </w:r>
      <w:r w:rsidR="0089188D">
        <w:rPr>
          <w:lang w:val="de-DE"/>
        </w:rPr>
        <w:t xml:space="preserve"> od 2</w:t>
      </w:r>
      <w:r w:rsidR="00E97610">
        <w:rPr>
          <w:lang w:val="de-DE"/>
        </w:rPr>
        <w:t>7</w:t>
      </w:r>
      <w:r w:rsidR="0089188D">
        <w:rPr>
          <w:lang w:val="de-DE"/>
        </w:rPr>
        <w:t xml:space="preserve">. srpnja </w:t>
      </w:r>
      <w:r>
        <w:rPr>
          <w:lang w:val="de-DE"/>
        </w:rPr>
        <w:t>201</w:t>
      </w:r>
      <w:r w:rsidR="0089188D">
        <w:rPr>
          <w:lang w:val="de-DE"/>
        </w:rPr>
        <w:t>7</w:t>
      </w:r>
      <w:r>
        <w:rPr>
          <w:lang w:val="de-DE"/>
        </w:rPr>
        <w:t>. godine.</w:t>
      </w:r>
    </w:p>
    <w:p w:rsidRDefault="00E97610" w:rsidP="00F60DB5" w:rsidR="00E97610">
      <w:pPr>
        <w:ind w:firstLine="708"/>
        <w:jc w:val="both"/>
        <w:rPr>
          <w:lang w:val="de-DE"/>
        </w:rPr>
      </w:pPr>
      <w:r>
        <w:rPr>
          <w:lang w:val="de-DE"/>
        </w:rPr>
        <w:t>Radi nastavka postupka koji se vodi kod Trgovačkog suda u Pazinu posl. broj Povrv-25/17 stečajne mase kao tužitelja protiv tuženika Bi – linija d.o.o. Pula, radi isplate, stečajni upravitelj predložio je sudu izvršiti upis stečajne mase u sudski registar.</w:t>
      </w:r>
    </w:p>
    <w:p w:rsidRDefault="00963AAD" w:rsidP="00F06245" w:rsidR="00960749">
      <w:pPr>
        <w:ind w:firstLine="708"/>
        <w:jc w:val="both"/>
      </w:pPr>
      <w:r>
        <w:rPr>
          <w:rFonts w:eastAsia="MS Mincho"/>
        </w:rPr>
        <w:t>V</w:t>
      </w:r>
      <w:r w:rsidR="002838DA">
        <w:rPr>
          <w:rFonts w:eastAsia="MS Mincho"/>
        </w:rPr>
        <w:t xml:space="preserve">aljalo je </w:t>
      </w:r>
      <w:r>
        <w:rPr>
          <w:rFonts w:eastAsia="MS Mincho"/>
        </w:rPr>
        <w:t xml:space="preserve">stoga </w:t>
      </w:r>
      <w:r w:rsidR="00FB026A">
        <w:rPr>
          <w:rFonts w:eastAsia="MS Mincho"/>
        </w:rPr>
        <w:t>temeljem čl.437.</w:t>
      </w:r>
      <w:r w:rsidR="00E97610">
        <w:rPr>
          <w:rFonts w:eastAsia="MS Mincho"/>
        </w:rPr>
        <w:t xml:space="preserve"> i čl.</w:t>
      </w:r>
      <w:r w:rsidR="00FB026A">
        <w:rPr>
          <w:rFonts w:eastAsia="MS Mincho"/>
        </w:rPr>
        <w:t xml:space="preserve">438. </w:t>
      </w:r>
      <w:r w:rsidR="0024479D">
        <w:rPr>
          <w:rFonts w:eastAsia="MS Mincho"/>
        </w:rPr>
        <w:t>Stečajnog zakona</w:t>
      </w:r>
      <w:r w:rsidR="00FB026A">
        <w:rPr>
          <w:rFonts w:eastAsia="MS Mincho"/>
        </w:rPr>
        <w:t xml:space="preserve"> (Narodne novine </w:t>
      </w:r>
      <w:r w:rsidR="00551FD6">
        <w:rPr>
          <w:rFonts w:eastAsia="MS Mincho"/>
        </w:rPr>
        <w:t xml:space="preserve">broj </w:t>
      </w:r>
      <w:r w:rsidR="00FB026A">
        <w:rPr>
          <w:rFonts w:eastAsia="MS Mincho"/>
        </w:rPr>
        <w:t xml:space="preserve">71/15) riješiti kao u izreci rješenja. </w:t>
      </w:r>
      <w:r w:rsidR="00FB026A">
        <w:t xml:space="preserve"> </w:t>
      </w:r>
      <w:r w:rsidR="00E97610">
        <w:t xml:space="preserve"> </w:t>
      </w:r>
    </w:p>
    <w:p w:rsidRDefault="008D33E2" w:rsidP="00F06245" w:rsidR="008D33E2">
      <w:pPr>
        <w:ind w:firstLine="708"/>
        <w:jc w:val="both"/>
      </w:pPr>
    </w:p>
    <w:p w:rsidRDefault="00FB026A" w:rsidP="009E6FB6" w:rsidR="00345D6C" w:rsidRPr="0040410C">
      <w:pPr>
        <w:jc w:val="center"/>
      </w:pPr>
      <w:r>
        <w:t xml:space="preserve">U </w:t>
      </w:r>
      <w:r w:rsidR="00345D6C" w:rsidRPr="0040410C">
        <w:t xml:space="preserve">Rijeci, </w:t>
      </w:r>
      <w:r w:rsidR="00E97610">
        <w:t>21</w:t>
      </w:r>
      <w:r w:rsidR="0089188D">
        <w:t>. rujna</w:t>
      </w:r>
      <w:r w:rsidR="00551FD6">
        <w:t xml:space="preserve"> 2017</w:t>
      </w:r>
      <w:r w:rsidR="00345D6C" w:rsidRPr="0040410C">
        <w:t xml:space="preserve">. </w:t>
      </w:r>
      <w:r>
        <w:t xml:space="preserve">godine </w:t>
      </w:r>
    </w:p>
    <w:p w:rsidRDefault="00345D6C" w:rsidP="00345D6C" w:rsidR="00345D6C" w:rsidRPr="0040410C">
      <w:pPr>
        <w:jc w:val="right"/>
      </w:pPr>
      <w:r w:rsidRPr="0040410C">
        <w:t xml:space="preserve">Sudac  </w:t>
      </w:r>
    </w:p>
    <w:p w:rsidRDefault="00FB026A" w:rsidP="009B22A4" w:rsidR="009B22A4">
      <w:pPr>
        <w:ind w:firstLine="708" w:left="1416"/>
        <w:jc w:val="right"/>
      </w:pPr>
      <w:r>
        <w:t>Daniela Korlević</w:t>
      </w:r>
    </w:p>
    <w:p w:rsidRDefault="00DA28DF" w:rsidP="009B22A4" w:rsidR="00DA28DF">
      <w:pPr>
        <w:ind w:firstLine="708" w:left="1416"/>
        <w:jc w:val="right"/>
      </w:pPr>
      <w:r>
        <w:t xml:space="preserve"> </w:t>
      </w:r>
      <w:r w:rsidR="009B22A4">
        <w:t xml:space="preserve"> </w:t>
      </w:r>
      <w:r w:rsidRPr="00737DD5">
        <w:t xml:space="preserve"> </w:t>
      </w:r>
      <w:r>
        <w:t xml:space="preserve">  </w:t>
      </w:r>
    </w:p>
    <w:p w:rsidRDefault="00154BB9" w:rsidP="004A0442" w:rsidR="0024479D" w:rsidRPr="0024479D">
      <w:pPr>
        <w:jc w:val="both"/>
        <w:rPr>
          <w:rFonts w:eastAsia="MS Mincho"/>
          <w:b/>
          <w:lang w:val="de-DE"/>
        </w:rPr>
      </w:pPr>
      <w:r w:rsidRPr="0024479D">
        <w:rPr>
          <w:rFonts w:eastAsia="MS Mincho"/>
          <w:b/>
          <w:lang w:val="de-DE"/>
        </w:rPr>
        <w:t>UPUTA O PRAVNOM LIJEKU</w:t>
      </w:r>
      <w:r w:rsidR="00345D6C" w:rsidRPr="0024479D">
        <w:rPr>
          <w:rFonts w:eastAsia="MS Mincho"/>
          <w:b/>
          <w:lang w:val="de-DE"/>
        </w:rPr>
        <w:t xml:space="preserve"> </w:t>
      </w:r>
    </w:p>
    <w:p w:rsidRDefault="004A0442" w:rsidP="004A0442" w:rsidR="004A0442">
      <w:pPr>
        <w:jc w:val="both"/>
      </w:pPr>
      <w:r w:rsidRPr="00B500E9">
        <w:t xml:space="preserve">Protiv ovog rješenja dopuštena je žalba. </w:t>
      </w:r>
      <w:r w:rsidR="008D33E2" w:rsidRPr="00B500E9">
        <w:t xml:space="preserve">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E97610" w:rsidP="004A0442" w:rsidR="00E97610">
      <w:pPr>
        <w:jc w:val="both"/>
      </w:pPr>
    </w:p>
    <w:p w:rsidRDefault="00345D6C" w:rsidP="00345D6C" w:rsidR="00345D6C" w:rsidRPr="00FB026A">
      <w:pPr>
        <w:jc w:val="both"/>
        <w:rPr>
          <w:b/>
          <w:sz w:val="20"/>
        </w:rPr>
      </w:pPr>
      <w:r w:rsidRPr="00FB026A">
        <w:rPr>
          <w:b/>
          <w:sz w:val="20"/>
        </w:rPr>
        <w:t>DNA</w:t>
      </w:r>
    </w:p>
    <w:p w:rsidRDefault="00FC22D0" w:rsidP="00154BB9" w:rsidR="00FB026A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 xml:space="preserve">sudskom </w:t>
      </w:r>
      <w:r w:rsidR="00FB026A">
        <w:rPr>
          <w:sz w:val="20"/>
        </w:rPr>
        <w:t xml:space="preserve">registru </w:t>
      </w:r>
      <w:r w:rsidR="00FA2A99">
        <w:rPr>
          <w:sz w:val="20"/>
        </w:rPr>
        <w:t xml:space="preserve">elektronski i neposredno </w:t>
      </w:r>
    </w:p>
    <w:p w:rsidRDefault="00FB026A" w:rsidP="00154BB9" w:rsidR="00FC22D0">
      <w:pPr>
        <w:numPr>
          <w:ilvl w:val="0"/>
          <w:numId w:val="2"/>
        </w:numPr>
        <w:jc w:val="both"/>
        <w:rPr>
          <w:sz w:val="20"/>
        </w:rPr>
      </w:pPr>
      <w:r w:rsidRPr="00FB026A">
        <w:rPr>
          <w:sz w:val="20"/>
        </w:rPr>
        <w:t>e-</w:t>
      </w:r>
      <w:r w:rsidR="00FE0987">
        <w:rPr>
          <w:sz w:val="20"/>
        </w:rPr>
        <w:t>O</w:t>
      </w:r>
      <w:r w:rsidRPr="00FB026A">
        <w:rPr>
          <w:sz w:val="20"/>
        </w:rPr>
        <w:t>glasn</w:t>
      </w:r>
      <w:r w:rsidR="00FA2A99">
        <w:rPr>
          <w:sz w:val="20"/>
        </w:rPr>
        <w:t xml:space="preserve">a </w:t>
      </w:r>
      <w:r w:rsidRPr="00FB026A">
        <w:rPr>
          <w:sz w:val="20"/>
        </w:rPr>
        <w:t>ploč</w:t>
      </w:r>
      <w:r w:rsidR="00FA2A99">
        <w:rPr>
          <w:sz w:val="20"/>
        </w:rPr>
        <w:t>a</w:t>
      </w:r>
      <w:r w:rsidRPr="00FB026A">
        <w:rPr>
          <w:sz w:val="20"/>
        </w:rPr>
        <w:t xml:space="preserve"> suda                                </w:t>
      </w:r>
    </w:p>
    <w:p w:rsidRDefault="00FB026A" w:rsidP="005F6757" w:rsidR="00FB026A" w:rsidRPr="00FB026A">
      <w:pPr>
        <w:jc w:val="both"/>
        <w:rPr>
          <w:sz w:val="20"/>
        </w:rPr>
      </w:pPr>
    </w:p>
    <w:p w:rsidRDefault="00345D6C" w:rsidP="00EE5463" w:rsidR="00FB026A">
      <w:pPr>
        <w:jc w:val="both"/>
        <w:rPr>
          <w:sz w:val="20"/>
        </w:rPr>
      </w:pPr>
      <w:r w:rsidRPr="00FB026A">
        <w:rPr>
          <w:sz w:val="20"/>
        </w:rPr>
        <w:t xml:space="preserve">U Rijeci, </w:t>
      </w:r>
      <w:r w:rsidR="00E97610">
        <w:rPr>
          <w:sz w:val="20"/>
        </w:rPr>
        <w:t>21</w:t>
      </w:r>
      <w:r w:rsidR="0089188D">
        <w:rPr>
          <w:sz w:val="20"/>
        </w:rPr>
        <w:t>.9</w:t>
      </w:r>
      <w:r w:rsidR="0026762A">
        <w:rPr>
          <w:sz w:val="20"/>
        </w:rPr>
        <w:t>.</w:t>
      </w:r>
      <w:r w:rsidR="008D33E2">
        <w:rPr>
          <w:sz w:val="20"/>
        </w:rPr>
        <w:t>2017</w:t>
      </w:r>
      <w:r w:rsidRPr="00FB026A">
        <w:rPr>
          <w:sz w:val="20"/>
        </w:rPr>
        <w:t>.</w:t>
      </w:r>
      <w:r w:rsidR="00FB026A">
        <w:rPr>
          <w:sz w:val="20"/>
        </w:rPr>
        <w:t xml:space="preserve"> godine </w:t>
      </w:r>
    </w:p>
    <w:p w:rsidRDefault="00963AAD" w:rsidP="00EE5463" w:rsidR="00963AAD">
      <w:pPr>
        <w:jc w:val="both"/>
        <w:rPr>
          <w:sz w:val="20"/>
        </w:rPr>
      </w:pPr>
    </w:p>
    <w:p w:rsidRDefault="00345D6C" w:rsidP="00EE5463" w:rsidR="00A63C11">
      <w:pPr>
        <w:jc w:val="both"/>
        <w:rPr>
          <w:sz w:val="20"/>
        </w:rPr>
      </w:pPr>
      <w:r w:rsidRPr="00FB026A">
        <w:rPr>
          <w:sz w:val="20"/>
        </w:rPr>
        <w:t>Sudac</w:t>
      </w:r>
    </w:p>
    <w:p w:rsidRDefault="00FB026A" w:rsidP="00EE5463" w:rsidR="00FB026A" w:rsidRPr="00FB026A">
      <w:pPr>
        <w:jc w:val="both"/>
        <w:rPr>
          <w:bCs/>
          <w:sz w:val="20"/>
        </w:rPr>
      </w:pPr>
      <w:r>
        <w:rPr>
          <w:sz w:val="20"/>
        </w:rPr>
        <w:t xml:space="preserve">Daniela Korlević </w:t>
      </w:r>
    </w:p>
    <w:sectPr w:rsidSect="009E39B0" w:rsidR="00FB026A" w:rsidRPr="00FB026A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81A" w:rsidR="002B781A">
      <w:r>
        <w:separator/>
      </w:r>
    </w:p>
  </w:endnote>
  <w:endnote w:id="0" w:type="continuationSeparator">
    <w:p w:rsidRDefault="002B781A" w:rsidR="002B78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223D9E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81A" w:rsidR="002B781A">
      <w:r>
        <w:separator/>
      </w:r>
    </w:p>
  </w:footnote>
  <w:footnote w:id="0" w:type="continuationSeparator">
    <w:p w:rsidRDefault="002B781A" w:rsidR="002B78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 xml:space="preserve">Posl. br. </w:t>
    </w:r>
    <w:r w:rsidR="00FB026A">
      <w:t>15</w:t>
    </w:r>
    <w:r w:rsidRPr="00925F8C">
      <w:t xml:space="preserve"> St-</w:t>
    </w:r>
    <w:r w:rsidR="00E97610">
      <w:t>24</w:t>
    </w:r>
    <w:r w:rsidR="00223D9E">
      <w:t>6</w:t>
    </w:r>
    <w:r w:rsidR="00E97610">
      <w:t>/15-50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5711F"/>
    <w:multiLevelType w:val="hybridMultilevel"/>
    <w:tmpl w:val="10224412"/>
    <w:lvl w:tplc="CF4AF5D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6225"/>
    <w:rsid w:val="00115FEA"/>
    <w:rsid w:val="00122B90"/>
    <w:rsid w:val="00153712"/>
    <w:rsid w:val="00154BB9"/>
    <w:rsid w:val="00160ED7"/>
    <w:rsid w:val="0016231F"/>
    <w:rsid w:val="00162488"/>
    <w:rsid w:val="00196455"/>
    <w:rsid w:val="001A0071"/>
    <w:rsid w:val="001A047D"/>
    <w:rsid w:val="001A125D"/>
    <w:rsid w:val="001A5F6F"/>
    <w:rsid w:val="001B1313"/>
    <w:rsid w:val="001B539F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21491"/>
    <w:rsid w:val="00223D9E"/>
    <w:rsid w:val="0024479D"/>
    <w:rsid w:val="00244EFF"/>
    <w:rsid w:val="002622B6"/>
    <w:rsid w:val="0026256D"/>
    <w:rsid w:val="00266E4D"/>
    <w:rsid w:val="0026762A"/>
    <w:rsid w:val="00274598"/>
    <w:rsid w:val="002838DA"/>
    <w:rsid w:val="002B781A"/>
    <w:rsid w:val="002C327A"/>
    <w:rsid w:val="002C42F8"/>
    <w:rsid w:val="002D7851"/>
    <w:rsid w:val="002E4DDB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3983"/>
    <w:rsid w:val="00345D6C"/>
    <w:rsid w:val="00356D67"/>
    <w:rsid w:val="00360463"/>
    <w:rsid w:val="00362B27"/>
    <w:rsid w:val="00363A22"/>
    <w:rsid w:val="00367DDC"/>
    <w:rsid w:val="0037586C"/>
    <w:rsid w:val="0037727B"/>
    <w:rsid w:val="00386208"/>
    <w:rsid w:val="003866CD"/>
    <w:rsid w:val="00390BE0"/>
    <w:rsid w:val="00394004"/>
    <w:rsid w:val="003966FC"/>
    <w:rsid w:val="003B7CCC"/>
    <w:rsid w:val="003C2D74"/>
    <w:rsid w:val="003C2F38"/>
    <w:rsid w:val="003C5B9F"/>
    <w:rsid w:val="003C6534"/>
    <w:rsid w:val="003D38DF"/>
    <w:rsid w:val="003D4E33"/>
    <w:rsid w:val="00403E86"/>
    <w:rsid w:val="0040410C"/>
    <w:rsid w:val="00406F01"/>
    <w:rsid w:val="00410AA4"/>
    <w:rsid w:val="00414E44"/>
    <w:rsid w:val="004205D9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159AB"/>
    <w:rsid w:val="005234DD"/>
    <w:rsid w:val="005267BC"/>
    <w:rsid w:val="005332DA"/>
    <w:rsid w:val="00536149"/>
    <w:rsid w:val="00551FD6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33BB9"/>
    <w:rsid w:val="0064216F"/>
    <w:rsid w:val="006662C7"/>
    <w:rsid w:val="00675E4D"/>
    <w:rsid w:val="006953CD"/>
    <w:rsid w:val="006A250F"/>
    <w:rsid w:val="006A31F7"/>
    <w:rsid w:val="006C08A3"/>
    <w:rsid w:val="006C0EBC"/>
    <w:rsid w:val="006D6DDA"/>
    <w:rsid w:val="006E22BC"/>
    <w:rsid w:val="006E4D7D"/>
    <w:rsid w:val="006E533A"/>
    <w:rsid w:val="006F51FD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82B19"/>
    <w:rsid w:val="00783962"/>
    <w:rsid w:val="007B6E0A"/>
    <w:rsid w:val="007C1540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25545"/>
    <w:rsid w:val="008339CC"/>
    <w:rsid w:val="0083553D"/>
    <w:rsid w:val="00842AC2"/>
    <w:rsid w:val="008475D1"/>
    <w:rsid w:val="00854B86"/>
    <w:rsid w:val="008710B5"/>
    <w:rsid w:val="0087114C"/>
    <w:rsid w:val="008774C3"/>
    <w:rsid w:val="008830BC"/>
    <w:rsid w:val="0089188D"/>
    <w:rsid w:val="008935CB"/>
    <w:rsid w:val="00897A06"/>
    <w:rsid w:val="008B250A"/>
    <w:rsid w:val="008B3200"/>
    <w:rsid w:val="008D22A3"/>
    <w:rsid w:val="008D33E2"/>
    <w:rsid w:val="00920C69"/>
    <w:rsid w:val="00942BE5"/>
    <w:rsid w:val="009464C5"/>
    <w:rsid w:val="00950686"/>
    <w:rsid w:val="009516CB"/>
    <w:rsid w:val="009539B8"/>
    <w:rsid w:val="00960749"/>
    <w:rsid w:val="009625D5"/>
    <w:rsid w:val="00963AAD"/>
    <w:rsid w:val="00965798"/>
    <w:rsid w:val="00971B66"/>
    <w:rsid w:val="00977EDD"/>
    <w:rsid w:val="00992AEA"/>
    <w:rsid w:val="00994B0C"/>
    <w:rsid w:val="00997D0B"/>
    <w:rsid w:val="009A0FA7"/>
    <w:rsid w:val="009A470E"/>
    <w:rsid w:val="009A68F4"/>
    <w:rsid w:val="009A6B92"/>
    <w:rsid w:val="009B22A4"/>
    <w:rsid w:val="009B5AF3"/>
    <w:rsid w:val="009B7743"/>
    <w:rsid w:val="009D2CFE"/>
    <w:rsid w:val="009E39B0"/>
    <w:rsid w:val="009E6FB6"/>
    <w:rsid w:val="00A07643"/>
    <w:rsid w:val="00A1002A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1EF4"/>
    <w:rsid w:val="00AB41D8"/>
    <w:rsid w:val="00AC4335"/>
    <w:rsid w:val="00AD3BA5"/>
    <w:rsid w:val="00AE21F2"/>
    <w:rsid w:val="00AF7529"/>
    <w:rsid w:val="00AF768C"/>
    <w:rsid w:val="00B1280D"/>
    <w:rsid w:val="00B129B0"/>
    <w:rsid w:val="00B261C4"/>
    <w:rsid w:val="00B30616"/>
    <w:rsid w:val="00B42221"/>
    <w:rsid w:val="00B500E9"/>
    <w:rsid w:val="00B534D9"/>
    <w:rsid w:val="00B603AB"/>
    <w:rsid w:val="00B637F2"/>
    <w:rsid w:val="00B71269"/>
    <w:rsid w:val="00B77366"/>
    <w:rsid w:val="00B80C86"/>
    <w:rsid w:val="00B91417"/>
    <w:rsid w:val="00B94F0F"/>
    <w:rsid w:val="00BA1D62"/>
    <w:rsid w:val="00BB2EC6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D7587"/>
    <w:rsid w:val="00CE0007"/>
    <w:rsid w:val="00D00E0E"/>
    <w:rsid w:val="00D13022"/>
    <w:rsid w:val="00D14DC0"/>
    <w:rsid w:val="00D25DA9"/>
    <w:rsid w:val="00D27694"/>
    <w:rsid w:val="00D3345D"/>
    <w:rsid w:val="00D33AE8"/>
    <w:rsid w:val="00D42483"/>
    <w:rsid w:val="00D513BD"/>
    <w:rsid w:val="00D51714"/>
    <w:rsid w:val="00D561E8"/>
    <w:rsid w:val="00D60E76"/>
    <w:rsid w:val="00D710E5"/>
    <w:rsid w:val="00D71351"/>
    <w:rsid w:val="00D81A82"/>
    <w:rsid w:val="00D87060"/>
    <w:rsid w:val="00D87D48"/>
    <w:rsid w:val="00D900C1"/>
    <w:rsid w:val="00DA28DF"/>
    <w:rsid w:val="00DA5487"/>
    <w:rsid w:val="00DA766B"/>
    <w:rsid w:val="00DB0730"/>
    <w:rsid w:val="00DE11F5"/>
    <w:rsid w:val="00DF7343"/>
    <w:rsid w:val="00E0052F"/>
    <w:rsid w:val="00E01E05"/>
    <w:rsid w:val="00E04695"/>
    <w:rsid w:val="00E05CF5"/>
    <w:rsid w:val="00E06682"/>
    <w:rsid w:val="00E13766"/>
    <w:rsid w:val="00E1682C"/>
    <w:rsid w:val="00E172EF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610"/>
    <w:rsid w:val="00E97B9A"/>
    <w:rsid w:val="00EA175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06245"/>
    <w:rsid w:val="00F12F8B"/>
    <w:rsid w:val="00F130DD"/>
    <w:rsid w:val="00F243B9"/>
    <w:rsid w:val="00F30EAD"/>
    <w:rsid w:val="00F51251"/>
    <w:rsid w:val="00F54682"/>
    <w:rsid w:val="00F55B9B"/>
    <w:rsid w:val="00F6004B"/>
    <w:rsid w:val="00F60DB5"/>
    <w:rsid w:val="00F670F7"/>
    <w:rsid w:val="00F73E19"/>
    <w:rsid w:val="00F75F8D"/>
    <w:rsid w:val="00F822D9"/>
    <w:rsid w:val="00F83C9A"/>
    <w:rsid w:val="00FA04C8"/>
    <w:rsid w:val="00FA2A99"/>
    <w:rsid w:val="00FB026A"/>
    <w:rsid w:val="00FB0A4E"/>
    <w:rsid w:val="00FB5198"/>
    <w:rsid w:val="00FB7801"/>
    <w:rsid w:val="00FC22D0"/>
    <w:rsid w:val="00FD4D1F"/>
    <w:rsid w:val="00FE0987"/>
    <w:rsid w:val="00FE3C51"/>
    <w:rsid w:val="00FE75DB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59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9A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9A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9A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9A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FB026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5159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9A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9A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9A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9A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3664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St-246/2015-50</izvorni_sadrzaj>
    <derivirana_varijabla naziv="DomainObject.Oznaka_1">St-246/2015-50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2017.</izvorni_sadrzaj>
    <derivirana_varijabla naziv="DomainObject.Predmet.DatumArhiviranja_1">13. srpnja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lipnja 2017.</izvorni_sadrzaj>
    <derivirana_varijabla naziv="DomainObject.Predmet.DatumRjesavanja_1">2. lipnja 2017.</derivirana_varijabla>
  </DomainObject.Predmet.DatumRjesavanja>
  <DomainObject.Predmet.DatumRokaCuvanja>
    <izvorni_sadrzaj>22. lipnja 2047.</izvorni_sadrzaj>
    <derivirana_varijabla naziv="DomainObject.Predmet.DatumRokaCuvanja_1">22. lipnja 2047.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2017.</izvorni_sadrzaj>
    <derivirana_varijabla naziv="DomainObject.Predmet.DatumZatvaranja_1">13. srpnja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hr.ibm.icms.common.model.sluzbeneosobe.Referada@366e366e[id=6469, dbStatus=null, naziv=Referada 15, oznaka=null, sudac=null] &lt;-hr.ibm.icms.common.model.sluzbeneosobe.Referada@366e366e[status dodjele: =false]</izvorni_sadrzaj>
    <derivirana_varijabla naziv="DomainObject.Predmet.MjestoCuvanja_1">hr.ibm.icms.common.model.sluzbeneosobe.Referada@366e366e[id=6469, dbStatus=null, naziv=Referada 15, oznaka=null, sudac=null] &lt;-hr.ibm.icms.common.model.sluzbeneosobe.Referada@366e366e[status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JOSKIĆ d. o. o. za građevinarstvo u stečaju</izvorni_sadrzaj>
    <derivirana_varijabla naziv="DomainObject.Predmet.ProtustrankaFormated_1">  JOSKIĆ d. o. o. za građevinarstvo u stečaju</derivirana_varijabla>
  </DomainObject.Predmet.ProtustrankaFormated>
  <DomainObject.Predmet.ProtustrankaFormatedOIB>
    <izvorni_sadrzaj>  JOSKIĆ d. o. o. za građevinarstvo u stečaju, OIB 97800677256</izvorni_sadrzaj>
    <derivirana_varijabla naziv="DomainObject.Predmet.ProtustrankaFormatedOIB_1">  JOSKIĆ d. o. o. za građevinarstvo u stečaju, OIB 97800677256</derivirana_varijabla>
  </DomainObject.Predmet.ProtustrankaFormatedOIB>
  <DomainObject.Predmet.ProtustrankaFormatedWithAdress>
    <izvorni_sadrzaj> JOSKIĆ d. o. o. za građevinarstvo u stečaju, Bok 31, 51000 Rijeka</izvorni_sadrzaj>
    <derivirana_varijabla naziv="DomainObject.Predmet.ProtustrankaFormatedWithAdress_1"> JOSKIĆ d. o. o. za građevinarstvo u stečaju, Bok 31, 51000 Rijeka</derivirana_varijabla>
  </DomainObject.Predmet.ProtustrankaFormatedWithAdress>
  <DomainObject.Predmet.ProtustrankaFormatedWithAdressOIB>
    <izvorni_sadrzaj> JOSKIĆ d. o. o. za građevinarstvo u stečaju, OIB 97800677256, Bok 31, 51000 Rijeka</izvorni_sadrzaj>
    <derivirana_varijabla naziv="DomainObject.Predmet.ProtustrankaFormatedWithAdressOIB_1"> JOSKIĆ d. o. o. za građevinarstvo u stečaju, OIB 97800677256, Bok 31, 51000 Rijeka</derivirana_varijabla>
  </DomainObject.Predmet.ProtustrankaFormatedWithAdressOIB>
  <DomainObject.Predmet.ProtustrankaWithAdress>
    <izvorni_sadrzaj>JOSKIĆ d. o. o. za građevinarstvo u stečaju Bok 31, 51000 Rijeka</izvorni_sadrzaj>
    <derivirana_varijabla naziv="DomainObject.Predmet.ProtustrankaWithAdress_1">JOSKIĆ d. o. o. za građevinarstvo u stečaju Bok 31, 51000 Rijeka</derivirana_varijabla>
  </DomainObject.Predmet.ProtustrankaWithAdress>
  <DomainObject.Predmet.ProtustrankaWithAdressOIB>
    <izvorni_sadrzaj>JOSKIĆ d. o. o. za građevinarstvo u stečaju, OIB 97800677256, Bok 31, 51000 Rijeka</izvorni_sadrzaj>
    <derivirana_varijabla naziv="DomainObject.Predmet.ProtustrankaWithAdressOIB_1">JOSKIĆ d. o. o. za građevinarstvo u stečaju, OIB 97800677256, Bok 31, 51000 Rijeka</derivirana_varijabla>
  </DomainObject.Predmet.ProtustrankaWithAdressOIB>
  <DomainObject.Predmet.ProtustrankaNazivFormated>
    <izvorni_sadrzaj>JOSKIĆ d. o. o. za građevinarstvo u stečaju</izvorni_sadrzaj>
    <derivirana_varijabla naziv="DomainObject.Predmet.ProtustrankaNazivFormated_1">JOSKIĆ d. o. o. za građevinarstvo u stečaju</derivirana_varijabla>
  </DomainObject.Predmet.ProtustrankaNazivFormated>
  <DomainObject.Predmet.ProtustrankaNazivFormatedOIB>
    <izvorni_sadrzaj>JOSKIĆ d. o. o. za građevinarstvo u stečaju, OIB 97800677256</izvorni_sadrzaj>
    <derivirana_varijabla naziv="DomainObject.Predmet.ProtustrankaNazivFormatedOIB_1">JOSKIĆ d. o. o. za građevinarstvo u stečaju, OIB 97800677256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JOSKIĆ d. o. o. za građevinarstvo u stečaju</item>
    </izvorni_sadrzaj>
    <derivirana_varijabla naziv="DomainObject.Predmet.ProtuStrankaListFormated_1">
      <item>JOSKIĆ d. o. o. za građevinarstvo u stečaju</item>
    </derivirana_varijabla>
  </DomainObject.Predmet.ProtuStrankaListFormated>
  <DomainObject.Predmet.ProtuStrankaListFormatedOIB>
    <izvorni_sadrzaj>
      <item>JOSKIĆ d. o. o. za građevinarstvo u stečaju, OIB 97800677256</item>
    </izvorni_sadrzaj>
    <derivirana_varijabla naziv="DomainObject.Predmet.ProtuStrankaListFormatedOIB_1">
      <item>JOSKIĆ d. o. o. za građevinarstvo u stečaju, OIB 97800677256</item>
    </derivirana_varijabla>
  </DomainObject.Predmet.ProtuStrankaListFormatedOIB>
  <DomainObject.Predmet.ProtuStrankaListFormatedWithAdress>
    <izvorni_sadrzaj>
      <item>JOSKIĆ d. o. o. za građevinarstvo u stečaju, Bok 31, 51000 Rijeka</item>
    </izvorni_sadrzaj>
    <derivirana_varijabla naziv="DomainObject.Predmet.ProtuStrankaListFormatedWithAdress_1">
      <item>JOSKIĆ d. o. o. za građevinarstvo u stečaju, Bok 31, 51000 Rijeka</item>
    </derivirana_varijabla>
  </DomainObject.Predmet.ProtuStrankaListFormatedWithAdress>
  <DomainObject.Predmet.ProtuStrankaListFormatedWithAdressOIB>
    <izvorni_sadrzaj>
      <item>JOSKIĆ d. o. o. za građevinarstvo u stečaju, OIB 97800677256, Bok 31, 51000 Rijeka</item>
    </izvorni_sadrzaj>
    <derivirana_varijabla naziv="DomainObject.Predmet.ProtuStrankaListFormatedWithAdressOIB_1">
      <item>JOSKIĆ d. o. o. za građevinarstvo u stečaju, OIB 97800677256, Bok 31, 51000 Rijeka</item>
    </derivirana_varijabla>
  </DomainObject.Predmet.ProtuStrankaListFormatedWithAdressOIB>
  <DomainObject.Predmet.ProtuStrankaListNazivFormated>
    <izvorni_sadrzaj>
      <item>JOSKIĆ d. o. o. za građevinarstvo u stečaju</item>
    </izvorni_sadrzaj>
    <derivirana_varijabla naziv="DomainObject.Predmet.ProtuStrankaListNazivFormated_1">
      <item>JOSKIĆ d. o. o. za građevinarstvo u stečaju</item>
    </derivirana_varijabla>
  </DomainObject.Predmet.ProtuStrankaListNazivFormated>
  <DomainObject.Predmet.ProtuStrankaListNazivFormatedOIB>
    <izvorni_sadrzaj>
      <item>JOSKIĆ d. o. o. za građevinarstvo u stečaju, OIB 97800677256</item>
    </izvorni_sadrzaj>
    <derivirana_varijabla naziv="DomainObject.Predmet.ProtuStrankaListNazivFormatedOIB_1">
      <item>JOSKIĆ d. o. o. za građevinarstvo u stečaju, OIB 97800677256</item>
    </derivirana_varijabla>
  </DomainObject.Predmet.ProtuStrankaListNazivFormatedOIB>
  <DomainObject.Predmet.OstaliList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izvorni_sadrzaj>
    <derivirana_varijabla naziv="DomainObject.Predmet.OstaliList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derivirana_varijabla>
  </DomainObject.Predmet.OstaliListFormated>
  <DomainObject.Predmet.OstaliList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  <item>Antonela Sesar</item>
      <item>Darko Zorc</item>
    </izvorni_sadrzaj>
    <derivirana_varijabla naziv="DomainObject.Predmet.OstaliList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  <item>Antonela Sesar</item>
      <item>Darko Zorc</item>
    </derivirana_varijabla>
  </DomainObject.Predmet.OstaliListFormatedOIB>
  <DomainObject.Predmet.OstaliListFormatedWithAdress>
    <izvorni_sadrzaj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  <item>Antonela Sesar</item>
      <item>Darko Zorc</item>
    </izvorni_sadrzaj>
    <derivirana_varijabla naziv="DomainObject.Predmet.OstaliListFormatedWithAdress_1">
      <item>Edi Bradamante</item>
      <item>Nediljko Milardović</item>
      <item>Darko Zorc, Agatićeva 6, 51000 Rijeka</item>
      <item>SENKA PERHAT</item>
      <item>GRAD RIJEKA</item>
      <item>REPUBLIKA HRVATSKA</item>
      <item>NENAD DUKIĆ, SPINČIĆI 127/5, 51215 Kastav</item>
      <item>Zvonko Šalov, Nikole Tesle 9, 51550 Mali Lošinj</item>
      <item>Antonela Sesar</item>
      <item>Darko Zorc</item>
    </derivirana_varijabla>
  </DomainObject.Predmet.OstaliListFormatedWithAdress>
  <DomainObject.Predmet.OstaliListFormatedWithAdressOIB>
    <izvorni_sadrzaj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  <item>Antonela Sesar</item>
      <item>Darko Zorc</item>
    </izvorni_sadrzaj>
    <derivirana_varijabla naziv="DomainObject.Predmet.OstaliListFormatedWithAdressOIB_1">
      <item>Edi Bradamante</item>
      <item>Nediljko Milardović</item>
      <item>Darko Zorc, OIB 34200203602, Agatićeva 6, 51000 Rijeka</item>
      <item>SENKA PERHAT</item>
      <item>GRAD RIJEKA</item>
      <item>REPUBLIKA HRVATSKA</item>
      <item>NENAD DUKIĆ, OIB 46084883326, SPINČIĆI 127/5, 51215 Kastav</item>
      <item>Zvonko Šalov, OIB 81432902384, Nikole Tesle 9, 51550 Mali Lošinj</item>
      <item>Antonela Sesar</item>
      <item>Darko Zorc</item>
    </derivirana_varijabla>
  </DomainObject.Predmet.OstaliListFormatedWithAdressOIB>
  <DomainObject.Predmet.OstaliListNazivFormated>
    <izvorni_sadrzaj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izvorni_sadrzaj>
    <derivirana_varijabla naziv="DomainObject.Predmet.OstaliListNazivFormated_1"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derivirana_varijabla>
  </DomainObject.Predmet.OstaliListNazivFormated>
  <DomainObject.Predmet.OstaliListNazivFormatedOIB>
    <izvorni_sadrzaj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  <item>Antonela Sesar</item>
      <item>Darko Zorc</item>
    </izvorni_sadrzaj>
    <derivirana_varijabla naziv="DomainObject.Predmet.OstaliListNazivFormatedOIB_1">
      <item>Edi Bradamante</item>
      <item>Nediljko Milardović</item>
      <item>Darko Zorc, OIB 34200203602</item>
      <item>SENKA PERHAT</item>
      <item>GRAD RIJEKA</item>
      <item>REPUBLIKA HRVATSKA</item>
      <item>NENAD DUKIĆ, OIB 46084883326</item>
      <item>Zvonko Šalov, OIB 81432902384</item>
      <item>Antonela Sesar</item>
      <item>Darko Zorc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>St-246/2015-50</izvorni_sadrzaj>
    <derivirana_varijabla naziv="DomainObject.PoslovniBrojDokumenta_1">St-246/2015-50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JOSKIĆ d. o. o. za građevinarstvo u stečaju</izvorni_sadrzaj>
    <derivirana_varijabla naziv="DomainObject.Predmet.ProtustrankaIDrugi_1">JOSKIĆ d. o. o. za građevinarstvo u stečaju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JOSKIĆ d. o. o. za građevinarstvo u stečaju, OIB 97800677256, Bok 31, 51000 Rijeka</izvorni_sadrzaj>
    <derivirana_varijabla naziv="DomainObject.Predmet.ProtustrankaIDrugiAdressOIB_1">JOSKIĆ d. o. o. za građevinarstvo u stečaju, OIB 97800677256, Bok 31,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lipnja 2017.</izvorni_sadrzaj>
    <derivirana_varijabla naziv="DomainObject.Predmet.OdlukaRjesenje.DatumDonosenjaOdluke_1">2. lipnja 2017.</derivirana_varijabla>
  </DomainObject.Predmet.OdlukaRjesenje.DatumDonosenjaOdluke>
  <DomainObject.Predmet.OdlukaRjesenje.DatumPravomocnosti>
    <izvorni_sadrzaj>22. lipnja 2017.</izvorni_sadrzaj>
    <derivirana_varijabla naziv="DomainObject.Predmet.OdlukaRjesenje.DatumPravomocnosti_1">22. lipnja 2017.</derivirana_varijabla>
  </DomainObject.Predmet.OdlukaRjesenje.DatumPravomocnosti>
  <DomainObject.Predmet.OdlukaRjesenje.Oznaka>
    <izvorni_sadrzaj>St-246/2015-47</izvorni_sadrzaj>
    <derivirana_varijabla naziv="DomainObject.Predmet.OdlukaRjesenje.Oznaka_1">St-246/2015-47</derivirana_varijabla>
  </DomainObject.Predmet.OdlukaRjesenje.Oznaka>
  <DomainObject.Predmet.SudioniciListNaziv>
    <izvorni_sadrzaj>
      <item>JOSKIĆ d. o. o. za građevinarstvo u stečaju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izvorni_sadrzaj>
    <derivirana_varijabla naziv="DomainObject.Predmet.SudioniciListNaziv_1">
      <item>JOSKIĆ d. o. o. za građevinarstvo u stečaju</item>
      <item>FINA  Rijeka</item>
      <item>Edi Bradamante</item>
      <item>Nediljko Milardović</item>
      <item>Darko Zorc</item>
      <item>SENKA PERHAT</item>
      <item>GRAD RIJEKA</item>
      <item>REPUBLIKA HRVATSKA</item>
      <item>NENAD DUKIĆ</item>
      <item>Zvonko Šalov</item>
      <item>Antonela Sesar</item>
      <item>Darko Zorc</item>
    </derivirana_varijabla>
  </DomainObject.Predmet.SudioniciListNaziv>
  <DomainObject.Predmet.SudioniciListAdressOIB>
    <izvorni_sadrzaj>
      <item>JOSKIĆ d. o. o. za građevinarstvo u stečaju, OIB 97800677256, Bok 31,51000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  <item>Antonela Sesar</item>
      <item>Darko Zorc</item>
    </izvorni_sadrzaj>
    <derivirana_varijabla naziv="DomainObject.Predmet.SudioniciListAdressOIB_1">
      <item>JOSKIĆ d. o. o. za građevinarstvo u stečaju, OIB 97800677256, Bok 31,51000 Rijeka</item>
      <item>FINA  Rijeka, OIB 85821130368, Frana Kurelca 8,51 000 Rijeka</item>
      <item>Edi Bradamante</item>
      <item>Nediljko Milardović</item>
      <item>Darko Zorc, OIB 34200203602, Agatićeva 6,51000 Rijeka</item>
      <item>SENKA PERHAT</item>
      <item>GRAD RIJEKA</item>
      <item>REPUBLIKA HRVATSKA</item>
      <item>NENAD DUKIĆ, OIB 46084883326, SPINČIĆI 127/5,51215 Kastav</item>
      <item>Zvonko Šalov, OIB 81432902384, Nikole Tesle 9,51550 Mali Lošinj</item>
      <item>Antonela Sesar</item>
      <item>Darko Zorc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  <item>, OIB null</item>
      <item>, OIB null</item>
    </izvorni_sadrzaj>
    <derivirana_varijabla naziv="DomainObject.Predmet.SudioniciListNazivOIB_1">
      <item>, OIB 97800677256</item>
      <item>, OIB 85821130368</item>
      <item>, OIB null</item>
      <item>, OIB null</item>
      <item>, OIB 34200203602</item>
      <item>, OIB null</item>
      <item>, OIB null</item>
      <item>, OIB null</item>
      <item>, OIB 46084883326</item>
      <item>, OIB 81432902384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28A272-296A-45D1-9F1E-A6B507A64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2</properties:Pages>
  <properties:Words>314</properties:Words>
  <properties:Characters>1631</properties:Characters>
  <properties:Lines>53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2017-09-21T12:45:00Z</dcterms:created>
  <dc:creator>Korisnik</dc:creator>
  <cp:lastModifiedBy>Jasna Radulović</cp:lastModifiedBy>
  <cp:lastPrinted>2017-09-21T12:45:00Z</cp:lastPrinted>
  <dcterms:modified xmlns:xsi="http://www.w3.org/2001/XMLSchema-instance" xsi:type="dcterms:W3CDTF">2017-09-22T06:45:00Z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St-246/2015-50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