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a840" w14:paraId="22ea840" w:rsidRDefault="009C76FE" w:rsidP="009C76FE" w:rsidR="009C76F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76FE" w:rsidP="009C76FE" w:rsidR="009C76F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C76FE" w:rsidP="009C76FE" w:rsidR="009C76F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C76FE" w:rsidP="009C76FE" w:rsidR="009C76F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C76FE" w:rsidP="009C76FE" w:rsidR="009C76F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C76FE" w:rsidP="009C76FE" w:rsidR="009C76F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C76FE" w:rsidP="009C76FE" w:rsidR="009C76FE" w:rsidRPr="005D578C">
      <w:pPr>
        <w:jc w:val="center"/>
        <w:rPr>
          <w:rFonts w:cs="Times New Roman" w:eastAsia="Times New Roman"/>
          <w:szCs w:val="24"/>
        </w:rPr>
      </w:pPr>
    </w:p>
    <w:p w:rsidRDefault="009C76FE" w:rsidP="009C76FE" w:rsidR="009C76F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C76FE" w:rsidP="009C76FE" w:rsidR="009C76FE" w:rsidRPr="005D578C">
      <w:pPr>
        <w:rPr>
          <w:rFonts w:cs="Times New Roman" w:eastAsia="Times New Roman"/>
          <w:szCs w:val="24"/>
        </w:rPr>
      </w:pPr>
    </w:p>
    <w:p w:rsidRDefault="009C76FE" w:rsidP="009C76FE" w:rsidR="009C76F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na temelju prijedloga sudske savjetnice Mihaele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skraćenom stečajnom postupku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 xml:space="preserve">, nad pravnom osobom (dužnikom) </w:t>
      </w:r>
      <w:r w:rsidRPr="00BD42EC">
        <w:rPr>
          <w:rFonts w:cs="Times New Roman" w:eastAsia="Times New Roman"/>
          <w:szCs w:val="24"/>
        </w:rPr>
        <w:t>USTANOVA ZA OBRAZOVANJE ODRASLIH AZURA, Pula, Trg Kralja Tomislava 7, OIB 19565630116, MBS 130003517</w:t>
      </w:r>
      <w:r>
        <w:rPr>
          <w:rFonts w:cs="Times New Roman" w:eastAsia="Times New Roman"/>
          <w:szCs w:val="24"/>
        </w:rPr>
        <w:t xml:space="preserve">, </w:t>
      </w:r>
      <w:r w:rsidR="009051B5">
        <w:rPr>
          <w:rFonts w:cs="Times New Roman" w:eastAsia="Times New Roman"/>
          <w:szCs w:val="24"/>
        </w:rPr>
        <w:t>25</w:t>
      </w:r>
      <w:r>
        <w:rPr>
          <w:rFonts w:cs="Times New Roman" w:eastAsia="Times New Roman"/>
          <w:szCs w:val="24"/>
        </w:rPr>
        <w:t>. travnja 2016.</w:t>
      </w:r>
    </w:p>
    <w:p w:rsidRDefault="009C76FE" w:rsidP="009C76FE" w:rsidR="009C76FE" w:rsidRPr="005D578C">
      <w:pPr>
        <w:ind w:firstLine="708"/>
        <w:rPr>
          <w:rFonts w:cs="Times New Roman" w:eastAsia="Times New Roman"/>
          <w:szCs w:val="24"/>
        </w:rPr>
      </w:pPr>
    </w:p>
    <w:p w:rsidRDefault="009C76FE" w:rsidP="009C76FE" w:rsidR="009C76F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C76FE" w:rsidP="009C76FE" w:rsidR="009C76FE" w:rsidRPr="005D578C">
      <w:pPr>
        <w:rPr>
          <w:rFonts w:cs="Times New Roman" w:eastAsia="Times New Roman"/>
          <w:szCs w:val="24"/>
        </w:rPr>
      </w:pPr>
    </w:p>
    <w:p w:rsidRDefault="009C76FE" w:rsidP="009C76FE" w:rsidR="009C76FE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BD42EC">
        <w:rPr>
          <w:rFonts w:cs="Times New Roman" w:eastAsia="Times New Roman"/>
          <w:szCs w:val="24"/>
        </w:rPr>
        <w:t>USTANOVA ZA OBRAZOVANJE ODRASLIH AZURA, Pula, Trg Kralja Tomislava 7, OIB 19565630116, MBS 130003517</w:t>
      </w:r>
      <w:r>
        <w:rPr>
          <w:rFonts w:cs="Times New Roman" w:eastAsia="Times New Roman"/>
          <w:szCs w:val="24"/>
        </w:rPr>
        <w:t>.</w:t>
      </w:r>
    </w:p>
    <w:p w:rsidRDefault="009C76FE" w:rsidP="009C76FE" w:rsidR="009C76FE" w:rsidRPr="005D578C">
      <w:pPr>
        <w:ind w:firstLine="709"/>
        <w:rPr>
          <w:rFonts w:cs="Times New Roman" w:eastAsia="Times New Roman"/>
          <w:szCs w:val="24"/>
        </w:rPr>
      </w:pPr>
    </w:p>
    <w:p w:rsidRDefault="009C76FE" w:rsidP="009C76FE" w:rsidR="009C76F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9C76FE"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</w:rPr>
        <w:t>.</w:t>
      </w:r>
    </w:p>
    <w:p w:rsidRDefault="009C76FE" w:rsidP="009C76FE" w:rsidR="009C76FE">
      <w:pPr>
        <w:ind w:firstLine="708"/>
        <w:rPr>
          <w:rFonts w:cs="Times New Roman" w:eastAsia="Times New Roman"/>
          <w:szCs w:val="20"/>
        </w:rPr>
      </w:pPr>
    </w:p>
    <w:p w:rsidRDefault="009C76FE" w:rsidP="009C76FE" w:rsidR="009C76F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BD42EC">
        <w:rPr>
          <w:rFonts w:cs="Times New Roman" w:eastAsia="Times New Roman"/>
          <w:szCs w:val="24"/>
        </w:rPr>
        <w:t>USTANOVA ZA OBRAZOVANJE ODRASLIH AZURA, Pula, Trg Kralja Tomislava 7, OIB 19565630116, MBS 130003517</w:t>
      </w:r>
      <w:r>
        <w:rPr>
          <w:rFonts w:cs="Times New Roman" w:eastAsia="Times New Roman"/>
          <w:szCs w:val="24"/>
        </w:rPr>
        <w:t>.</w:t>
      </w:r>
    </w:p>
    <w:p w:rsidRDefault="009C76FE" w:rsidP="009C76FE" w:rsidR="009C76FE">
      <w:pPr>
        <w:ind w:firstLine="709"/>
        <w:rPr>
          <w:rFonts w:cs="Times New Roman" w:eastAsia="Times New Roman"/>
          <w:szCs w:val="24"/>
        </w:rPr>
      </w:pPr>
    </w:p>
    <w:p w:rsidRDefault="009C76FE" w:rsidP="009C76FE" w:rsidR="009C76F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Pr="00BD42EC">
        <w:rPr>
          <w:rFonts w:cs="Times New Roman" w:eastAsia="Times New Roman"/>
          <w:szCs w:val="24"/>
        </w:rPr>
        <w:t>USTANOVA ZA OBRAZOVANJE ODRASLIH AZURA, Pula, Trg Kralja Tomislava 7, OIB 19565630116, MBS 130003517</w:t>
      </w:r>
      <w:r>
        <w:rPr>
          <w:rFonts w:cs="Times New Roman" w:eastAsia="Times New Roman"/>
          <w:szCs w:val="24"/>
        </w:rPr>
        <w:t>.</w:t>
      </w:r>
    </w:p>
    <w:p w:rsidRDefault="009C76FE" w:rsidP="009C76FE" w:rsidR="009C76FE">
      <w:pPr>
        <w:rPr>
          <w:rFonts w:cs="Times New Roman" w:eastAsia="Times New Roman"/>
          <w:szCs w:val="24"/>
        </w:rPr>
      </w:pPr>
    </w:p>
    <w:p w:rsidRDefault="009C76FE" w:rsidP="009C76FE" w:rsidR="009C76FE" w:rsidRPr="005D578C">
      <w:pPr>
        <w:rPr>
          <w:rFonts w:cs="Times New Roman" w:eastAsia="Times New Roman"/>
          <w:szCs w:val="24"/>
        </w:rPr>
      </w:pPr>
    </w:p>
    <w:p w:rsidRDefault="009C76FE" w:rsidP="009C76FE" w:rsidR="009C76F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C76FE" w:rsidP="009C76FE" w:rsidR="009C76FE">
      <w:pPr>
        <w:ind w:firstLine="708"/>
        <w:rPr>
          <w:rFonts w:cs="Times New Roman" w:eastAsia="Times New Roman"/>
          <w:szCs w:val="24"/>
        </w:rPr>
      </w:pPr>
    </w:p>
    <w:p w:rsidRDefault="009C76FE" w:rsidP="009C76FE" w:rsidR="009C76FE" w:rsidRPr="009C76FE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Pr="009C76FE">
        <w:rPr>
          <w:rFonts w:cs="Times New Roman" w:eastAsia="Times New Roman"/>
          <w:szCs w:val="24"/>
        </w:rPr>
        <w:t>USTANOVA ZA OBRAZOVANJE ODRASLIH AZURA, Pula, Trg Kralja Tomislava 7, OIB 19565630116, MBS 130003517</w:t>
      </w:r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5.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St-869/2015-3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e za zastupanje dužnika da u roku od 15 dana od ob</w:t>
      </w:r>
      <w:r w:rsidRPr="00F10AAD">
        <w:rPr>
          <w:rFonts w:cs="Times New Roman" w:eastAsia="Times New Roman"/>
          <w:szCs w:val="24"/>
        </w:rPr>
        <w:t>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lastRenderedPageBreak/>
        <w:t xml:space="preserve">dužnika da najkasnije u roku od 45 dana od objave oglasa predlože otvaranje stečajnog postupka nad dužnikom. </w:t>
      </w:r>
    </w:p>
    <w:p w:rsidRDefault="009C76FE" w:rsidP="009C76FE" w:rsidR="009C76F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C76FE" w:rsidP="009C76FE" w:rsidR="009C76FE" w:rsidRPr="005D578C">
      <w:pPr>
        <w:rPr>
          <w:rFonts w:cs="Times New Roman" w:eastAsia="Times New Roman"/>
          <w:szCs w:val="24"/>
        </w:rPr>
      </w:pPr>
    </w:p>
    <w:p w:rsidRDefault="009C76FE" w:rsidP="009C76FE" w:rsidR="009C76F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051B5">
        <w:rPr>
          <w:rFonts w:cs="Times New Roman" w:eastAsia="Times New Roman"/>
          <w:szCs w:val="24"/>
        </w:rPr>
        <w:t>25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C76FE" w:rsidP="009C76FE" w:rsidR="009C76FE">
      <w:pPr>
        <w:rPr>
          <w:rFonts w:cs="Times New Roman" w:eastAsia="Times New Roman"/>
          <w:szCs w:val="24"/>
        </w:rPr>
      </w:pPr>
    </w:p>
    <w:p w:rsidRDefault="009C76FE" w:rsidP="009C76FE" w:rsidR="009C76F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C76FE" w:rsidP="009C76FE" w:rsidR="009C76F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DC3F33">
        <w:rPr>
          <w:rFonts w:cs="Times New Roman" w:eastAsia="Times New Roman"/>
          <w:szCs w:val="24"/>
        </w:rPr>
        <w:t>, v.r.</w:t>
      </w:r>
    </w:p>
    <w:p w:rsidRDefault="009C76FE" w:rsidP="009C76FE" w:rsidR="009C76FE">
      <w:pPr>
        <w:jc w:val="left"/>
        <w:rPr>
          <w:rFonts w:cs="Times New Roman" w:eastAsia="Times New Roman"/>
          <w:szCs w:val="24"/>
        </w:rPr>
      </w:pPr>
    </w:p>
    <w:p w:rsidRDefault="009C76FE" w:rsidP="009C76FE" w:rsidR="009C76FE" w:rsidRPr="005D578C">
      <w:pPr>
        <w:jc w:val="left"/>
        <w:rPr>
          <w:rFonts w:cs="Times New Roman" w:eastAsia="Times New Roman"/>
          <w:szCs w:val="24"/>
        </w:rPr>
      </w:pPr>
    </w:p>
    <w:p w:rsidRDefault="009C76FE" w:rsidP="009C76FE" w:rsidR="009C76F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505AE" w:rsidP="005505AE" w:rsidR="005505AE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5505AE" w:rsidP="005505AE" w:rsidR="005505AE">
      <w:pPr>
        <w:ind w:firstLine="708"/>
      </w:pPr>
      <w:r>
        <w:t>Protiv t. II. rješenja pravo na žalbu ima osoba ovlaštena za zastupanje dužnika po zakonu do dana nastupanja pravnih posljedica otvaranja stečajnog postupka (čl. 128. st. 8. Stečajnog zakona).</w:t>
      </w:r>
    </w:p>
    <w:p w:rsidRDefault="009C76FE" w:rsidP="009C76FE" w:rsidR="009C76FE">
      <w:pPr>
        <w:rPr>
          <w:rFonts w:cs="Times New Roman" w:eastAsia="Times New Roman"/>
          <w:szCs w:val="24"/>
        </w:rPr>
      </w:pPr>
    </w:p>
    <w:p w:rsidRDefault="009C76FE" w:rsidP="009C76FE" w:rsidR="009C76FE" w:rsidRPr="005D578C">
      <w:pPr>
        <w:rPr>
          <w:rFonts w:cs="Times New Roman" w:eastAsia="Times New Roman"/>
          <w:szCs w:val="24"/>
        </w:rPr>
      </w:pPr>
    </w:p>
    <w:p w:rsidRDefault="009C76FE" w:rsidP="009C76FE" w:rsidR="009C76F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C76FE" w:rsidP="009C76FE" w:rsidR="009C76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C76FE" w:rsidP="009C76FE" w:rsidR="009C76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Pr="00BD42EC">
        <w:rPr>
          <w:rFonts w:cs="Times New Roman" w:eastAsia="Times New Roman"/>
          <w:szCs w:val="24"/>
        </w:rPr>
        <w:t xml:space="preserve">USTANOVA ZA OBRAZOVANJE ODRASLIH AZURA, Pula, Trg Kralja Tomislava 7, </w:t>
      </w:r>
    </w:p>
    <w:p w:rsidRDefault="009C76FE" w:rsidP="009C76FE" w:rsidR="009C76F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9C76FE" w:rsidP="009C76FE" w:rsidR="009C76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C76FE" w:rsidP="009C76FE" w:rsidR="009C76F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 iz Pule, Laginjina 6, </w:t>
      </w:r>
    </w:p>
    <w:p w:rsidRDefault="009C76FE" w:rsidP="009C76FE" w:rsidR="009C76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9C76FE" w:rsidP="009C76FE" w:rsidR="009C76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9C76FE" w:rsidP="009C76FE" w:rsidR="009C76F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9C76FE" w:rsidP="009C76FE" w:rsidR="009C76FE"/>
    <w:p w:rsidRDefault="009C76FE" w:rsidP="009C76FE" w:rsidR="009C76FE"/>
    <w:p w:rsidRDefault="009C76FE" w:rsidP="009C76FE" w:rsidR="009C76FE"/>
    <w:p w:rsidRDefault="009C76FE" w:rsidP="009C76FE" w:rsidR="009C76FE"/>
    <w:p w:rsidRDefault="009C76FE" w:rsidP="009C76FE" w:rsidR="009C76FE"/>
    <w:p w:rsidRDefault="009C76FE" w:rsidP="009C76FE" w:rsidR="009C76FE"/>
    <w:p w:rsidRDefault="009C76FE" w:rsidP="009C76FE" w:rsidR="009C76FE"/>
    <w:p w:rsidRDefault="009C76FE" w:rsidP="009C76FE" w:rsidR="009C76FE"/>
    <w:p w:rsidRDefault="009C76FE" w:rsidP="009C76FE" w:rsidR="009C76FE"/>
    <w:p w:rsidRDefault="009C76FE" w:rsidP="009C76FE" w:rsidR="009C76FE"/>
    <w:p w:rsidRDefault="009C76FE" w:rsidP="009C76FE" w:rsidR="009C76FE"/>
    <w:p w:rsidRDefault="004F5027" w:rsidR="004F5027"/>
    <w:sectPr w:rsidSect="00F561D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76FE" w:rsidP="009C76FE" w:rsidR="009C76FE">
      <w:r>
        <w:separator/>
      </w:r>
    </w:p>
  </w:endnote>
  <w:endnote w:id="0" w:type="continuationSeparator">
    <w:p w:rsidRDefault="009C76FE" w:rsidP="009C76FE" w:rsidR="009C7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76FE" w:rsidP="009C76FE" w:rsidR="009C76FE">
      <w:r>
        <w:separator/>
      </w:r>
    </w:p>
  </w:footnote>
  <w:footnote w:id="0" w:type="continuationSeparator">
    <w:p w:rsidRDefault="009C76FE" w:rsidP="009C76FE" w:rsidR="009C76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76FE" w:rsidP="00942A3A" w:rsidR="00F561DA">
    <w:pPr>
      <w:pStyle w:val="Zaglavlje"/>
      <w:jc w:val="left"/>
    </w:pPr>
    <w:r>
      <w:tab/>
    </w:r>
    <w:sdt>
      <w:sdtPr>
        <w:id w:val="138275353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C3F33">
          <w:rPr>
            <w:noProof/>
          </w:rPr>
          <w:t>2</w:t>
        </w:r>
        <w:r>
          <w:fldChar w:fldCharType="end"/>
        </w:r>
      </w:sdtContent>
    </w:sdt>
    <w:r>
      <w:tab/>
      <w:t>9 St-869/2015-5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76FE" w:rsidP="009C76FE" w:rsidR="00F561DA">
    <w:pPr>
      <w:pStyle w:val="Zaglavlje"/>
      <w:jc w:val="right"/>
    </w:pPr>
    <w:r>
      <w:t>9 St-869/2015-5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490D"/>
    <w:rsid w:val="004F5027"/>
    <w:rsid w:val="005505AE"/>
    <w:rsid w:val="009051B5"/>
    <w:rsid w:val="009C76FE"/>
    <w:rsid w:val="00C5490D"/>
    <w:rsid w:val="00DC3F33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76F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76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76FE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76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76F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76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76F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3F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F3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C3F3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C3F3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C3F3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76F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76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76FE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76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76F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76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76F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3F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F3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C3F3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C3F3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C3F3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St-869/2015</izvorni_sadrzaj>
    <derivirana_varijabla naziv="DomainObject.Predmet.OznakaBroj_1">St-869/2015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OBRAZOVANJE ODRASLIH AZURA, PULA</izvorni_sadrzaj>
    <derivirana_varijabla naziv="DomainObject.Predmet.ProtustrankaFormated_1">  USTANOVA ZA OBRAZOVANJE ODRASLIH AZURA, PULA</derivirana_varijabla>
  </DomainObject.Predmet.ProtustrankaFormated>
  <DomainObject.Predmet.ProtustrankaFormatedOIB>
    <izvorni_sadrzaj>  USTANOVA ZA OBRAZOVANJE ODRASLIH AZURA, PULA, OIB 19565630116</izvorni_sadrzaj>
    <derivirana_varijabla naziv="DomainObject.Predmet.ProtustrankaFormatedOIB_1">  USTANOVA ZA OBRAZOVANJE ODRASLIH AZURA, PULA, OIB 19565630116</derivirana_varijabla>
  </DomainObject.Predmet.ProtustrankaFormatedOIB>
  <DomainObject.Predmet.ProtustrankaFormatedWithAdress>
    <izvorni_sadrzaj> USTANOVA ZA OBRAZOVANJE ODRASLIH AZURA, PULA, TRG KRALJA TOMISLAVA 7, 52100 Pula</izvorni_sadrzaj>
    <derivirana_varijabla naziv="DomainObject.Predmet.ProtustrankaFormatedWithAdress_1"> USTANOVA ZA OBRAZOVANJE ODRASLIH AZURA, PULA, TRG KRALJA TOMISLAVA 7, 52100 Pula</derivirana_varijabla>
  </DomainObject.Predmet.ProtustrankaFormatedWithAdress>
  <DomainObject.Predmet.ProtustrankaFormatedWithAdressOIB>
    <izvorni_sadrzaj> USTANOVA ZA OBRAZOVANJE ODRASLIH AZURA, PULA, OIB 19565630116, TRG KRALJA TOMISLAVA 7, 52100 Pula</izvorni_sadrzaj>
    <derivirana_varijabla naziv="DomainObject.Predmet.ProtustrankaFormatedWithAdressOIB_1"> USTANOVA ZA OBRAZOVANJE ODRASLIH AZURA, PULA, OIB 19565630116, TRG KRALJA TOMISLAVA 7, 52100 Pula</derivirana_varijabla>
  </DomainObject.Predmet.ProtustrankaFormatedWithAdressOIB>
  <DomainObject.Predmet.ProtustrankaWithAdress>
    <izvorni_sadrzaj>USTANOVA ZA OBRAZOVANJE ODRASLIH AZURA, PULA TRG KRALJA TOMISLAVA 7, 52100 Pula</izvorni_sadrzaj>
    <derivirana_varijabla naziv="DomainObject.Predmet.ProtustrankaWithAdress_1">USTANOVA ZA OBRAZOVANJE ODRASLIH AZURA, PULA TRG KRALJA TOMISLAVA 7, 52100 Pula</derivirana_varijabla>
  </DomainObject.Predmet.ProtustrankaWithAdress>
  <DomainObject.Predmet.ProtustrankaWithAdressOIB>
    <izvorni_sadrzaj>USTANOVA ZA OBRAZOVANJE ODRASLIH AZURA, PULA, OIB 19565630116, TRG KRALJA TOMISLAVA 7, 52100 Pula</izvorni_sadrzaj>
    <derivirana_varijabla naziv="DomainObject.Predmet.ProtustrankaWithAdressOIB_1">USTANOVA ZA OBRAZOVANJE ODRASLIH AZURA, PULA, OIB 19565630116, TRG KRALJA TOMISLAVA 7, 52100 Pula</derivirana_varijabla>
  </DomainObject.Predmet.ProtustrankaWithAdressOIB>
  <DomainObject.Predmet.ProtustrankaNazivFormated>
    <izvorni_sadrzaj>USTANOVA ZA OBRAZOVANJE ODRASLIH AZURA, PULA</izvorni_sadrzaj>
    <derivirana_varijabla naziv="DomainObject.Predmet.ProtustrankaNazivFormated_1">USTANOVA ZA OBRAZOVANJE ODRASLIH AZURA, PULA</derivirana_varijabla>
  </DomainObject.Predmet.ProtustrankaNazivFormated>
  <DomainObject.Predmet.ProtustrankaNazivFormatedOIB>
    <izvorni_sadrzaj>USTANOVA ZA OBRAZOVANJE ODRASLIH AZURA, PULA, OIB 19565630116</izvorni_sadrzaj>
    <derivirana_varijabla naziv="DomainObject.Predmet.ProtustrankaNazivFormatedOIB_1">USTANOVA ZA OBRAZOVANJE ODRASLIH AZURA, PULA, OIB 19565630116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8784.17</izvorni_sadrzaj>
    <derivirana_varijabla naziv="DomainObject.Predmet.TrenutnaVrijednost_1">8784.17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USTANOVA ZA OBRAZOVANJE ODRASLIH AZURA, PULA</item>
    </izvorni_sadrzaj>
    <derivirana_varijabla naziv="DomainObject.Predmet.ProtuStrankaListFormated_1">
      <item>USTANOVA ZA OBRAZOVANJE ODRASLIH AZURA, PULA</item>
    </derivirana_varijabla>
  </DomainObject.Predmet.ProtuStrankaListFormated>
  <DomainObject.Predmet.ProtuStrankaListFormatedOIB>
    <izvorni_sadrzaj>
      <item>USTANOVA ZA OBRAZOVANJE ODRASLIH AZURA, PULA, OIB 19565630116</item>
    </izvorni_sadrzaj>
    <derivirana_varijabla naziv="DomainObject.Predmet.ProtuStrankaListFormatedOIB_1">
      <item>USTANOVA ZA OBRAZOVANJE ODRASLIH AZURA, PULA, OIB 19565630116</item>
    </derivirana_varijabla>
  </DomainObject.Predmet.ProtuStrankaListFormatedOIB>
  <DomainObject.Predmet.ProtuStrankaListFormatedWithAdress>
    <izvorni_sadrzaj>
      <item>USTANOVA ZA OBRAZOVANJE ODRASLIH AZURA, PULA, TRG KRALJA TOMISLAVA 7, 52100 Pula</item>
    </izvorni_sadrzaj>
    <derivirana_varijabla naziv="DomainObject.Predmet.ProtuStrankaListFormatedWithAdress_1">
      <item>USTANOVA ZA OBRAZOVANJE ODRASLIH AZURA, PULA, TRG KRALJA TOMISLAVA 7, 52100 Pula</item>
    </derivirana_varijabla>
  </DomainObject.Predmet.ProtuStrankaListFormatedWithAdress>
  <DomainObject.Predmet.ProtuStrankaListFormatedWithAdressOIB>
    <izvorni_sadrzaj>
      <item>USTANOVA ZA OBRAZOVANJE ODRASLIH AZURA, PULA, OIB 19565630116, TRG KRALJA TOMISLAVA 7, 52100 Pula</item>
    </izvorni_sadrzaj>
    <derivirana_varijabla naziv="DomainObject.Predmet.ProtuStrankaListFormatedWithAdressOIB_1">
      <item>USTANOVA ZA OBRAZOVANJE ODRASLIH AZURA, PULA, OIB 19565630116, TRG KRALJA TOMISLAVA 7, 52100 Pula</item>
    </derivirana_varijabla>
  </DomainObject.Predmet.ProtuStrankaListFormatedWithAdressOIB>
  <DomainObject.Predmet.ProtuStrankaListNazivFormated>
    <izvorni_sadrzaj>
      <item>USTANOVA ZA OBRAZOVANJE ODRASLIH AZURA, PULA</item>
    </izvorni_sadrzaj>
    <derivirana_varijabla naziv="DomainObject.Predmet.ProtuStrankaListNazivFormated_1">
      <item>USTANOVA ZA OBRAZOVANJE ODRASLIH AZURA, PULA</item>
    </derivirana_varijabla>
  </DomainObject.Predmet.ProtuStrankaListNazivFormated>
  <DomainObject.Predmet.ProtuStrankaListNazivFormatedOIB>
    <izvorni_sadrzaj>
      <item>USTANOVA ZA OBRAZOVANJE ODRASLIH AZURA, PULA, OIB 19565630116</item>
    </izvorni_sadrzaj>
    <derivirana_varijabla naziv="DomainObject.Predmet.ProtuStrankaListNazivFormatedOIB_1">
      <item>USTANOVA ZA OBRAZOVANJE ODRASLIH AZURA, PULA, OIB 19565630116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USTANOVA ZA OBRAZOVANJE ODRASLIH AZURA, PULA</izvorni_sadrzaj>
    <derivirana_varijabla naziv="DomainObject.Predmet.ProtustrankaIDrugi_1">USTANOVA ZA OBRAZOVANJE ODRASLIH AZURA,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USTANOVA ZA OBRAZOVANJE ODRASLIH AZURA, PULA, OIB 19565630116, TRG KRALJA TOMISLAVA 7, 52100 Pula</izvorni_sadrzaj>
    <derivirana_varijabla naziv="DomainObject.Predmet.ProtustrankaIDrugiAdressOIB_1">USTANOVA ZA OBRAZOVANJE ODRASLIH AZURA, PULA, OIB 19565630116, TRG KRALJA TOMISLAVA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USTANOVA ZA OBRAZOVANJE ODRASLIH AZURA, PULA</item>
    </izvorni_sadrzaj>
    <derivirana_varijabla naziv="DomainObject.Predmet.SudioniciListNaziv_1">
      <item>FINANCIJSKA AGENCIJA, RC RIJEKA, PODRUŽNICA PULA, PULA</item>
      <item>USTANOVA ZA OBRAZOVANJE ODRASLIH AZURA,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USTANOVA ZA OBRAZOVANJE ODRASLIH AZURA, PULA, OIB 19565630116, TRG KRALJA TOMISLAVA 7,52100 Pula</item>
    </izvorni_sadrzaj>
    <derivirana_varijabla naziv="DomainObject.Predmet.SudioniciListAdressOIB_1">
      <item>FINANCIJSKA AGENCIJA, RC RIJEKA, PODRUŽNICA PULA, PULA, OIB 85821130368, GIARDINI 5,52100 Pula</item>
      <item>USTANOVA ZA OBRAZOVANJE ODRASLIH AZURA, PULA, OIB 19565630116, TRG KRALJA TOMISLAVA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19565630116</item>
    </izvorni_sadrzaj>
    <derivirana_varijabla naziv="DomainObject.Predmet.SudioniciListNazivOIB_1">
      <item>, OIB 85821130368</item>
      <item>, OIB 19565630116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614</properties:Words>
  <properties:Characters>3360</properties:Characters>
  <properties:Lines>95</properties:Lines>
  <properties:Paragraphs>29</properties:Paragraphs>
  <properties:TotalTime>3</properties:TotalTime>
  <properties:ScaleCrop>false</properties:ScaleCrop>
  <properties:LinksUpToDate>false</properties:LinksUpToDate>
  <properties:CharactersWithSpaces>3995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2016-04-13T07:10:00Z</dcterms:created>
  <dc:creator>Mihaela Kaligari</dc:creator>
  <dc:description/>
  <cp:keywords/>
  <cp:lastModifiedBy>Ana Jeromela</cp:lastModifiedBy>
  <cp:lastPrinted>2016-04-25T11:33:00Z</cp:lastPrinted>
  <dcterms:modified xmlns:xsi="http://www.w3.org/2001/XMLSchema-instance" xsi:type="dcterms:W3CDTF">2016-04-25T11:33:00Z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