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9f888" w14:paraId="969f888" w:rsidRDefault="008505E4" w:rsidP="00910611" w:rsidR="008505E4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505E4" w:rsidP="00910611" w:rsidR="008505E4" w:rsidRPr="008505E4">
      <w:pPr>
        <w:rPr>
          <w:rFonts w:hAnsi="Times New Roman" w:ascii="Times New Roman"/>
          <w:b w:val="false"/>
        </w:rPr>
      </w:pPr>
      <w:r w:rsidRPr="008505E4">
        <w:rPr>
          <w:rFonts w:eastAsia="MS Mincho" w:hAnsi="Times New Roman" w:ascii="Times New Roman"/>
          <w:b w:val="false"/>
        </w:rPr>
        <w:t xml:space="preserve">  REPUBLIKA HRVATSKA</w:t>
      </w:r>
    </w:p>
    <w:p w:rsidRDefault="008505E4" w:rsidP="00910611" w:rsidR="008505E4" w:rsidRPr="008505E4">
      <w:pPr>
        <w:rPr>
          <w:rFonts w:hAnsi="Times New Roman" w:ascii="Times New Roman"/>
          <w:b w:val="false"/>
        </w:rPr>
      </w:pPr>
      <w:r w:rsidRPr="008505E4">
        <w:rPr>
          <w:rFonts w:eastAsia="MS Mincho" w:hAnsi="Times New Roman" w:ascii="Times New Roman"/>
          <w:b w:val="false"/>
        </w:rPr>
        <w:t>TRGOVAČKI SUD U RIJECI</w:t>
      </w:r>
    </w:p>
    <w:p w:rsidRDefault="008505E4" w:rsidR="008505E4" w:rsidRPr="008505E4">
      <w:pPr>
        <w:rPr>
          <w:rFonts w:eastAsia="MS Mincho" w:hAnsi="Times New Roman" w:ascii="Times New Roman"/>
          <w:b w:val="false"/>
        </w:rPr>
      </w:pPr>
      <w:r w:rsidRPr="008505E4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4727D1" w:rsidP="004727D1" w:rsidR="000C53CE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   I M E    R E P U B L I K E     H R V A T S K E</w:t>
      </w:r>
    </w:p>
    <w:p w:rsidRDefault="004727D1" w:rsidR="004727D1" w:rsidRPr="004727D1">
      <w:pPr>
        <w:jc w:val="both"/>
        <w:rPr>
          <w:rFonts w:hAnsi="Times New Roman" w:ascii="Times New Roman"/>
        </w:rPr>
      </w:pPr>
    </w:p>
    <w:p w:rsidRDefault="00F222D9" w:rsidR="00F222D9" w:rsidRPr="004727D1">
      <w:pPr>
        <w:jc w:val="center"/>
        <w:rPr>
          <w:rFonts w:hAnsi="Times New Roman" w:ascii="Times New Roman"/>
          <w:bCs/>
        </w:rPr>
      </w:pPr>
      <w:r w:rsidRPr="004727D1">
        <w:rPr>
          <w:rFonts w:hAnsi="Times New Roman" w:ascii="Times New Roman"/>
          <w:bCs/>
        </w:rPr>
        <w:t>R J E Š E N J E</w:t>
      </w:r>
    </w:p>
    <w:p w:rsidRDefault="00F222D9" w:rsidP="004727D1" w:rsidR="004727D1" w:rsidRPr="004727D1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ab/>
      </w:r>
    </w:p>
    <w:p w:rsidRDefault="004727D1" w:rsidP="004727D1" w:rsidR="00F222D9" w:rsidRPr="004727D1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ab/>
        <w:t xml:space="preserve">Trgovački sud u Rijeci, po sucu </w:t>
      </w:r>
      <w:r w:rsidR="00902E20">
        <w:rPr>
          <w:rFonts w:hAnsi="Times New Roman" w:ascii="Times New Roman"/>
          <w:b w:val="false"/>
        </w:rPr>
        <w:t xml:space="preserve">pojedincu </w:t>
      </w:r>
      <w:r w:rsidRPr="004727D1">
        <w:rPr>
          <w:rFonts w:hAnsi="Times New Roman" w:ascii="Times New Roman"/>
          <w:b w:val="false"/>
        </w:rPr>
        <w:t xml:space="preserve">Danieli Korlević, odlučujući o </w:t>
      </w:r>
      <w:r w:rsidR="00067645">
        <w:rPr>
          <w:rFonts w:hAnsi="Times New Roman" w:ascii="Times New Roman"/>
          <w:b w:val="false"/>
        </w:rPr>
        <w:t>zahtjevu</w:t>
      </w:r>
      <w:r w:rsidRPr="004727D1">
        <w:rPr>
          <w:rFonts w:hAnsi="Times New Roman" w:ascii="Times New Roman"/>
          <w:b w:val="false"/>
        </w:rPr>
        <w:t xml:space="preserve"> predlagatelja Financijska Agencija Regionalni centar: </w:t>
      </w:r>
      <w:r w:rsidR="00902E20">
        <w:rPr>
          <w:rFonts w:hAnsi="Times New Roman" w:ascii="Times New Roman"/>
          <w:b w:val="false"/>
        </w:rPr>
        <w:t>Rijeka, F. Kurelca 8</w:t>
      </w:r>
      <w:r w:rsidRPr="004727D1">
        <w:rPr>
          <w:rFonts w:hAnsi="Times New Roman" w:ascii="Times New Roman"/>
          <w:b w:val="false"/>
        </w:rPr>
        <w:t xml:space="preserve">, za </w:t>
      </w:r>
      <w:r w:rsidR="00067645">
        <w:rPr>
          <w:rFonts w:hAnsi="Times New Roman" w:ascii="Times New Roman"/>
          <w:b w:val="false"/>
        </w:rPr>
        <w:t>provedbu skraćenog</w:t>
      </w:r>
      <w:r w:rsidRPr="004727D1">
        <w:rPr>
          <w:rFonts w:hAnsi="Times New Roman" w:ascii="Times New Roman"/>
          <w:b w:val="false"/>
        </w:rPr>
        <w:t xml:space="preserve"> </w:t>
      </w:r>
      <w:r w:rsidR="00902E20">
        <w:rPr>
          <w:rFonts w:hAnsi="Times New Roman" w:ascii="Times New Roman"/>
          <w:b w:val="false"/>
        </w:rPr>
        <w:t xml:space="preserve">stečajnog postupka nad dužnikom trgovačkim društvom </w:t>
      </w:r>
      <w:r w:rsidR="00067645">
        <w:rPr>
          <w:rFonts w:hAnsi="Times New Roman" w:ascii="Times New Roman"/>
        </w:rPr>
        <w:t>ATRIJ d.o.o. za graditeljstvo, Novi Vinodolski, Sopot 24, OIB 40725680250</w:t>
      </w:r>
      <w:r w:rsidR="00902E20">
        <w:rPr>
          <w:rFonts w:hAnsi="Times New Roman" w:ascii="Times New Roman"/>
        </w:rPr>
        <w:t xml:space="preserve">, </w:t>
      </w:r>
      <w:r w:rsidR="00922241" w:rsidRPr="004727D1">
        <w:rPr>
          <w:rFonts w:hAnsi="Times New Roman" w:ascii="Times New Roman"/>
          <w:b w:val="false"/>
        </w:rPr>
        <w:t xml:space="preserve">dana </w:t>
      </w:r>
      <w:r w:rsidR="00067645">
        <w:rPr>
          <w:rFonts w:hAnsi="Times New Roman" w:ascii="Times New Roman"/>
          <w:b w:val="false"/>
        </w:rPr>
        <w:t>18</w:t>
      </w:r>
      <w:r>
        <w:rPr>
          <w:rFonts w:hAnsi="Times New Roman" w:ascii="Times New Roman"/>
          <w:b w:val="false"/>
        </w:rPr>
        <w:t>. ožujka</w:t>
      </w:r>
      <w:r w:rsidR="00922241" w:rsidRPr="004727D1">
        <w:rPr>
          <w:rFonts w:hAnsi="Times New Roman" w:ascii="Times New Roman"/>
          <w:b w:val="false"/>
        </w:rPr>
        <w:t xml:space="preserve"> 201</w:t>
      </w:r>
      <w:r w:rsidR="00902E20">
        <w:rPr>
          <w:rFonts w:hAnsi="Times New Roman" w:ascii="Times New Roman"/>
          <w:b w:val="false"/>
        </w:rPr>
        <w:t>6</w:t>
      </w:r>
      <w:r w:rsidR="00922241" w:rsidRPr="004727D1">
        <w:rPr>
          <w:rFonts w:hAnsi="Times New Roman" w:ascii="Times New Roman"/>
          <w:b w:val="false"/>
        </w:rPr>
        <w:t>. godine</w:t>
      </w:r>
    </w:p>
    <w:p w:rsidRDefault="00F222D9" w:rsidR="00F222D9" w:rsidRPr="004727D1">
      <w:pPr>
        <w:jc w:val="both"/>
        <w:rPr>
          <w:rFonts w:hAnsi="Times New Roman" w:ascii="Times New Roman"/>
          <w:b w:val="false"/>
        </w:rPr>
      </w:pPr>
    </w:p>
    <w:p w:rsidRDefault="00677E1F" w:rsidR="00F222D9" w:rsidRPr="004727D1">
      <w:pPr>
        <w:jc w:val="center"/>
        <w:rPr>
          <w:rFonts w:hAnsi="Times New Roman" w:ascii="Times New Roman"/>
          <w:bCs/>
        </w:rPr>
      </w:pPr>
      <w:r w:rsidRPr="004727D1">
        <w:rPr>
          <w:rFonts w:hAnsi="Times New Roman" w:ascii="Times New Roman"/>
          <w:bCs/>
        </w:rPr>
        <w:t xml:space="preserve">r </w:t>
      </w:r>
      <w:r w:rsidR="00F222D9" w:rsidRPr="004727D1">
        <w:rPr>
          <w:rFonts w:hAnsi="Times New Roman" w:ascii="Times New Roman"/>
          <w:bCs/>
        </w:rPr>
        <w:t>i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j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e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š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i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o</w:t>
      </w:r>
      <w:r w:rsidRPr="004727D1">
        <w:rPr>
          <w:rFonts w:hAnsi="Times New Roman" w:ascii="Times New Roman"/>
          <w:bCs/>
        </w:rPr>
        <w:t xml:space="preserve">  </w:t>
      </w:r>
      <w:r w:rsidR="00F222D9" w:rsidRPr="004727D1">
        <w:rPr>
          <w:rFonts w:hAnsi="Times New Roman" w:ascii="Times New Roman"/>
          <w:bCs/>
        </w:rPr>
        <w:t xml:space="preserve"> 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j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e</w:t>
      </w:r>
    </w:p>
    <w:p w:rsidRDefault="00067645" w:rsidP="00067645" w:rsidR="00067645">
      <w:pPr>
        <w:ind w:left="1080"/>
        <w:jc w:val="both"/>
        <w:rPr>
          <w:rFonts w:hAnsi="Times New Roman" w:ascii="Times New Roman"/>
          <w:b w:val="false"/>
        </w:rPr>
      </w:pPr>
    </w:p>
    <w:p w:rsidRDefault="00067645" w:rsidP="00067645" w:rsidR="00922241" w:rsidRPr="004727D1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922241" w:rsidRPr="004727D1">
        <w:rPr>
          <w:rFonts w:hAnsi="Times New Roman" w:ascii="Times New Roman"/>
          <w:b w:val="false"/>
        </w:rPr>
        <w:t>Obustavlja se</w:t>
      </w:r>
      <w:r w:rsidR="004727D1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skraćeni </w:t>
      </w:r>
      <w:r w:rsidR="004727D1">
        <w:rPr>
          <w:rFonts w:hAnsi="Times New Roman" w:ascii="Times New Roman"/>
          <w:b w:val="false"/>
        </w:rPr>
        <w:t>stečajn</w:t>
      </w:r>
      <w:r>
        <w:rPr>
          <w:rFonts w:hAnsi="Times New Roman" w:ascii="Times New Roman"/>
          <w:b w:val="false"/>
        </w:rPr>
        <w:t>i</w:t>
      </w:r>
      <w:r w:rsidR="004727D1">
        <w:rPr>
          <w:rFonts w:hAnsi="Times New Roman" w:ascii="Times New Roman"/>
          <w:b w:val="false"/>
        </w:rPr>
        <w:t xml:space="preserve"> postup</w:t>
      </w:r>
      <w:r>
        <w:rPr>
          <w:rFonts w:hAnsi="Times New Roman" w:ascii="Times New Roman"/>
          <w:b w:val="false"/>
        </w:rPr>
        <w:t>a</w:t>
      </w:r>
      <w:r w:rsidR="004727D1">
        <w:rPr>
          <w:rFonts w:hAnsi="Times New Roman" w:ascii="Times New Roman"/>
          <w:b w:val="false"/>
        </w:rPr>
        <w:t xml:space="preserve">k nad dužnikom </w:t>
      </w:r>
      <w:r w:rsidRPr="00067645">
        <w:rPr>
          <w:rFonts w:hAnsi="Times New Roman" w:ascii="Times New Roman"/>
        </w:rPr>
        <w:t>ATRIJ d.o.o. za graditeljstvo, Novi Vinodolski, Sopot 24, OIB 40725680250</w:t>
      </w:r>
      <w:r w:rsidR="004727D1">
        <w:rPr>
          <w:rFonts w:hAnsi="Times New Roman" w:ascii="Times New Roman"/>
        </w:rPr>
        <w:t>.</w:t>
      </w:r>
    </w:p>
    <w:p w:rsidRDefault="00902E20" w:rsidP="00902E20" w:rsidR="00902E20" w:rsidRPr="004727D1">
      <w:pPr>
        <w:ind w:left="1080"/>
        <w:jc w:val="both"/>
        <w:rPr>
          <w:rFonts w:hAnsi="Times New Roman" w:ascii="Times New Roman"/>
          <w:b w:val="false"/>
        </w:rPr>
      </w:pPr>
    </w:p>
    <w:p w:rsidRDefault="00F222D9" w:rsidP="00695E13" w:rsidR="00F222D9" w:rsidRPr="004727D1">
      <w:pPr>
        <w:jc w:val="center"/>
        <w:rPr>
          <w:rFonts w:hAnsi="Times New Roman" w:ascii="Times New Roman"/>
          <w:b w:val="false"/>
          <w:bCs/>
        </w:rPr>
      </w:pPr>
      <w:r w:rsidRPr="00695E13">
        <w:rPr>
          <w:rFonts w:hAnsi="Times New Roman" w:ascii="Times New Roman"/>
          <w:bCs/>
        </w:rPr>
        <w:t>Obrazloženje</w:t>
      </w:r>
    </w:p>
    <w:p w:rsidRDefault="00922241" w:rsidP="00303370" w:rsidR="00922241" w:rsidRPr="004727D1">
      <w:pPr>
        <w:rPr>
          <w:rFonts w:hAnsi="Times New Roman" w:ascii="Times New Roman"/>
          <w:lang w:eastAsia="hr-HR"/>
        </w:rPr>
      </w:pPr>
    </w:p>
    <w:p w:rsidRDefault="00902E20" w:rsidP="00902E20" w:rsidR="00902E20" w:rsidRPr="00902E20">
      <w:pPr>
        <w:ind w:firstLine="720"/>
        <w:jc w:val="both"/>
        <w:rPr>
          <w:rFonts w:hAnsi="Times New Roman" w:ascii="Times New Roman"/>
          <w:b w:val="false"/>
        </w:rPr>
      </w:pPr>
      <w:r w:rsidRPr="00902E20">
        <w:rPr>
          <w:rFonts w:hAnsi="Times New Roman" w:ascii="Times New Roman"/>
          <w:b w:val="false"/>
        </w:rPr>
        <w:t xml:space="preserve">Financijska agencija, Regionalni centar Rijeka podnijela je ovome sudu </w:t>
      </w:r>
      <w:r w:rsidR="00067645">
        <w:rPr>
          <w:rFonts w:hAnsi="Times New Roman" w:ascii="Times New Roman"/>
          <w:b w:val="false"/>
        </w:rPr>
        <w:t>30. listopada</w:t>
      </w:r>
      <w:r w:rsidRPr="00902E20">
        <w:rPr>
          <w:rFonts w:hAnsi="Times New Roman" w:ascii="Times New Roman"/>
          <w:b w:val="false"/>
        </w:rPr>
        <w:t xml:space="preserve"> 201</w:t>
      </w:r>
      <w:r w:rsidR="00067645">
        <w:rPr>
          <w:rFonts w:hAnsi="Times New Roman" w:ascii="Times New Roman"/>
          <w:b w:val="false"/>
        </w:rPr>
        <w:t>5</w:t>
      </w:r>
      <w:r w:rsidRPr="00902E20">
        <w:rPr>
          <w:rFonts w:hAnsi="Times New Roman" w:ascii="Times New Roman"/>
          <w:b w:val="false"/>
        </w:rPr>
        <w:t xml:space="preserve">. godine </w:t>
      </w:r>
      <w:r w:rsidR="00067645">
        <w:rPr>
          <w:rFonts w:hAnsi="Times New Roman" w:ascii="Times New Roman"/>
          <w:b w:val="false"/>
        </w:rPr>
        <w:t>zahtjev</w:t>
      </w:r>
      <w:r w:rsidRPr="00902E20">
        <w:rPr>
          <w:rFonts w:hAnsi="Times New Roman" w:ascii="Times New Roman"/>
          <w:b w:val="false"/>
        </w:rPr>
        <w:t xml:space="preserve"> za </w:t>
      </w:r>
      <w:r w:rsidR="00067645">
        <w:rPr>
          <w:rFonts w:hAnsi="Times New Roman" w:ascii="Times New Roman"/>
          <w:b w:val="false"/>
        </w:rPr>
        <w:t>provedbu skraćenog</w:t>
      </w:r>
      <w:r w:rsidRPr="00902E20">
        <w:rPr>
          <w:rFonts w:hAnsi="Times New Roman" w:ascii="Times New Roman"/>
          <w:b w:val="false"/>
        </w:rPr>
        <w:t xml:space="preserve"> stečajnog postupka nad dužnikom </w:t>
      </w:r>
      <w:r w:rsidR="00067645" w:rsidRPr="00067645">
        <w:rPr>
          <w:rFonts w:hAnsi="Times New Roman" w:ascii="Times New Roman"/>
          <w:b w:val="false"/>
        </w:rPr>
        <w:t>ATRIJ d.o.o. za graditeljstvo, Novi Vinodolski, Sopot 24, OIB 40725680250</w:t>
      </w:r>
      <w:r w:rsidRPr="00902E20">
        <w:rPr>
          <w:rFonts w:hAnsi="Times New Roman" w:ascii="Times New Roman"/>
          <w:b w:val="false"/>
        </w:rPr>
        <w:t xml:space="preserve"> (dalje: dužnik) temeljem čl.</w:t>
      </w:r>
      <w:r w:rsidR="00067645">
        <w:rPr>
          <w:rFonts w:hAnsi="Times New Roman" w:ascii="Times New Roman"/>
          <w:b w:val="false"/>
        </w:rPr>
        <w:t>429</w:t>
      </w:r>
      <w:r w:rsidRPr="00902E20">
        <w:rPr>
          <w:rFonts w:hAnsi="Times New Roman" w:ascii="Times New Roman"/>
          <w:b w:val="false"/>
        </w:rPr>
        <w:t xml:space="preserve">. Stečajnog zakona (NN 71/15, dalje: SZ-a). </w:t>
      </w:r>
    </w:p>
    <w:p w:rsidRDefault="00902E20" w:rsidP="00563C6E" w:rsidR="00320D59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Uvidom u potvrdu Financijske agencije od </w:t>
      </w:r>
      <w:r w:rsidR="00067645">
        <w:rPr>
          <w:rFonts w:hAnsi="Times New Roman" w:ascii="Times New Roman"/>
          <w:b w:val="false"/>
        </w:rPr>
        <w:t>16</w:t>
      </w:r>
      <w:r>
        <w:rPr>
          <w:rFonts w:hAnsi="Times New Roman" w:ascii="Times New Roman"/>
          <w:b w:val="false"/>
        </w:rPr>
        <w:t xml:space="preserve">. ožujka 2016. godine (list </w:t>
      </w:r>
      <w:r w:rsidR="00067645">
        <w:rPr>
          <w:rFonts w:hAnsi="Times New Roman" w:ascii="Times New Roman"/>
          <w:b w:val="false"/>
        </w:rPr>
        <w:t>10</w:t>
      </w:r>
      <w:r>
        <w:rPr>
          <w:rFonts w:hAnsi="Times New Roman" w:ascii="Times New Roman"/>
          <w:b w:val="false"/>
        </w:rPr>
        <w:t xml:space="preserve"> spisa) utvrđeno je da dužnik u Očevidniku redoslijeda za plaćanje nema evidentiranih nepodmirenih obveza</w:t>
      </w:r>
      <w:r w:rsidR="00FF2752">
        <w:rPr>
          <w:rFonts w:hAnsi="Times New Roman" w:ascii="Times New Roman"/>
          <w:b w:val="false"/>
        </w:rPr>
        <w:t xml:space="preserve">.  </w:t>
      </w:r>
      <w:r w:rsidR="00320D59">
        <w:rPr>
          <w:rFonts w:hAnsi="Times New Roman" w:ascii="Times New Roman"/>
          <w:b w:val="false"/>
        </w:rPr>
        <w:t xml:space="preserve"> </w:t>
      </w:r>
    </w:p>
    <w:p w:rsidRDefault="001F1366" w:rsidP="00067645" w:rsidR="00695E13">
      <w:pPr>
        <w:ind w:firstLine="720"/>
        <w:jc w:val="both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 xml:space="preserve">Obzirom da je </w:t>
      </w:r>
      <w:r w:rsidR="00067645">
        <w:rPr>
          <w:rFonts w:hAnsi="Times New Roman" w:ascii="Times New Roman"/>
          <w:b w:val="false"/>
        </w:rPr>
        <w:t xml:space="preserve">nakon podnošenja zahtjeva za provedbu skraćenog stečajnog postupka </w:t>
      </w:r>
      <w:r w:rsidRPr="004727D1">
        <w:rPr>
          <w:rFonts w:hAnsi="Times New Roman" w:ascii="Times New Roman"/>
          <w:b w:val="false"/>
        </w:rPr>
        <w:t xml:space="preserve">utvrđeno da je dužnik postao sposoban za plaćanje što dokazuje potvrda </w:t>
      </w:r>
      <w:r w:rsidR="00FF2752">
        <w:rPr>
          <w:rFonts w:hAnsi="Times New Roman" w:ascii="Times New Roman"/>
          <w:b w:val="false"/>
        </w:rPr>
        <w:t xml:space="preserve">Financijske agencije od </w:t>
      </w:r>
      <w:r w:rsidR="00067645">
        <w:rPr>
          <w:rFonts w:hAnsi="Times New Roman" w:ascii="Times New Roman"/>
          <w:b w:val="false"/>
        </w:rPr>
        <w:t>16</w:t>
      </w:r>
      <w:r w:rsidR="00320D59">
        <w:rPr>
          <w:rFonts w:hAnsi="Times New Roman" w:ascii="Times New Roman"/>
          <w:b w:val="false"/>
        </w:rPr>
        <w:t>. ožujka 201</w:t>
      </w:r>
      <w:r w:rsidR="00FF2752">
        <w:rPr>
          <w:rFonts w:hAnsi="Times New Roman" w:ascii="Times New Roman"/>
          <w:b w:val="false"/>
        </w:rPr>
        <w:t>6</w:t>
      </w:r>
      <w:r w:rsidRPr="004727D1">
        <w:rPr>
          <w:rFonts w:hAnsi="Times New Roman" w:ascii="Times New Roman"/>
          <w:b w:val="false"/>
        </w:rPr>
        <w:t>.</w:t>
      </w:r>
      <w:r w:rsidR="00320D59">
        <w:rPr>
          <w:rFonts w:hAnsi="Times New Roman" w:ascii="Times New Roman"/>
          <w:b w:val="false"/>
        </w:rPr>
        <w:t xml:space="preserve"> </w:t>
      </w:r>
      <w:r w:rsidRPr="004727D1">
        <w:rPr>
          <w:rFonts w:hAnsi="Times New Roman" w:ascii="Times New Roman"/>
          <w:b w:val="false"/>
        </w:rPr>
        <w:t>g</w:t>
      </w:r>
      <w:r w:rsidR="00FF2752">
        <w:rPr>
          <w:rFonts w:hAnsi="Times New Roman" w:ascii="Times New Roman"/>
          <w:b w:val="false"/>
        </w:rPr>
        <w:t>odine</w:t>
      </w:r>
      <w:r w:rsidRPr="004727D1">
        <w:rPr>
          <w:rFonts w:hAnsi="Times New Roman" w:ascii="Times New Roman"/>
          <w:b w:val="false"/>
        </w:rPr>
        <w:t>, valjalo je temeljem čl.</w:t>
      </w:r>
      <w:r w:rsidR="00FF2752">
        <w:rPr>
          <w:rFonts w:hAnsi="Times New Roman" w:ascii="Times New Roman"/>
          <w:b w:val="false"/>
        </w:rPr>
        <w:t>128</w:t>
      </w:r>
      <w:r w:rsidRPr="004727D1">
        <w:rPr>
          <w:rFonts w:hAnsi="Times New Roman" w:ascii="Times New Roman"/>
          <w:b w:val="false"/>
        </w:rPr>
        <w:t>. st</w:t>
      </w:r>
      <w:r w:rsidR="00CC29FA" w:rsidRPr="004727D1">
        <w:rPr>
          <w:rFonts w:hAnsi="Times New Roman" w:ascii="Times New Roman"/>
          <w:b w:val="false"/>
        </w:rPr>
        <w:t>.</w:t>
      </w:r>
      <w:r w:rsidR="00FF2752">
        <w:rPr>
          <w:rFonts w:hAnsi="Times New Roman" w:ascii="Times New Roman"/>
          <w:b w:val="false"/>
        </w:rPr>
        <w:t>9</w:t>
      </w:r>
      <w:r w:rsidRPr="004727D1">
        <w:rPr>
          <w:rFonts w:hAnsi="Times New Roman" w:ascii="Times New Roman"/>
          <w:b w:val="false"/>
        </w:rPr>
        <w:t xml:space="preserve">. Stečajnog zakona (NN </w:t>
      </w:r>
      <w:r w:rsidR="00FF2752">
        <w:rPr>
          <w:rFonts w:hAnsi="Times New Roman" w:ascii="Times New Roman"/>
          <w:b w:val="false"/>
        </w:rPr>
        <w:t>71/15, dalje: SZ-a</w:t>
      </w:r>
      <w:r w:rsidRPr="004727D1">
        <w:rPr>
          <w:rFonts w:hAnsi="Times New Roman" w:ascii="Times New Roman"/>
          <w:b w:val="false"/>
        </w:rPr>
        <w:t xml:space="preserve">) postupak obustaviti i riješiti kao u </w:t>
      </w:r>
      <w:r w:rsidR="00067645">
        <w:rPr>
          <w:rFonts w:hAnsi="Times New Roman" w:ascii="Times New Roman"/>
          <w:b w:val="false"/>
        </w:rPr>
        <w:t>izreci rješenja.</w:t>
      </w:r>
      <w:r w:rsidR="00F222D9" w:rsidRPr="004727D1">
        <w:rPr>
          <w:rFonts w:hAnsi="Times New Roman" w:ascii="Times New Roman"/>
          <w:b w:val="false"/>
        </w:rPr>
        <w:tab/>
      </w:r>
      <w:r w:rsidR="00FF2752">
        <w:rPr>
          <w:rFonts w:hAnsi="Times New Roman" w:ascii="Times New Roman"/>
          <w:b w:val="false"/>
        </w:rPr>
        <w:t xml:space="preserve"> </w:t>
      </w:r>
    </w:p>
    <w:p w:rsidRDefault="00FF2752" w:rsidR="004C6704" w:rsidRPr="004727D1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</w:p>
    <w:p w:rsidRDefault="00E3128D" w:rsidR="00F222D9" w:rsidRPr="004727D1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>U Rijeci</w:t>
      </w:r>
      <w:r w:rsidR="00F222D9" w:rsidRPr="004727D1">
        <w:rPr>
          <w:rFonts w:hAnsi="Times New Roman" w:ascii="Times New Roman"/>
          <w:b w:val="false"/>
        </w:rPr>
        <w:t>,</w:t>
      </w:r>
      <w:r w:rsidR="00677E1F" w:rsidRPr="004727D1">
        <w:rPr>
          <w:rFonts w:hAnsi="Times New Roman" w:ascii="Times New Roman"/>
          <w:b w:val="false"/>
        </w:rPr>
        <w:t xml:space="preserve"> </w:t>
      </w:r>
      <w:r w:rsidR="00067645">
        <w:rPr>
          <w:rFonts w:hAnsi="Times New Roman" w:ascii="Times New Roman"/>
          <w:b w:val="false"/>
        </w:rPr>
        <w:t>18</w:t>
      </w:r>
      <w:r w:rsidR="00695E13">
        <w:rPr>
          <w:rFonts w:hAnsi="Times New Roman" w:ascii="Times New Roman"/>
          <w:b w:val="false"/>
        </w:rPr>
        <w:t>. ožujka</w:t>
      </w:r>
      <w:r w:rsidR="00D52B61" w:rsidRPr="004727D1">
        <w:rPr>
          <w:rFonts w:hAnsi="Times New Roman" w:ascii="Times New Roman"/>
          <w:b w:val="false"/>
        </w:rPr>
        <w:t xml:space="preserve"> </w:t>
      </w:r>
      <w:r w:rsidR="00B447D1" w:rsidRPr="004727D1">
        <w:rPr>
          <w:rFonts w:hAnsi="Times New Roman" w:ascii="Times New Roman"/>
          <w:b w:val="false"/>
        </w:rPr>
        <w:t>201</w:t>
      </w:r>
      <w:r w:rsidR="00FF2752">
        <w:rPr>
          <w:rFonts w:hAnsi="Times New Roman" w:ascii="Times New Roman"/>
          <w:b w:val="false"/>
        </w:rPr>
        <w:t>6</w:t>
      </w:r>
      <w:r w:rsidR="00F222D9" w:rsidRPr="004727D1">
        <w:rPr>
          <w:rFonts w:hAnsi="Times New Roman" w:ascii="Times New Roman"/>
          <w:b w:val="false"/>
        </w:rPr>
        <w:t>. godine</w:t>
      </w:r>
    </w:p>
    <w:p w:rsidRDefault="00F222D9" w:rsidP="00695E13" w:rsidR="001D6F51">
      <w:pPr>
        <w:jc w:val="right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 xml:space="preserve">                                                                                    </w:t>
      </w:r>
    </w:p>
    <w:p w:rsidRDefault="00F222D9" w:rsidP="00695E13" w:rsidR="00F222D9" w:rsidRPr="004727D1">
      <w:pPr>
        <w:jc w:val="right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 xml:space="preserve">     </w:t>
      </w:r>
      <w:r w:rsidR="00067645">
        <w:rPr>
          <w:rFonts w:hAnsi="Times New Roman" w:ascii="Times New Roman"/>
          <w:b w:val="false"/>
        </w:rPr>
        <w:t>S</w:t>
      </w:r>
      <w:r w:rsidRPr="004727D1">
        <w:rPr>
          <w:rFonts w:hAnsi="Times New Roman" w:ascii="Times New Roman"/>
          <w:b w:val="false"/>
        </w:rPr>
        <w:t>udac</w:t>
      </w:r>
    </w:p>
    <w:p w:rsidRDefault="00F222D9" w:rsidP="001D6F51" w:rsidR="00F222D9" w:rsidRPr="004727D1">
      <w:pPr>
        <w:jc w:val="right"/>
        <w:rPr>
          <w:rFonts w:hAnsi="Times New Roman" w:ascii="Times New Roman"/>
        </w:rPr>
      </w:pPr>
      <w:r w:rsidRPr="004727D1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313DDB" w:rsidRPr="004727D1">
        <w:rPr>
          <w:rFonts w:hAnsi="Times New Roman" w:ascii="Times New Roman"/>
          <w:b w:val="false"/>
        </w:rPr>
        <w:t xml:space="preserve">       </w:t>
      </w:r>
      <w:r w:rsidR="004C6704" w:rsidRPr="004727D1">
        <w:rPr>
          <w:rFonts w:hAnsi="Times New Roman" w:ascii="Times New Roman"/>
          <w:b w:val="false"/>
        </w:rPr>
        <w:t xml:space="preserve"> Daniela Korlević</w:t>
      </w:r>
    </w:p>
    <w:p w:rsidRDefault="00F222D9" w:rsidR="00F222D9" w:rsidRPr="004727D1">
      <w:pPr>
        <w:jc w:val="both"/>
        <w:rPr>
          <w:rFonts w:hAnsi="Times New Roman" w:ascii="Times New Roman"/>
        </w:rPr>
      </w:pPr>
      <w:r w:rsidRPr="004727D1">
        <w:rPr>
          <w:rFonts w:hAnsi="Times New Roman" w:ascii="Times New Roman"/>
        </w:rPr>
        <w:tab/>
      </w:r>
      <w:r w:rsidRPr="004727D1">
        <w:rPr>
          <w:rFonts w:hAnsi="Times New Roman" w:ascii="Times New Roman"/>
        </w:rPr>
        <w:tab/>
      </w:r>
      <w:r w:rsidRPr="004727D1">
        <w:rPr>
          <w:rFonts w:hAnsi="Times New Roman" w:ascii="Times New Roman"/>
        </w:rPr>
        <w:tab/>
      </w:r>
      <w:r w:rsidRPr="004727D1">
        <w:rPr>
          <w:rFonts w:hAnsi="Times New Roman" w:ascii="Times New Roman"/>
        </w:rPr>
        <w:tab/>
      </w:r>
      <w:r w:rsidRPr="004727D1">
        <w:rPr>
          <w:rFonts w:hAnsi="Times New Roman" w:ascii="Times New Roman"/>
        </w:rPr>
        <w:tab/>
      </w:r>
      <w:r w:rsidRPr="004727D1">
        <w:rPr>
          <w:rFonts w:hAnsi="Times New Roman" w:ascii="Times New Roman"/>
        </w:rPr>
        <w:tab/>
      </w:r>
      <w:r w:rsidRPr="004727D1">
        <w:rPr>
          <w:rFonts w:hAnsi="Times New Roman" w:ascii="Times New Roman"/>
        </w:rPr>
        <w:tab/>
      </w:r>
    </w:p>
    <w:p w:rsidRDefault="00711041" w:rsidP="00067645" w:rsidR="00067645">
      <w:pPr>
        <w:rPr>
          <w:rFonts w:hAnsi="Times New Roman" w:ascii="Times New Roman"/>
        </w:rPr>
      </w:pPr>
      <w:r w:rsidRPr="004727D1">
        <w:rPr>
          <w:rFonts w:hAnsi="Times New Roman" w:ascii="Times New Roman"/>
        </w:rPr>
        <w:t>UPUTA O PRAVNOM LIJEKU:</w:t>
      </w:r>
    </w:p>
    <w:p w:rsidRDefault="000326EF" w:rsidP="00067645" w:rsidR="000326EF">
      <w:pPr>
        <w:jc w:val="both"/>
        <w:rPr>
          <w:rFonts w:hAnsi="Times New Roman" w:ascii="Times New Roman"/>
          <w:b w:val="false"/>
        </w:rPr>
      </w:pPr>
      <w:r w:rsidRPr="00067645">
        <w:rPr>
          <w:rFonts w:hAnsi="Times New Roman" w:ascii="Times New Roman"/>
          <w:b w:val="false"/>
        </w:rPr>
        <w:t xml:space="preserve">Protiv ovog rješenja dopuštena je žalba Visokom trgovačkom sudu Republike Hrvatske u Zagrebu. Žalba se podnosi putem ovog suda, u dva primjerka, u roku od </w:t>
      </w:r>
      <w:r w:rsidR="00FF2752" w:rsidRPr="00067645">
        <w:rPr>
          <w:rFonts w:hAnsi="Times New Roman" w:ascii="Times New Roman"/>
          <w:b w:val="false"/>
        </w:rPr>
        <w:t>osam</w:t>
      </w:r>
      <w:r w:rsidRPr="00067645">
        <w:rPr>
          <w:rFonts w:hAnsi="Times New Roman" w:ascii="Times New Roman"/>
          <w:b w:val="false"/>
        </w:rPr>
        <w:t xml:space="preserve"> dana od dana dostave prijepisa ovog rješenja. </w:t>
      </w:r>
    </w:p>
    <w:p w:rsidRDefault="001D6F51" w:rsidP="00067645" w:rsidR="001D6F51" w:rsidRPr="00067645">
      <w:pPr>
        <w:jc w:val="both"/>
        <w:rPr>
          <w:rFonts w:hAnsi="Times New Roman" w:ascii="Times New Roman"/>
          <w:b w:val="false"/>
        </w:rPr>
      </w:pPr>
    </w:p>
    <w:p w:rsidRDefault="00F222D9" w:rsidR="00F222D9" w:rsidRPr="004727D1">
      <w:pPr>
        <w:rPr>
          <w:rFonts w:hAnsi="Times New Roman" w:ascii="Times New Roman"/>
          <w:b w:val="false"/>
        </w:rPr>
      </w:pPr>
    </w:p>
    <w:p w:rsidRDefault="00C462BE" w:rsidR="00E3128D" w:rsidRPr="00695E13">
      <w:pPr>
        <w:rPr>
          <w:rFonts w:hAnsi="Times New Roman" w:ascii="Times New Roman"/>
          <w:sz w:val="20"/>
          <w:szCs w:val="20"/>
        </w:rPr>
      </w:pPr>
      <w:r w:rsidRPr="00695E13">
        <w:rPr>
          <w:rFonts w:hAnsi="Times New Roman" w:ascii="Times New Roman"/>
          <w:sz w:val="20"/>
          <w:szCs w:val="20"/>
        </w:rPr>
        <w:t>DNA:</w:t>
      </w:r>
    </w:p>
    <w:p w:rsidRDefault="00C462BE" w:rsidR="00C462BE" w:rsidRPr="00695E13">
      <w:pPr>
        <w:rPr>
          <w:rFonts w:hAnsi="Times New Roman" w:ascii="Times New Roman"/>
          <w:b w:val="false"/>
          <w:sz w:val="20"/>
          <w:szCs w:val="20"/>
        </w:rPr>
      </w:pPr>
    </w:p>
    <w:p w:rsidRDefault="00C462BE" w:rsidP="00C462BE" w:rsidR="00695E13" w:rsidRPr="00695E13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695E13">
        <w:rPr>
          <w:rFonts w:hAnsi="Times New Roman" w:ascii="Times New Roman"/>
          <w:b w:val="false"/>
          <w:sz w:val="20"/>
          <w:szCs w:val="20"/>
        </w:rPr>
        <w:t>- predlagatelj</w:t>
      </w:r>
      <w:r w:rsidR="00695E13" w:rsidRPr="00695E13">
        <w:rPr>
          <w:rFonts w:hAnsi="Times New Roman" w:ascii="Times New Roman"/>
          <w:b w:val="false"/>
          <w:sz w:val="20"/>
          <w:szCs w:val="20"/>
        </w:rPr>
        <w:t>u</w:t>
      </w:r>
    </w:p>
    <w:p w:rsidRDefault="001D6F51" w:rsidP="00C462BE" w:rsidR="00FF2752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- FINA Rijeka </w:t>
      </w:r>
    </w:p>
    <w:p w:rsidRDefault="00FF2752" w:rsidP="00C462BE" w:rsidR="00FF2752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- e-Oglasna ploča </w:t>
      </w:r>
    </w:p>
    <w:p w:rsidRDefault="00C462BE" w:rsidP="00C462BE" w:rsidR="00C462BE" w:rsidRPr="00695E13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E3128D" w:rsidR="008535C0" w:rsidRPr="00695E13">
      <w:pPr>
        <w:rPr>
          <w:rFonts w:hAnsi="Times New Roman" w:ascii="Times New Roman"/>
          <w:b w:val="false"/>
          <w:sz w:val="20"/>
          <w:szCs w:val="20"/>
        </w:rPr>
      </w:pPr>
      <w:r w:rsidRPr="00695E13">
        <w:rPr>
          <w:rFonts w:hAnsi="Times New Roman" w:ascii="Times New Roman"/>
          <w:b w:val="false"/>
          <w:sz w:val="20"/>
          <w:szCs w:val="20"/>
        </w:rPr>
        <w:t>U Rijeci</w:t>
      </w:r>
      <w:r w:rsidR="00EC5B32" w:rsidRPr="00695E13">
        <w:rPr>
          <w:rFonts w:hAnsi="Times New Roman" w:ascii="Times New Roman"/>
          <w:b w:val="false"/>
          <w:sz w:val="20"/>
          <w:szCs w:val="20"/>
        </w:rPr>
        <w:t xml:space="preserve">, </w:t>
      </w:r>
      <w:r w:rsidR="00067645">
        <w:rPr>
          <w:rFonts w:hAnsi="Times New Roman" w:ascii="Times New Roman"/>
          <w:b w:val="false"/>
          <w:sz w:val="20"/>
          <w:szCs w:val="20"/>
        </w:rPr>
        <w:t>18</w:t>
      </w:r>
      <w:r w:rsidR="00FF2752">
        <w:rPr>
          <w:rFonts w:hAnsi="Times New Roman" w:ascii="Times New Roman"/>
          <w:b w:val="false"/>
          <w:sz w:val="20"/>
          <w:szCs w:val="20"/>
        </w:rPr>
        <w:t>.3.2016</w:t>
      </w:r>
      <w:r w:rsidR="00EC5B32" w:rsidRPr="00695E13">
        <w:rPr>
          <w:rFonts w:hAnsi="Times New Roman" w:ascii="Times New Roman"/>
          <w:b w:val="false"/>
          <w:sz w:val="20"/>
          <w:szCs w:val="20"/>
        </w:rPr>
        <w:t>.g.</w:t>
      </w:r>
    </w:p>
    <w:p w:rsidRDefault="00677E1F" w:rsidR="00677E1F" w:rsidRPr="00695E13">
      <w:pPr>
        <w:rPr>
          <w:rFonts w:hAnsi="Times New Roman" w:ascii="Times New Roman"/>
          <w:b w:val="false"/>
          <w:sz w:val="20"/>
          <w:szCs w:val="20"/>
        </w:rPr>
      </w:pPr>
    </w:p>
    <w:p w:rsidRDefault="00677E1F" w:rsidR="00677E1F" w:rsidRPr="00695E13">
      <w:pPr>
        <w:rPr>
          <w:rFonts w:hAnsi="Times New Roman" w:ascii="Times New Roman"/>
          <w:b w:val="false"/>
          <w:sz w:val="20"/>
          <w:szCs w:val="20"/>
        </w:rPr>
      </w:pPr>
      <w:r w:rsidRPr="00695E13">
        <w:rPr>
          <w:rFonts w:hAnsi="Times New Roman" w:ascii="Times New Roman"/>
          <w:b w:val="false"/>
          <w:sz w:val="20"/>
          <w:szCs w:val="20"/>
        </w:rPr>
        <w:t>Stečajni sudac</w:t>
      </w:r>
    </w:p>
    <w:p w:rsidRDefault="00677E1F" w:rsidR="00677E1F" w:rsidRPr="00695E13">
      <w:pPr>
        <w:rPr>
          <w:rFonts w:hAnsi="Times New Roman" w:ascii="Times New Roman"/>
          <w:b w:val="false"/>
          <w:sz w:val="20"/>
          <w:szCs w:val="20"/>
        </w:rPr>
      </w:pPr>
      <w:smartTag w:element="PersonName" w:uri="urn:schemas-microsoft-com:office:smarttags">
        <w:r w:rsidRPr="00695E13">
          <w:rPr>
            <w:rFonts w:hAnsi="Times New Roman" w:ascii="Times New Roman"/>
            <w:b w:val="false"/>
            <w:sz w:val="20"/>
            <w:szCs w:val="20"/>
          </w:rPr>
          <w:t>Daniela Korlević</w:t>
        </w:r>
      </w:smartTag>
    </w:p>
    <w:sectPr w:rsidSect="00F222D9" w:rsidR="00677E1F" w:rsidRPr="00695E13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36E0" w:rsidR="003A36E0">
      <w:r>
        <w:separator/>
      </w:r>
    </w:p>
  </w:endnote>
  <w:endnote w:id="0" w:type="continuationSeparator">
    <w:p w:rsidRDefault="003A36E0" w:rsidR="003A36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R="003D315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154" w:rsidR="003D315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R="003D315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505E4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D3154" w:rsidR="003D315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36E0" w:rsidR="003A36E0">
      <w:r>
        <w:separator/>
      </w:r>
    </w:p>
  </w:footnote>
  <w:footnote w:id="0" w:type="continuationSeparator">
    <w:p w:rsidRDefault="003A36E0" w:rsidR="003A36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P="000C53CE" w:rsidR="003D3154" w:rsidRPr="004727D1">
    <w:pPr>
      <w:jc w:val="right"/>
      <w:rPr>
        <w:rFonts w:hAnsi="Times New Roman" w:ascii="Times New Roman"/>
        <w:b w:val="false"/>
      </w:rPr>
    </w:pPr>
    <w:r w:rsidRPr="004727D1">
      <w:rPr>
        <w:rFonts w:hAnsi="Times New Roman" w:ascii="Times New Roman"/>
      </w:rPr>
      <w:t xml:space="preserve">        </w:t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  <w:b w:val="false"/>
      </w:rPr>
      <w:t>Posl.br. 15 St-</w:t>
    </w:r>
    <w:r w:rsidR="00067645">
      <w:rPr>
        <w:rFonts w:hAnsi="Times New Roman" w:ascii="Times New Roman"/>
        <w:b w:val="false"/>
      </w:rPr>
      <w:t>275/15-8</w:t>
    </w:r>
  </w:p>
  <w:p w:rsidRDefault="003D3154" w:rsidR="003D315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E42893"/>
    <w:multiLevelType w:val="hybridMultilevel"/>
    <w:tmpl w:val="56C4F1DC"/>
    <w:lvl w:tplc="7BCEF6D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2">
    <w:nsid w:val="2968272D"/>
    <w:multiLevelType w:val="hybridMultilevel"/>
    <w:tmpl w:val="10EEE64E"/>
    <w:lvl w:tplc="F640A298" w:ilvl="0">
      <w:start w:val="1"/>
      <w:numFmt w:val="upperRoman"/>
      <w:lvlText w:val="%1."/>
      <w:lvlJc w:val="left"/>
      <w:pPr>
        <w:tabs>
          <w:tab w:pos="3195" w:val="num"/>
        </w:tabs>
        <w:ind w:hanging="1755" w:left="31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3">
    <w:nsid w:val="7A0F529E"/>
    <w:multiLevelType w:val="hybridMultilevel"/>
    <w:tmpl w:val="4650E5E8"/>
    <w:lvl w:tplc="57E8CD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26EF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67645"/>
    <w:rsid w:val="00067AE1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8C"/>
    <w:rsid w:val="000B44BF"/>
    <w:rsid w:val="000B54DD"/>
    <w:rsid w:val="000B6238"/>
    <w:rsid w:val="000B6C09"/>
    <w:rsid w:val="000B7CD5"/>
    <w:rsid w:val="000C3D83"/>
    <w:rsid w:val="000C53CE"/>
    <w:rsid w:val="000C5AC2"/>
    <w:rsid w:val="000C6A60"/>
    <w:rsid w:val="000C6E28"/>
    <w:rsid w:val="000C705B"/>
    <w:rsid w:val="000C73CD"/>
    <w:rsid w:val="000D34C6"/>
    <w:rsid w:val="000D38C1"/>
    <w:rsid w:val="000D586D"/>
    <w:rsid w:val="000D653A"/>
    <w:rsid w:val="000D688A"/>
    <w:rsid w:val="000E3BFB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5023"/>
    <w:rsid w:val="00116701"/>
    <w:rsid w:val="0012159A"/>
    <w:rsid w:val="00122FD5"/>
    <w:rsid w:val="00123754"/>
    <w:rsid w:val="00126080"/>
    <w:rsid w:val="00126B16"/>
    <w:rsid w:val="001278B5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3EE9"/>
    <w:rsid w:val="00185E59"/>
    <w:rsid w:val="00186DF1"/>
    <w:rsid w:val="00187526"/>
    <w:rsid w:val="00187B04"/>
    <w:rsid w:val="00190565"/>
    <w:rsid w:val="00190582"/>
    <w:rsid w:val="00193182"/>
    <w:rsid w:val="00193962"/>
    <w:rsid w:val="00196AC6"/>
    <w:rsid w:val="001974DA"/>
    <w:rsid w:val="001A1A33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2D0B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6F51"/>
    <w:rsid w:val="001D7684"/>
    <w:rsid w:val="001E039D"/>
    <w:rsid w:val="001E1221"/>
    <w:rsid w:val="001E1995"/>
    <w:rsid w:val="001E33C9"/>
    <w:rsid w:val="001E33E9"/>
    <w:rsid w:val="001E73E9"/>
    <w:rsid w:val="001F0A6D"/>
    <w:rsid w:val="001F1366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0234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2468"/>
    <w:rsid w:val="00303370"/>
    <w:rsid w:val="0030601D"/>
    <w:rsid w:val="003060AB"/>
    <w:rsid w:val="003069A4"/>
    <w:rsid w:val="00306D29"/>
    <w:rsid w:val="00306EBC"/>
    <w:rsid w:val="00307C7B"/>
    <w:rsid w:val="00310E88"/>
    <w:rsid w:val="003125C4"/>
    <w:rsid w:val="00312E78"/>
    <w:rsid w:val="00313DDB"/>
    <w:rsid w:val="003158D1"/>
    <w:rsid w:val="0031600D"/>
    <w:rsid w:val="00316605"/>
    <w:rsid w:val="00320D59"/>
    <w:rsid w:val="00324177"/>
    <w:rsid w:val="003248FF"/>
    <w:rsid w:val="00325666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6E0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3154"/>
    <w:rsid w:val="003D4329"/>
    <w:rsid w:val="003D5BDE"/>
    <w:rsid w:val="003D6A26"/>
    <w:rsid w:val="003E3737"/>
    <w:rsid w:val="003E3EA0"/>
    <w:rsid w:val="003E5377"/>
    <w:rsid w:val="003E6357"/>
    <w:rsid w:val="003F0440"/>
    <w:rsid w:val="003F17A0"/>
    <w:rsid w:val="003F2FF2"/>
    <w:rsid w:val="003F315D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1C9C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27D1"/>
    <w:rsid w:val="00474305"/>
    <w:rsid w:val="004748C3"/>
    <w:rsid w:val="00474CE7"/>
    <w:rsid w:val="004758DD"/>
    <w:rsid w:val="00476C91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8EA"/>
    <w:rsid w:val="004C39AF"/>
    <w:rsid w:val="004C6704"/>
    <w:rsid w:val="004C68F9"/>
    <w:rsid w:val="004D2097"/>
    <w:rsid w:val="004D3466"/>
    <w:rsid w:val="004D3DE7"/>
    <w:rsid w:val="004D653B"/>
    <w:rsid w:val="004E3D47"/>
    <w:rsid w:val="004E6F39"/>
    <w:rsid w:val="004E7334"/>
    <w:rsid w:val="004F5280"/>
    <w:rsid w:val="00500335"/>
    <w:rsid w:val="00500ED3"/>
    <w:rsid w:val="00501B90"/>
    <w:rsid w:val="005076AF"/>
    <w:rsid w:val="00507AB9"/>
    <w:rsid w:val="005117ED"/>
    <w:rsid w:val="00511A34"/>
    <w:rsid w:val="005123FB"/>
    <w:rsid w:val="00514869"/>
    <w:rsid w:val="0051568E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4EA2"/>
    <w:rsid w:val="00535781"/>
    <w:rsid w:val="005418AE"/>
    <w:rsid w:val="00544BCC"/>
    <w:rsid w:val="00551C39"/>
    <w:rsid w:val="00552297"/>
    <w:rsid w:val="00553778"/>
    <w:rsid w:val="00560A8E"/>
    <w:rsid w:val="00560C4B"/>
    <w:rsid w:val="00560E2A"/>
    <w:rsid w:val="00560E92"/>
    <w:rsid w:val="0056239C"/>
    <w:rsid w:val="0056291E"/>
    <w:rsid w:val="00563815"/>
    <w:rsid w:val="00563C6E"/>
    <w:rsid w:val="005644F6"/>
    <w:rsid w:val="0056475A"/>
    <w:rsid w:val="00564C9C"/>
    <w:rsid w:val="00565492"/>
    <w:rsid w:val="00567310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1B5"/>
    <w:rsid w:val="005D12C7"/>
    <w:rsid w:val="005D2270"/>
    <w:rsid w:val="005D45D2"/>
    <w:rsid w:val="005D494F"/>
    <w:rsid w:val="005D4F87"/>
    <w:rsid w:val="005D5529"/>
    <w:rsid w:val="005D6517"/>
    <w:rsid w:val="005D6A35"/>
    <w:rsid w:val="005D71DF"/>
    <w:rsid w:val="005D754D"/>
    <w:rsid w:val="005D77C1"/>
    <w:rsid w:val="005E0B37"/>
    <w:rsid w:val="005E3063"/>
    <w:rsid w:val="005E4D2F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5DFD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72A3"/>
    <w:rsid w:val="00637A22"/>
    <w:rsid w:val="00641E82"/>
    <w:rsid w:val="0064637E"/>
    <w:rsid w:val="00654BF2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0603"/>
    <w:rsid w:val="00673195"/>
    <w:rsid w:val="00676E46"/>
    <w:rsid w:val="00677738"/>
    <w:rsid w:val="00677E1F"/>
    <w:rsid w:val="0068001D"/>
    <w:rsid w:val="00686925"/>
    <w:rsid w:val="0068766D"/>
    <w:rsid w:val="00691A3B"/>
    <w:rsid w:val="0069301F"/>
    <w:rsid w:val="00694D45"/>
    <w:rsid w:val="00695E13"/>
    <w:rsid w:val="006A1085"/>
    <w:rsid w:val="006A339A"/>
    <w:rsid w:val="006A3D66"/>
    <w:rsid w:val="006A429E"/>
    <w:rsid w:val="006A4FA1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123A"/>
    <w:rsid w:val="006D239B"/>
    <w:rsid w:val="006D45AE"/>
    <w:rsid w:val="006D6C7A"/>
    <w:rsid w:val="006D6FBB"/>
    <w:rsid w:val="006D73F4"/>
    <w:rsid w:val="006D7644"/>
    <w:rsid w:val="006E095A"/>
    <w:rsid w:val="006E159C"/>
    <w:rsid w:val="006E190A"/>
    <w:rsid w:val="006E1977"/>
    <w:rsid w:val="006E42A3"/>
    <w:rsid w:val="006E4386"/>
    <w:rsid w:val="006E7C2C"/>
    <w:rsid w:val="006F4C3B"/>
    <w:rsid w:val="006F56DD"/>
    <w:rsid w:val="0070173B"/>
    <w:rsid w:val="00701D02"/>
    <w:rsid w:val="0070215D"/>
    <w:rsid w:val="00703691"/>
    <w:rsid w:val="00704F48"/>
    <w:rsid w:val="0070688C"/>
    <w:rsid w:val="00706F2C"/>
    <w:rsid w:val="007106B6"/>
    <w:rsid w:val="00711041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2D7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87C6A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9C4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C6C"/>
    <w:rsid w:val="007E4D7B"/>
    <w:rsid w:val="007E65B7"/>
    <w:rsid w:val="007E7F5F"/>
    <w:rsid w:val="007F0B05"/>
    <w:rsid w:val="007F1BE3"/>
    <w:rsid w:val="007F4401"/>
    <w:rsid w:val="007F791D"/>
    <w:rsid w:val="00800D3D"/>
    <w:rsid w:val="0080259B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F9D"/>
    <w:rsid w:val="00850229"/>
    <w:rsid w:val="008505E4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4A01"/>
    <w:rsid w:val="00875E60"/>
    <w:rsid w:val="00876C03"/>
    <w:rsid w:val="00880271"/>
    <w:rsid w:val="00883501"/>
    <w:rsid w:val="0088464F"/>
    <w:rsid w:val="00884B4A"/>
    <w:rsid w:val="00886570"/>
    <w:rsid w:val="008911A6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D4EDB"/>
    <w:rsid w:val="008E1213"/>
    <w:rsid w:val="008E4430"/>
    <w:rsid w:val="008E4568"/>
    <w:rsid w:val="008E4695"/>
    <w:rsid w:val="008E4896"/>
    <w:rsid w:val="008E6BF1"/>
    <w:rsid w:val="008F10EA"/>
    <w:rsid w:val="008F11FB"/>
    <w:rsid w:val="008F2CC2"/>
    <w:rsid w:val="008F30C1"/>
    <w:rsid w:val="008F349C"/>
    <w:rsid w:val="008F4216"/>
    <w:rsid w:val="008F6C54"/>
    <w:rsid w:val="008F7ADE"/>
    <w:rsid w:val="009010F1"/>
    <w:rsid w:val="00901D18"/>
    <w:rsid w:val="0090288D"/>
    <w:rsid w:val="00902E20"/>
    <w:rsid w:val="009030C7"/>
    <w:rsid w:val="00903A5B"/>
    <w:rsid w:val="00905743"/>
    <w:rsid w:val="009058D0"/>
    <w:rsid w:val="00911F95"/>
    <w:rsid w:val="00913C24"/>
    <w:rsid w:val="00921317"/>
    <w:rsid w:val="00921DC8"/>
    <w:rsid w:val="00922241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217B"/>
    <w:rsid w:val="00955109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6D93"/>
    <w:rsid w:val="00977E3C"/>
    <w:rsid w:val="00977FFD"/>
    <w:rsid w:val="00980829"/>
    <w:rsid w:val="00981AF8"/>
    <w:rsid w:val="00982DDD"/>
    <w:rsid w:val="009833A4"/>
    <w:rsid w:val="0098457C"/>
    <w:rsid w:val="00985231"/>
    <w:rsid w:val="0098713D"/>
    <w:rsid w:val="00990011"/>
    <w:rsid w:val="00990A74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04C0"/>
    <w:rsid w:val="009B10F9"/>
    <w:rsid w:val="009B3485"/>
    <w:rsid w:val="009B39E4"/>
    <w:rsid w:val="009B3B56"/>
    <w:rsid w:val="009B5BEA"/>
    <w:rsid w:val="009B66DA"/>
    <w:rsid w:val="009B6744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E6156"/>
    <w:rsid w:val="009F04E1"/>
    <w:rsid w:val="009F36E4"/>
    <w:rsid w:val="009F4CD6"/>
    <w:rsid w:val="009F5FDC"/>
    <w:rsid w:val="009F7820"/>
    <w:rsid w:val="00A00227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3468"/>
    <w:rsid w:val="00A1352E"/>
    <w:rsid w:val="00A14027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7E4"/>
    <w:rsid w:val="00A43C37"/>
    <w:rsid w:val="00A448B8"/>
    <w:rsid w:val="00A45018"/>
    <w:rsid w:val="00A465D4"/>
    <w:rsid w:val="00A47E62"/>
    <w:rsid w:val="00A50C6D"/>
    <w:rsid w:val="00A51D65"/>
    <w:rsid w:val="00A51E83"/>
    <w:rsid w:val="00A54A92"/>
    <w:rsid w:val="00A56572"/>
    <w:rsid w:val="00A56900"/>
    <w:rsid w:val="00A62740"/>
    <w:rsid w:val="00A62C1E"/>
    <w:rsid w:val="00A63236"/>
    <w:rsid w:val="00A64A24"/>
    <w:rsid w:val="00A65E24"/>
    <w:rsid w:val="00A65E26"/>
    <w:rsid w:val="00A71752"/>
    <w:rsid w:val="00A72A69"/>
    <w:rsid w:val="00A74A17"/>
    <w:rsid w:val="00A7526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6F73"/>
    <w:rsid w:val="00AA706F"/>
    <w:rsid w:val="00AA73FA"/>
    <w:rsid w:val="00AA763D"/>
    <w:rsid w:val="00AB17EF"/>
    <w:rsid w:val="00AB23B6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959"/>
    <w:rsid w:val="00B04AB3"/>
    <w:rsid w:val="00B05232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0D34"/>
    <w:rsid w:val="00B313BA"/>
    <w:rsid w:val="00B33EFB"/>
    <w:rsid w:val="00B34B94"/>
    <w:rsid w:val="00B36C32"/>
    <w:rsid w:val="00B36DB7"/>
    <w:rsid w:val="00B36E59"/>
    <w:rsid w:val="00B4305A"/>
    <w:rsid w:val="00B43BD6"/>
    <w:rsid w:val="00B447D1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8A4"/>
    <w:rsid w:val="00B75CD5"/>
    <w:rsid w:val="00B770E6"/>
    <w:rsid w:val="00B77B61"/>
    <w:rsid w:val="00B805C5"/>
    <w:rsid w:val="00B8191B"/>
    <w:rsid w:val="00B81A24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0978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1BA4"/>
    <w:rsid w:val="00BF3411"/>
    <w:rsid w:val="00BF43AA"/>
    <w:rsid w:val="00BF4E06"/>
    <w:rsid w:val="00BF50C7"/>
    <w:rsid w:val="00C04324"/>
    <w:rsid w:val="00C04A88"/>
    <w:rsid w:val="00C067A4"/>
    <w:rsid w:val="00C0770E"/>
    <w:rsid w:val="00C106C4"/>
    <w:rsid w:val="00C12ACF"/>
    <w:rsid w:val="00C13BB9"/>
    <w:rsid w:val="00C153C5"/>
    <w:rsid w:val="00C155D6"/>
    <w:rsid w:val="00C1581E"/>
    <w:rsid w:val="00C15B64"/>
    <w:rsid w:val="00C16A2B"/>
    <w:rsid w:val="00C16D4D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4487"/>
    <w:rsid w:val="00C4568C"/>
    <w:rsid w:val="00C462BE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738E5"/>
    <w:rsid w:val="00C74D7A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A602A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29F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16342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47F5"/>
    <w:rsid w:val="00D45951"/>
    <w:rsid w:val="00D46F15"/>
    <w:rsid w:val="00D47A1E"/>
    <w:rsid w:val="00D47B2E"/>
    <w:rsid w:val="00D51DB1"/>
    <w:rsid w:val="00D52452"/>
    <w:rsid w:val="00D525CD"/>
    <w:rsid w:val="00D52B61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0368"/>
    <w:rsid w:val="00DF2BE3"/>
    <w:rsid w:val="00DF31D7"/>
    <w:rsid w:val="00DF333D"/>
    <w:rsid w:val="00DF43D8"/>
    <w:rsid w:val="00DF47BE"/>
    <w:rsid w:val="00E006C0"/>
    <w:rsid w:val="00E02317"/>
    <w:rsid w:val="00E027EE"/>
    <w:rsid w:val="00E030B7"/>
    <w:rsid w:val="00E044C0"/>
    <w:rsid w:val="00E0578B"/>
    <w:rsid w:val="00E065D0"/>
    <w:rsid w:val="00E06884"/>
    <w:rsid w:val="00E06F11"/>
    <w:rsid w:val="00E07190"/>
    <w:rsid w:val="00E07E12"/>
    <w:rsid w:val="00E10596"/>
    <w:rsid w:val="00E1716B"/>
    <w:rsid w:val="00E20B22"/>
    <w:rsid w:val="00E20BE6"/>
    <w:rsid w:val="00E21439"/>
    <w:rsid w:val="00E21EA7"/>
    <w:rsid w:val="00E25A91"/>
    <w:rsid w:val="00E2671E"/>
    <w:rsid w:val="00E27BB8"/>
    <w:rsid w:val="00E3128D"/>
    <w:rsid w:val="00E31869"/>
    <w:rsid w:val="00E401D3"/>
    <w:rsid w:val="00E40B8B"/>
    <w:rsid w:val="00E41B91"/>
    <w:rsid w:val="00E42560"/>
    <w:rsid w:val="00E43EA1"/>
    <w:rsid w:val="00E45E58"/>
    <w:rsid w:val="00E47ED0"/>
    <w:rsid w:val="00E50695"/>
    <w:rsid w:val="00E519AD"/>
    <w:rsid w:val="00E531CE"/>
    <w:rsid w:val="00E56413"/>
    <w:rsid w:val="00E575A5"/>
    <w:rsid w:val="00E6244B"/>
    <w:rsid w:val="00E65884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53E2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3CC2"/>
    <w:rsid w:val="00ED3D09"/>
    <w:rsid w:val="00ED5741"/>
    <w:rsid w:val="00EE1493"/>
    <w:rsid w:val="00EE1BB9"/>
    <w:rsid w:val="00EE3552"/>
    <w:rsid w:val="00EE3578"/>
    <w:rsid w:val="00EE46A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22D9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B70E3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  <w:rsid w:val="00FF2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95E13"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0326EF"/>
    <w:pPr>
      <w:jc w:val="both"/>
    </w:pPr>
    <w:rPr>
      <w:rFonts w:hAnsi="Times New Roman" w:ascii="Times New Roman"/>
      <w:b w:val="false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727D1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8505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05E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05E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05E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05E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8505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505E4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95E13"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0326EF"/>
    <w:pPr>
      <w:jc w:val="both"/>
    </w:pPr>
    <w:rPr>
      <w:rFonts w:ascii="Times New Roman" w:hAnsi="Times New Roman"/>
      <w:b w:val="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727D1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8505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05E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05E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05E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05E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8505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505E4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275</izvorni_sadrzaj>
    <derivirana_varijabla naziv="DomainObject.Predmet.Broj_1">275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St-275/2015</izvorni_sadrzaj>
    <derivirana_varijabla naziv="DomainObject.Predmet.OznakaBroj_1">St-275/2015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ATRIJ d.o.o.  Novi Vinodolski</izvorni_sadrzaj>
    <derivirana_varijabla naziv="DomainObject.Predmet.ProtustrankaFormated_1">  ATRIJ d.o.o.  Novi Vinodolski</derivirana_varijabla>
  </DomainObject.Predmet.ProtustrankaFormated>
  <DomainObject.Predmet.ProtustrankaFormatedOIB>
    <izvorni_sadrzaj>  ATRIJ d.o.o.  Novi Vinodolski, OIB 40725680250</izvorni_sadrzaj>
    <derivirana_varijabla naziv="DomainObject.Predmet.ProtustrankaFormatedOIB_1">  ATRIJ d.o.o.  Novi Vinodolski, OIB 40725680250</derivirana_varijabla>
  </DomainObject.Predmet.ProtustrankaFormatedOIB>
  <DomainObject.Predmet.ProtustrankaFormatedWithAdress>
    <izvorni_sadrzaj> ATRIJ d.o.o.  Novi Vinodolski, Sopot 24, 51250 Novi Vinodolski</izvorni_sadrzaj>
    <derivirana_varijabla naziv="DomainObject.Predmet.ProtustrankaFormatedWithAdress_1"> ATRIJ d.o.o.  Novi Vinodolski, Sopot 24, 51250 Novi Vinodolski</derivirana_varijabla>
  </DomainObject.Predmet.ProtustrankaFormatedWithAdress>
  <DomainObject.Predmet.ProtustrankaFormatedWithAdressOIB>
    <izvorni_sadrzaj> ATRIJ d.o.o.  Novi Vinodolski, OIB 40725680250, Sopot 24, 51250 Novi Vinodolski</izvorni_sadrzaj>
    <derivirana_varijabla naziv="DomainObject.Predmet.ProtustrankaFormatedWithAdressOIB_1"> ATRIJ d.o.o.  Novi Vinodolski, OIB 40725680250, Sopot 24, 51250 Novi Vinodolski</derivirana_varijabla>
  </DomainObject.Predmet.ProtustrankaFormatedWithAdressOIB>
  <DomainObject.Predmet.ProtustrankaWithAdress>
    <izvorni_sadrzaj>ATRIJ d.o.o.  Novi Vinodolski Sopot 24, 51250 Novi Vinodolski</izvorni_sadrzaj>
    <derivirana_varijabla naziv="DomainObject.Predmet.ProtustrankaWithAdress_1">ATRIJ d.o.o.  Novi Vinodolski Sopot 24, 51250 Novi Vinodolski</derivirana_varijabla>
  </DomainObject.Predmet.ProtustrankaWithAdress>
  <DomainObject.Predmet.ProtustrankaWithAdressOIB>
    <izvorni_sadrzaj>ATRIJ d.o.o.  Novi Vinodolski, OIB 40725680250, Sopot 24, 51250 Novi Vinodolski</izvorni_sadrzaj>
    <derivirana_varijabla naziv="DomainObject.Predmet.ProtustrankaWithAdressOIB_1">ATRIJ d.o.o.  Novi Vinodolski, OIB 40725680250, Sopot 24, 51250 Novi Vinodolski</derivirana_varijabla>
  </DomainObject.Predmet.ProtustrankaWithAdressOIB>
  <DomainObject.Predmet.ProtustrankaNazivFormated>
    <izvorni_sadrzaj>ATRIJ d.o.o.  Novi Vinodolski</izvorni_sadrzaj>
    <derivirana_varijabla naziv="DomainObject.Predmet.ProtustrankaNazivFormated_1">ATRIJ d.o.o.  Novi Vinodolski</derivirana_varijabla>
  </DomainObject.Predmet.ProtustrankaNazivFormated>
  <DomainObject.Predmet.ProtustrankaNazivFormatedOIB>
    <izvorni_sadrzaj>ATRIJ d.o.o.  Novi Vinodolski, OIB 40725680250</izvorni_sadrzaj>
    <derivirana_varijabla naziv="DomainObject.Predmet.ProtustrankaNazivFormatedOIB_1">ATRIJ d.o.o.  Novi Vinodolski, OIB 40725680250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ATRIJ d.o.o.  Novi Vinodolski</item>
    </izvorni_sadrzaj>
    <derivirana_varijabla naziv="DomainObject.Predmet.ProtuStrankaListFormated_1">
      <item>ATRIJ d.o.o.  Novi Vinodolski</item>
    </derivirana_varijabla>
  </DomainObject.Predmet.ProtuStrankaListFormated>
  <DomainObject.Predmet.ProtuStrankaListFormatedOIB>
    <izvorni_sadrzaj>
      <item>ATRIJ d.o.o.  Novi Vinodolski, OIB 40725680250</item>
    </izvorni_sadrzaj>
    <derivirana_varijabla naziv="DomainObject.Predmet.ProtuStrankaListFormatedOIB_1">
      <item>ATRIJ d.o.o.  Novi Vinodolski, OIB 40725680250</item>
    </derivirana_varijabla>
  </DomainObject.Predmet.ProtuStrankaListFormatedOIB>
  <DomainObject.Predmet.ProtuStrankaListFormatedWithAdress>
    <izvorni_sadrzaj>
      <item>ATRIJ d.o.o.  Novi Vinodolski, Sopot 24, 51250 Novi Vinodolski</item>
    </izvorni_sadrzaj>
    <derivirana_varijabla naziv="DomainObject.Predmet.ProtuStrankaListFormatedWithAdress_1">
      <item>ATRIJ d.o.o.  Novi Vinodolski, Sopot 24, 51250 Novi Vinodolski</item>
    </derivirana_varijabla>
  </DomainObject.Predmet.ProtuStrankaListFormatedWithAdress>
  <DomainObject.Predmet.ProtuStrankaListFormatedWithAdressOIB>
    <izvorni_sadrzaj>
      <item>ATRIJ d.o.o.  Novi Vinodolski, OIB 40725680250, Sopot 24, 51250 Novi Vinodolski</item>
    </izvorni_sadrzaj>
    <derivirana_varijabla naziv="DomainObject.Predmet.ProtuStrankaListFormatedWithAdressOIB_1">
      <item>ATRIJ d.o.o.  Novi Vinodolski, OIB 40725680250, Sopot 24, 51250 Novi Vinodolski</item>
    </derivirana_varijabla>
  </DomainObject.Predmet.ProtuStrankaListFormatedWithAdressOIB>
  <DomainObject.Predmet.ProtuStrankaListNazivFormated>
    <izvorni_sadrzaj>
      <item>ATRIJ d.o.o.  Novi Vinodolski</item>
    </izvorni_sadrzaj>
    <derivirana_varijabla naziv="DomainObject.Predmet.ProtuStrankaListNazivFormated_1">
      <item>ATRIJ d.o.o.  Novi Vinodolski</item>
    </derivirana_varijabla>
  </DomainObject.Predmet.ProtuStrankaListNazivFormated>
  <DomainObject.Predmet.ProtuStrankaListNazivFormatedOIB>
    <izvorni_sadrzaj>
      <item>ATRIJ d.o.o.  Novi Vinodolski, OIB 40725680250</item>
    </izvorni_sadrzaj>
    <derivirana_varijabla naziv="DomainObject.Predmet.ProtuStrankaListNazivFormatedOIB_1">
      <item>ATRIJ d.o.o.  Novi Vinodolski, OIB 40725680250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2016.</izvorni_sadrzaj>
    <derivirana_varijabla naziv="DomainObject.Datum_1">18.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ATRIJ d.o.o.  Novi Vinodolski</izvorni_sadrzaj>
    <derivirana_varijabla naziv="DomainObject.Predmet.ProtustrankaIDrugi_1">ATRIJ d.o.o.  Novi Vinodolski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ATRIJ d.o.o.  Novi Vinodolski, OIB 40725680250, Sopot 24, 51250 Novi Vinodolski</izvorni_sadrzaj>
    <derivirana_varijabla naziv="DomainObject.Predmet.ProtustrankaIDrugiAdressOIB_1">ATRIJ d.o.o.  Novi Vinodolski, OIB 40725680250, Sopot 24, 51250 Novi Vinodolski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ATRIJ d.o.o.  Novi Vinodolski</item>
    </izvorni_sadrzaj>
    <derivirana_varijabla naziv="DomainObject.Predmet.SudioniciListNaziv_1">
      <item>FINA  Rijeka</item>
      <item>ATRIJ d.o.o.  Novi Vinodolski</item>
    </derivirana_varijabla>
  </DomainObject.Predmet.SudioniciListNaziv>
  <DomainObject.Predmet.SudioniciListAdressOIB>
    <izvorni_sadrzaj>
      <item>FINA  Rijeka, OIB 85821130368, Frana Kurelca 8,51000 Rijeka</item>
      <item>ATRIJ d.o.o.  Novi Vinodolski, OIB 40725680250, Sopot 24,51250 Novi Vinodolski</item>
    </izvorni_sadrzaj>
    <derivirana_varijabla naziv="DomainObject.Predmet.SudioniciListAdressOIB_1">
      <item>FINA  Rijeka, OIB 85821130368, Frana Kurelca 8,51000 Rijeka</item>
      <item>ATRIJ d.o.o.  Novi Vinodolski, OIB 40725680250, Sopot 24,51250 Novi Vinodolski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40725680250</item>
    </izvorni_sadrzaj>
    <derivirana_varijabla naziv="DomainObject.Predmet.SudioniciListNazivOIB_1">
      <item>, OIB 85821130368</item>
      <item>, OIB 40725680250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289</properties:Words>
  <properties:Characters>1544</properties:Characters>
  <properties:Lines>55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2016-03-18T13:49:00Z</dcterms:created>
  <dc:creator>korlevicd</dc:creator>
  <cp:lastModifiedBy>Jasna Radulović</cp:lastModifiedBy>
  <cp:lastPrinted>2015-03-31T09:18:00Z</cp:lastPrinted>
  <dcterms:modified xmlns:xsi="http://www.w3.org/2001/XMLSchema-instance" xsi:type="dcterms:W3CDTF">2016-03-18T13:50:00Z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