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b239" w14:paraId="803b239" w:rsidRDefault="00F3670F" w:rsidP="00F3670F" w:rsidR="00F3670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PANDEŠPANJA j.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 u likvidaciji</w:t>
      </w:r>
      <w:r>
        <w:rPr>
          <w:rFonts w:cs="Times New Roman" w:eastAsia="Times New Roman"/>
          <w:szCs w:val="24"/>
          <w:lang w:eastAsia="hr-HR"/>
        </w:rPr>
        <w:t xml:space="preserve">, Pula, Mažuranićeva ulica 12, OIB </w:t>
      </w:r>
      <w:r w:rsidRPr="00F3670F">
        <w:rPr>
          <w:rFonts w:cs="Times New Roman" w:eastAsia="Times New Roman"/>
          <w:szCs w:val="24"/>
          <w:lang w:eastAsia="hr-HR"/>
        </w:rPr>
        <w:t>02517384233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3670F">
        <w:rPr>
          <w:rFonts w:cs="Times New Roman" w:eastAsia="Times New Roman"/>
          <w:szCs w:val="24"/>
          <w:lang w:eastAsia="hr-HR"/>
        </w:rPr>
        <w:t>130067783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7. studenog 2018. objavljuje sljedeći</w:t>
      </w:r>
    </w:p>
    <w:p w:rsidRDefault="00F3670F" w:rsidP="00F3670F" w:rsidR="00F3670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3670F" w:rsidP="00F3670F" w:rsidR="00F3670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3670F" w:rsidP="00F3670F" w:rsidR="00F3670F">
      <w:pPr>
        <w:ind w:firstLine="708"/>
        <w:rPr>
          <w:szCs w:val="24"/>
        </w:rPr>
      </w:pPr>
    </w:p>
    <w:p w:rsidRDefault="00F3670F" w:rsidP="00F3670F" w:rsidR="00F3670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PANDEŠPANJA j.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 u likvidaciji</w:t>
      </w:r>
      <w:r>
        <w:rPr>
          <w:rFonts w:cs="Times New Roman" w:eastAsia="Times New Roman"/>
          <w:szCs w:val="24"/>
          <w:lang w:eastAsia="hr-HR"/>
        </w:rPr>
        <w:t xml:space="preserve">, Pula, Mažuranićeva ulica 12, OIB </w:t>
      </w:r>
      <w:r w:rsidRPr="00F3670F">
        <w:rPr>
          <w:rFonts w:cs="Times New Roman" w:eastAsia="Times New Roman"/>
          <w:szCs w:val="24"/>
          <w:lang w:eastAsia="hr-HR"/>
        </w:rPr>
        <w:t>02517384233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3670F">
        <w:rPr>
          <w:rFonts w:cs="Times New Roman" w:eastAsia="Times New Roman"/>
          <w:szCs w:val="24"/>
          <w:lang w:eastAsia="hr-HR"/>
        </w:rPr>
        <w:t>130067783</w:t>
      </w:r>
      <w:r>
        <w:rPr>
          <w:rFonts w:cs="Times New Roman" w:eastAsia="Times New Roman"/>
          <w:szCs w:val="24"/>
          <w:lang w:eastAsia="hr-HR"/>
        </w:rPr>
        <w:t>, je pravna osoba koja nema zaposlenih, koja je na dan 25. listopada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3670F" w:rsidP="00F3670F" w:rsidR="00F3670F">
      <w:pPr>
        <w:ind w:firstLine="708"/>
        <w:rPr>
          <w:szCs w:val="24"/>
        </w:rPr>
      </w:pPr>
    </w:p>
    <w:p w:rsidRDefault="00F3670F" w:rsidP="00F3670F" w:rsidR="00F3670F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25</w:t>
      </w:r>
      <w:r>
        <w:rPr>
          <w:rFonts w:cs="Times New Roman" w:eastAsia="Times New Roman"/>
          <w:szCs w:val="24"/>
          <w:lang w:eastAsia="hr-HR"/>
        </w:rPr>
        <w:t>. listopada 2018</w:t>
      </w:r>
      <w:r>
        <w:rPr>
          <w:szCs w:val="24"/>
        </w:rPr>
        <w:t>. iznosio 10.226,66 kn.</w:t>
      </w:r>
    </w:p>
    <w:p w:rsidRDefault="00F3670F" w:rsidP="00F3670F" w:rsidR="00F3670F">
      <w:pPr>
        <w:rPr>
          <w:szCs w:val="24"/>
        </w:rPr>
      </w:pPr>
    </w:p>
    <w:p w:rsidRDefault="00F3670F" w:rsidP="00F3670F" w:rsidR="00F3670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F3670F" w:rsidP="00F3670F" w:rsidR="00F3670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3670F" w:rsidP="00F3670F" w:rsidR="00F3670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3333-394-2018, i da u istom roku uplate na depozit ovog suda broj HR 4323900011300029763, poziv na broj 020-394-18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F3670F" w:rsidP="00F3670F" w:rsidR="00F3670F">
      <w:pPr>
        <w:ind w:firstLine="708"/>
        <w:rPr>
          <w:szCs w:val="24"/>
        </w:rPr>
      </w:pPr>
    </w:p>
    <w:p w:rsidRDefault="00F3670F" w:rsidP="00F3670F" w:rsidR="00F3670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3670F" w:rsidP="00F3670F" w:rsidR="00F3670F">
      <w:pPr>
        <w:ind w:firstLine="708"/>
        <w:rPr>
          <w:szCs w:val="24"/>
        </w:rPr>
      </w:pPr>
    </w:p>
    <w:p w:rsidRDefault="00F3670F" w:rsidP="00F3670F" w:rsidR="00F3670F">
      <w:pPr>
        <w:jc w:val="center"/>
        <w:rPr>
          <w:szCs w:val="24"/>
        </w:rPr>
      </w:pPr>
      <w:r>
        <w:rPr>
          <w:szCs w:val="24"/>
        </w:rPr>
        <w:t>U Pazinu 7. studenog 2018.</w:t>
      </w:r>
    </w:p>
    <w:p w:rsidRDefault="00F3670F" w:rsidP="00F3670F" w:rsidR="00F3670F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F3670F" w:rsidP="00F3670F" w:rsidR="00F3670F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2407BA">
        <w:rPr>
          <w:szCs w:val="24"/>
        </w:rPr>
        <w:t xml:space="preserve">, v. r. </w:t>
      </w:r>
    </w:p>
    <w:p w:rsidRDefault="00F3670F" w:rsidP="00F3670F" w:rsidR="00F3670F">
      <w:pPr>
        <w:rPr>
          <w:szCs w:val="24"/>
        </w:rPr>
      </w:pPr>
      <w:r>
        <w:rPr>
          <w:szCs w:val="24"/>
        </w:rPr>
        <w:t>DNA:</w:t>
      </w:r>
    </w:p>
    <w:p w:rsidRDefault="00F3670F" w:rsidP="00F3670F" w:rsidR="00893E47" w:rsidRPr="00F3670F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F3670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70F" w:rsidP="00F3670F" w:rsidR="00F3670F">
      <w:r>
        <w:separator/>
      </w:r>
    </w:p>
  </w:endnote>
  <w:endnote w:id="0" w:type="continuationSeparator">
    <w:p w:rsidRDefault="00F3670F" w:rsidP="00F3670F" w:rsidR="00F36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70F" w:rsidP="00F3670F" w:rsidR="00F3670F">
      <w:r>
        <w:separator/>
      </w:r>
    </w:p>
  </w:footnote>
  <w:footnote w:id="0" w:type="continuationSeparator">
    <w:p w:rsidRDefault="00F3670F" w:rsidP="00F3670F" w:rsidR="00F367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670F" w:rsidP="002560EA" w:rsidR="002560EA">
    <w:pPr>
      <w:pStyle w:val="Zaglavlje"/>
      <w:jc w:val="right"/>
    </w:pPr>
    <w:r>
      <w:t>12 St-394/2018-3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082C"/>
    <w:rsid w:val="0004674C"/>
    <w:rsid w:val="000C1B8E"/>
    <w:rsid w:val="001F5509"/>
    <w:rsid w:val="002407BA"/>
    <w:rsid w:val="0029082C"/>
    <w:rsid w:val="002A0151"/>
    <w:rsid w:val="0047136B"/>
    <w:rsid w:val="00561B59"/>
    <w:rsid w:val="007B0A81"/>
    <w:rsid w:val="00890814"/>
    <w:rsid w:val="00965430"/>
    <w:rsid w:val="00970864"/>
    <w:rsid w:val="00EB54AA"/>
    <w:rsid w:val="00F13CF8"/>
    <w:rsid w:val="00F3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670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67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670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367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670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40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7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7B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7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7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670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67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670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367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670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40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7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7B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7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7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St-394/2018</izvorni_sadrzaj>
    <derivirana_varijabla naziv="DomainObject.Predmet.OznakaBroj_1">St-394/2018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PANDEŠPANJA j.d.o.o. u likvidaciji, PULA</izvorni_sadrzaj>
    <derivirana_varijabla naziv="DomainObject.Predmet.ProtustrankaFormated_1">  PANDEŠPANJA j.d.o.o. u likvidaciji, PULA</derivirana_varijabla>
  </DomainObject.Predmet.ProtustrankaFormated>
  <DomainObject.Predmet.ProtustrankaFormatedOIB>
    <izvorni_sadrzaj>  PANDEŠPANJA j.d.o.o. u likvidaciji, PULA, OIB 02517384233</izvorni_sadrzaj>
    <derivirana_varijabla naziv="DomainObject.Predmet.ProtustrankaFormatedOIB_1">  PANDEŠPANJA j.d.o.o. u likvidaciji, PULA, OIB 02517384233</derivirana_varijabla>
  </DomainObject.Predmet.ProtustrankaFormatedOIB>
  <DomainObject.Predmet.ProtustrankaFormatedWithAdress>
    <izvorni_sadrzaj> PANDEŠPANJA j.d.o.o. u likvidaciji, PULA, Mažuranićeva ulica 12, 52100 Pula</izvorni_sadrzaj>
    <derivirana_varijabla naziv="DomainObject.Predmet.ProtustrankaFormatedWithAdress_1"> PANDEŠPANJA j.d.o.o. u likvidaciji, PULA, Mažuranićeva ulica 12, 52100 Pula</derivirana_varijabla>
  </DomainObject.Predmet.ProtustrankaFormatedWithAdress>
  <DomainObject.Predmet.ProtustrankaFormatedWithAdressOIB>
    <izvorni_sadrzaj> PANDEŠPANJA j.d.o.o. u likvidaciji, PULA, OIB 02517384233, Mažuranićeva ulica 12, 52100 Pula</izvorni_sadrzaj>
    <derivirana_varijabla naziv="DomainObject.Predmet.ProtustrankaFormatedWithAdressOIB_1"> PANDEŠPANJA j.d.o.o. u likvidaciji, PULA, OIB 02517384233, Mažuranićeva ulica 12, 52100 Pula</derivirana_varijabla>
  </DomainObject.Predmet.ProtustrankaFormatedWithAdressOIB>
  <DomainObject.Predmet.ProtustrankaWithAdress>
    <izvorni_sadrzaj>PANDEŠPANJA j.d.o.o. u likvidaciji, PULA Mažuranićeva ulica 12, 52100 Pula</izvorni_sadrzaj>
    <derivirana_varijabla naziv="DomainObject.Predmet.ProtustrankaWithAdress_1">PANDEŠPANJA j.d.o.o. u likvidaciji, PULA Mažuranićeva ulica 12, 52100 Pula</derivirana_varijabla>
  </DomainObject.Predmet.ProtustrankaWithAdress>
  <DomainObject.Predmet.ProtustrankaWithAdressOIB>
    <izvorni_sadrzaj>PANDEŠPANJA j.d.o.o. u likvidaciji, PULA, OIB 02517384233, Mažuranićeva ulica 12, 52100 Pula</izvorni_sadrzaj>
    <derivirana_varijabla naziv="DomainObject.Predmet.ProtustrankaWithAdressOIB_1">PANDEŠPANJA j.d.o.o. u likvidaciji, PULA, OIB 02517384233, Mažuranićeva ulica 12, 52100 Pula</derivirana_varijabla>
  </DomainObject.Predmet.ProtustrankaWithAdressOIB>
  <DomainObject.Predmet.ProtustrankaNazivFormated>
    <izvorni_sadrzaj>PANDEŠPANJA j.d.o.o. u likvidaciji, PULA</izvorni_sadrzaj>
    <derivirana_varijabla naziv="DomainObject.Predmet.ProtustrankaNazivFormated_1">PANDEŠPANJA j.d.o.o. u likvidaciji, PULA</derivirana_varijabla>
  </DomainObject.Predmet.ProtustrankaNazivFormated>
  <DomainObject.Predmet.ProtustrankaNazivFormatedOIB>
    <izvorni_sadrzaj>PANDEŠPANJA j.d.o.o. u likvidaciji, PULA, OIB 02517384233</izvorni_sadrzaj>
    <derivirana_varijabla naziv="DomainObject.Predmet.ProtustrankaNazivFormatedOIB_1">PANDEŠPANJA j.d.o.o. u likvidaciji, PULA, OIB 02517384233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10226.66</izvorni_sadrzaj>
    <derivirana_varijabla naziv="DomainObject.Predmet.TrenutnaVrijednost_1">10226.66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PANDEŠPANJA j.d.o.o. u likvidaciji, PULA</item>
    </izvorni_sadrzaj>
    <derivirana_varijabla naziv="DomainObject.Predmet.ProtuStrankaListFormated_1">
      <item>PANDEŠPANJA j.d.o.o. u likvidaciji, PULA</item>
    </derivirana_varijabla>
  </DomainObject.Predmet.ProtuStrankaListFormated>
  <DomainObject.Predmet.ProtuStrankaListFormatedOIB>
    <izvorni_sadrzaj>
      <item>PANDEŠPANJA j.d.o.o. u likvidaciji, PULA, OIB 02517384233</item>
    </izvorni_sadrzaj>
    <derivirana_varijabla naziv="DomainObject.Predmet.ProtuStrankaListFormatedOIB_1">
      <item>PANDEŠPANJA j.d.o.o. u likvidaciji, PULA, OIB 02517384233</item>
    </derivirana_varijabla>
  </DomainObject.Predmet.ProtuStrankaListFormatedOIB>
  <DomainObject.Predmet.ProtuStrankaListFormatedWithAdress>
    <izvorni_sadrzaj>
      <item>PANDEŠPANJA j.d.o.o. u likvidaciji, PULA, Mažuranićeva ulica 12, 52100 Pula</item>
    </izvorni_sadrzaj>
    <derivirana_varijabla naziv="DomainObject.Predmet.ProtuStrankaListFormatedWithAdress_1">
      <item>PANDEŠPANJA j.d.o.o. u likvidaciji, PULA, Mažuranićeva ulica 12, 52100 Pula</item>
    </derivirana_varijabla>
  </DomainObject.Predmet.ProtuStrankaListFormatedWithAdress>
  <DomainObject.Predmet.ProtuStrankaListFormatedWithAdressOIB>
    <izvorni_sadrzaj>
      <item>PANDEŠPANJA j.d.o.o. u likvidaciji, PULA, OIB 02517384233, Mažuranićeva ulica 12, 52100 Pula</item>
    </izvorni_sadrzaj>
    <derivirana_varijabla naziv="DomainObject.Predmet.ProtuStrankaListFormatedWithAdressOIB_1">
      <item>PANDEŠPANJA j.d.o.o. u likvidaciji, PULA, OIB 02517384233, Mažuranićeva ulica 12, 52100 Pula</item>
    </derivirana_varijabla>
  </DomainObject.Predmet.ProtuStrankaListFormatedWithAdressOIB>
  <DomainObject.Predmet.ProtuStrankaListNazivFormated>
    <izvorni_sadrzaj>
      <item>PANDEŠPANJA j.d.o.o. u likvidaciji, PULA</item>
    </izvorni_sadrzaj>
    <derivirana_varijabla naziv="DomainObject.Predmet.ProtuStrankaListNazivFormated_1">
      <item>PANDEŠPANJA j.d.o.o. u likvidaciji, PULA</item>
    </derivirana_varijabla>
  </DomainObject.Predmet.ProtuStrankaListNazivFormated>
  <DomainObject.Predmet.ProtuStrankaListNazivFormatedOIB>
    <izvorni_sadrzaj>
      <item>PANDEŠPANJA j.d.o.o. u likvidaciji, PULA, OIB 02517384233</item>
    </izvorni_sadrzaj>
    <derivirana_varijabla naziv="DomainObject.Predmet.ProtuStrankaListNazivFormatedOIB_1">
      <item>PANDEŠPANJA j.d.o.o. u likvidaciji, PULA, OIB 02517384233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PANDEŠPANJA j.d.o.o. u likvidaciji, PULA</izvorni_sadrzaj>
    <derivirana_varijabla naziv="DomainObject.Predmet.ProtustrankaIDrugi_1">PANDEŠPANJA j.d.o.o. u likvidaciji,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PANDEŠPANJA j.d.o.o. u likvidaciji, PULA, OIB 02517384233, Mažuranićeva ulica 12, 52100 Pula</izvorni_sadrzaj>
    <derivirana_varijabla naziv="DomainObject.Predmet.ProtustrankaIDrugiAdressOIB_1">PANDEŠPANJA j.d.o.o. u likvidaciji, PULA, OIB 02517384233, Mažuranićeva ulica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PANDEŠPANJA j.d.o.o. u likvidaciji, PULA</item>
    </izvorni_sadrzaj>
    <derivirana_varijabla naziv="DomainObject.Predmet.SudioniciListNaziv_1">
      <item>FINANCIJSKA AGENCIJA, RC RIJEKA, PODRUŽNICA PULA, PULA</item>
      <item>PANDEŠPANJA j.d.o.o. u likvidaciji,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PANDEŠPANJA j.d.o.o. u likvidaciji, PULA, OIB 02517384233, Mažuranićeva ulica 12,52100 Pula</item>
    </izvorni_sadrzaj>
    <derivirana_varijabla naziv="DomainObject.Predmet.SudioniciListAdressOIB_1">
      <item>FINANCIJSKA AGENCIJA, RC RIJEKA, PODRUŽNICA PULA, PULA, OIB 85821130368, F. Kurelca 8,51000 Rijeka</item>
      <item>PANDEŠPANJA j.d.o.o. u likvidaciji, PULA, OIB 02517384233, Mažuranićeva ulica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02517384233</item>
    </izvorni_sadrzaj>
    <derivirana_varijabla naziv="DomainObject.Predmet.SudioniciListNazivOIB_1">
      <item>, OIB 85821130368</item>
      <item>, OIB 02517384233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2712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2018-11-05T09:21:00Z</dcterms:created>
  <dc:creator>Morena Brajuha</dc:creator>
  <dc:description/>
  <cp:keywords/>
  <cp:lastModifiedBy>Morena Brajuha</cp:lastModifiedBy>
  <cp:lastPrinted>2018-11-05T09:24:00Z</cp:lastPrinted>
  <dcterms:modified xmlns:xsi="http://www.w3.org/2001/XMLSchema-instance" xsi:type="dcterms:W3CDTF">2018-11-07T08:34:00Z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(St-394-18 Pandešpanja j.d.o.o. u likvidaciji.docx)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