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961c" w14:paraId="20c961c" w:rsidRDefault="00AE649C" w:rsidP="00392C0C" w:rsidR="00AE649C" w:rsidRPr="00B76F3C">
      <w:pPr>
        <w:pStyle w:val="Naslov3"/>
        <w:spacing w:after="0" w:before="0"/>
        <w15:collapsed w:val="false"/>
      </w:pPr>
      <w:bookmarkStart w:name="_GoBack" w:id="0"/>
      <w:bookmarkEnd w:id="0"/>
    </w:p>
    <w:p w:rsidRDefault="00937FF9" w:rsidP="00392C0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2C0C" w:rsidP="00392C0C" w:rsidR="00392C0C">
      <w:pPr>
        <w:pStyle w:val="SudSjedite"/>
      </w:pPr>
      <w:r>
        <w:t>REPUBLIKA HRVATSKA</w:t>
      </w:r>
    </w:p>
    <w:p w:rsidRDefault="00392C0C" w:rsidP="00392C0C" w:rsidR="00392C0C">
      <w:pPr>
        <w:pStyle w:val="SudSjedite"/>
      </w:pPr>
      <w:r>
        <w:t>Trgovački sud u Varaždinu</w:t>
      </w:r>
    </w:p>
    <w:p w:rsidRDefault="00392C0C" w:rsidP="00392C0C" w:rsidR="00392C0C">
      <w:pPr>
        <w:pStyle w:val="SudSjedite"/>
      </w:pPr>
      <w:r>
        <w:t>Varaždin, Braće Radić br. 2.</w:t>
      </w:r>
    </w:p>
    <w:p w:rsidRDefault="00392C0C" w:rsidP="00392C0C" w:rsidR="00392C0C">
      <w:pPr>
        <w:pStyle w:val="SudSjedite"/>
      </w:pPr>
    </w:p>
    <w:p w:rsidRDefault="00EA1C6D" w:rsidP="00392C0C" w:rsidR="00AE649C" w:rsidRPr="00B76F3C">
      <w:pPr>
        <w:pStyle w:val="SudSjedite"/>
      </w:pPr>
      <w:r>
        <w:tab/>
      </w:r>
    </w:p>
    <w:p w:rsidRDefault="00392C0C" w:rsidP="00392C0C" w:rsidR="00392C0C">
      <w:pPr>
        <w:spacing w:after="0"/>
        <w:jc w:val="center"/>
      </w:pPr>
      <w:r>
        <w:t>R E P U B L I K A    H R V A T S K A</w:t>
      </w:r>
    </w:p>
    <w:p w:rsidRDefault="00392C0C" w:rsidP="00392C0C" w:rsidR="00392C0C">
      <w:pPr>
        <w:spacing w:after="0"/>
        <w:jc w:val="both"/>
        <w:rPr>
          <w:b/>
        </w:rPr>
      </w:pPr>
    </w:p>
    <w:p w:rsidRDefault="00392C0C" w:rsidP="00392C0C" w:rsidR="00392C0C">
      <w:pPr>
        <w:spacing w:after="0"/>
        <w:jc w:val="both"/>
        <w:rPr>
          <w:b/>
        </w:rPr>
      </w:pPr>
    </w:p>
    <w:p w:rsidRDefault="00392C0C" w:rsidP="00392C0C" w:rsidR="00392C0C">
      <w:pPr>
        <w:spacing w:after="0"/>
        <w:jc w:val="center"/>
      </w:pPr>
      <w:r>
        <w:t>R   J    E    Š    E    NJ    E</w:t>
      </w:r>
    </w:p>
    <w:p w:rsidRDefault="00392C0C" w:rsidP="00392C0C" w:rsidR="00392C0C">
      <w:pPr>
        <w:spacing w:after="0"/>
        <w:jc w:val="both"/>
        <w:rPr>
          <w:b/>
        </w:rPr>
      </w:pPr>
    </w:p>
    <w:p w:rsidRDefault="00392C0C" w:rsidP="00392C0C" w:rsidR="00392C0C">
      <w:pPr>
        <w:spacing w:after="0"/>
        <w:jc w:val="both"/>
        <w:rPr>
          <w:b/>
        </w:rPr>
      </w:pPr>
      <w:r>
        <w:rPr>
          <w:b/>
        </w:rPr>
        <w:t xml:space="preserve">                </w:t>
      </w:r>
    </w:p>
    <w:p w:rsidRDefault="00392C0C" w:rsidP="00392C0C" w:rsidR="00392C0C">
      <w:pPr>
        <w:tabs>
          <w:tab w:pos="851" w:val="left"/>
        </w:tabs>
        <w:spacing w:after="0"/>
        <w:ind w:firstLine="708"/>
        <w:jc w:val="both"/>
        <w:rPr>
          <w:b/>
        </w:rPr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kao stečajnom sucu, u stečajnom predmetu povodom prijedloga predlagatelja</w:t>
      </w:r>
      <w:r w:rsidR="00904538">
        <w:t xml:space="preserve"> </w:t>
      </w:r>
      <w:r w:rsidR="000D05E8">
        <w:t>REPUBLIKA HRVATSKA, Ministarstvo financija, Porezna uprava</w:t>
      </w:r>
      <w:r w:rsidR="00904538">
        <w:t xml:space="preserve">, Područni ured Sjeverna Hrvatska, Varaždin, </w:t>
      </w:r>
      <w:proofErr w:type="spellStart"/>
      <w:r w:rsidR="00904538">
        <w:t>Graberje</w:t>
      </w:r>
      <w:proofErr w:type="spellEnd"/>
      <w:r w:rsidR="00904538">
        <w:t xml:space="preserve"> br. 4, kojeg zastupa Županijsko državno odvjetništvo u Varaždinu,</w:t>
      </w:r>
      <w:r>
        <w:t xml:space="preserve"> za otvaranje stečajnog postupka nad dužnikom</w:t>
      </w:r>
      <w:r w:rsidR="00904538">
        <w:t xml:space="preserve"> DENA d.o.o., OIB: 78886902500</w:t>
      </w:r>
      <w:r>
        <w:t xml:space="preserve">, </w:t>
      </w:r>
      <w:r w:rsidR="00904538">
        <w:t xml:space="preserve">iz Svetog Martina na Muri, </w:t>
      </w:r>
      <w:proofErr w:type="spellStart"/>
      <w:r w:rsidR="00904538">
        <w:t>Grkaveščak</w:t>
      </w:r>
      <w:proofErr w:type="spellEnd"/>
      <w:r w:rsidR="00904538">
        <w:t xml:space="preserve"> </w:t>
      </w:r>
      <w:proofErr w:type="spellStart"/>
      <w:r w:rsidR="00904538">
        <w:t>bb</w:t>
      </w:r>
      <w:proofErr w:type="spellEnd"/>
      <w:r>
        <w:t>,</w:t>
      </w:r>
      <w:r>
        <w:rPr>
          <w:b/>
        </w:rPr>
        <w:t xml:space="preserve"> </w:t>
      </w:r>
      <w:r>
        <w:t>izvan ročišta 21. ožujka 2017.</w:t>
      </w: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center"/>
      </w:pPr>
      <w:r>
        <w:t>r  i  j  e  š  i  o       j   e</w:t>
      </w:r>
    </w:p>
    <w:p w:rsidRDefault="00392C0C" w:rsidP="00392C0C" w:rsidR="00392C0C">
      <w:pPr>
        <w:spacing w:after="0"/>
        <w:jc w:val="center"/>
      </w:pPr>
    </w:p>
    <w:p w:rsidRDefault="00392C0C" w:rsidP="00392C0C" w:rsidR="00392C0C">
      <w:pPr>
        <w:spacing w:after="0"/>
        <w:rPr>
          <w:b/>
        </w:rPr>
      </w:pPr>
    </w:p>
    <w:p w:rsidRDefault="00392C0C" w:rsidP="00392C0C" w:rsidR="00392C0C">
      <w:pPr>
        <w:spacing w:after="0"/>
        <w:jc w:val="both"/>
      </w:pPr>
      <w:r>
        <w:tab/>
        <w:t>I/ Stečajnom dužniku</w:t>
      </w:r>
      <w:r w:rsidR="00046E7F">
        <w:t xml:space="preserve"> DENA d.o.o., OIB: 78886902500, iz Svetog Martina na Muri, </w:t>
      </w:r>
      <w:proofErr w:type="spellStart"/>
      <w:r w:rsidR="00046E7F">
        <w:t>Grkaveščak</w:t>
      </w:r>
      <w:proofErr w:type="spellEnd"/>
      <w:r w:rsidR="00046E7F">
        <w:t xml:space="preserve"> </w:t>
      </w:r>
      <w:proofErr w:type="spellStart"/>
      <w:r w:rsidR="00046E7F">
        <w:t>bb</w:t>
      </w:r>
      <w:proofErr w:type="spellEnd"/>
      <w:r>
        <w:t>, u prethodnom postupku radi utvrđivanja uvjeta za otvaranje ste</w:t>
      </w:r>
      <w:r w:rsidR="00046E7F">
        <w:t>čajnog postupka  temeljem čl. 118.</w:t>
      </w:r>
      <w:r>
        <w:t xml:space="preserve"> st. 2. Stečajnog zakona (Narodne novine br.</w:t>
      </w:r>
      <w:r w:rsidR="00046E7F">
        <w:t xml:space="preserve"> 71/15.</w:t>
      </w:r>
      <w:r>
        <w:t>, dalje : SZ-a),</w:t>
      </w:r>
      <w:r w:rsidR="00046E7F">
        <w:t xml:space="preserve"> postavlja se s danom 21. ožujka 2017.</w:t>
      </w: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center"/>
      </w:pPr>
      <w:r>
        <w:t>privremeni   stečajni   upravitelj</w:t>
      </w:r>
    </w:p>
    <w:p w:rsidRDefault="00046E7F" w:rsidP="00392C0C" w:rsidR="00046E7F">
      <w:pPr>
        <w:spacing w:after="0"/>
        <w:jc w:val="center"/>
      </w:pPr>
      <w:r>
        <w:t>ANTUN MIŠANOVIĆ, iz Varaždina, Braće Radić br. 24,</w:t>
      </w:r>
    </w:p>
    <w:p w:rsidRDefault="00046E7F" w:rsidP="00392C0C" w:rsidR="00046E7F">
      <w:pPr>
        <w:spacing w:after="0"/>
        <w:jc w:val="center"/>
      </w:pPr>
      <w:r>
        <w:t>OIB: 50827538620</w:t>
      </w:r>
      <w:r w:rsidR="00185E4A">
        <w:t>.</w:t>
      </w:r>
    </w:p>
    <w:p w:rsidRDefault="00392C0C" w:rsidP="00392C0C" w:rsidR="00392C0C">
      <w:pPr>
        <w:spacing w:after="0"/>
        <w:jc w:val="both"/>
      </w:pPr>
      <w:r>
        <w:tab/>
      </w:r>
      <w:r>
        <w:tab/>
      </w:r>
    </w:p>
    <w:p w:rsidRDefault="00392C0C" w:rsidP="00392C0C" w:rsidR="00392C0C">
      <w:pPr>
        <w:spacing w:after="0"/>
        <w:jc w:val="both"/>
      </w:pPr>
      <w:r>
        <w:tab/>
        <w:t>II/ Privremeni stečajni upravitelj ovlašteni je stupiti u poslovne prostorije steč</w:t>
      </w:r>
      <w:r w:rsidR="00581834">
        <w:t>ajnog dužnika i ondje</w:t>
      </w:r>
      <w:r>
        <w:t xml:space="preserve"> provesti potrebne radnje. </w:t>
      </w:r>
      <w:r w:rsidR="00581834">
        <w:t>Dužnik pojedinac, odnosno, tijela dužnika pravne osobe dužni su privremenom stečajnom upravitelju dopustiti uvid u poslovne knjige i poslovnu dokumentaciju dužnika. Protiv dužnika, odnosno, članova njegovih tijela mogu se, radi pribavljanja potrebnih podataka i obavijesti, primijeniti mjere koje se radi toga mogu primijeniti protiv dužnika i članova njegovih tijela nakon otvaranja stečajnog postupka.</w:t>
      </w:r>
    </w:p>
    <w:p w:rsidRDefault="002C403D" w:rsidP="00392C0C" w:rsidR="002C403D">
      <w:pPr>
        <w:spacing w:after="0"/>
        <w:jc w:val="both"/>
      </w:pPr>
    </w:p>
    <w:p w:rsidRDefault="002C403D" w:rsidP="00392C0C" w:rsidR="002C403D">
      <w:pPr>
        <w:spacing w:after="0"/>
        <w:jc w:val="both"/>
      </w:pPr>
      <w:r>
        <w:tab/>
        <w:t>III/ Privremeni stečajni upravitelj dužan je zaštititi i održavati imovinu dužnika, nastaviti s vođenjem dužnikova poslovanja</w:t>
      </w:r>
      <w:r w:rsidR="00B22FEB">
        <w:t xml:space="preserve"> sve do odluke o otvaranju stečajnoga postupka, te ispitati mogu li se imovinom duž</w:t>
      </w:r>
      <w:r w:rsidR="0029357C">
        <w:t>nika namiriti troškovi postupka, a privremeni stečajni upravitelj ispitati će postoji li razlog za otvaranje stečajnoga postupka.</w:t>
      </w: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center"/>
        <w:rPr>
          <w:b/>
        </w:rPr>
      </w:pPr>
      <w:r>
        <w:t xml:space="preserve">Obrazloženje  </w:t>
      </w:r>
    </w:p>
    <w:p w:rsidRDefault="00392C0C" w:rsidP="00392C0C" w:rsidR="00392C0C">
      <w:pPr>
        <w:spacing w:after="0"/>
        <w:jc w:val="both"/>
      </w:pPr>
    </w:p>
    <w:p w:rsidRDefault="00392C0C" w:rsidP="00392C0C" w:rsidR="00455E7B">
      <w:pPr>
        <w:spacing w:after="0"/>
        <w:jc w:val="both"/>
      </w:pPr>
      <w:r>
        <w:rPr>
          <w:b/>
        </w:rPr>
        <w:tab/>
      </w:r>
      <w:r w:rsidR="00455E7B">
        <w:t xml:space="preserve">Ovaj je sud 7. listopada 2016. </w:t>
      </w:r>
      <w:r>
        <w:t>donio rješ</w:t>
      </w:r>
      <w:r w:rsidR="00455E7B">
        <w:t xml:space="preserve">enje poslovni broj 6 St-858/16-3 </w:t>
      </w:r>
      <w:r>
        <w:t xml:space="preserve">kojim je pokrenuo prethodni postupak radi utvrđenja uvjeta za otvaranje stečajnog postupka, te odredio </w:t>
      </w:r>
      <w:r>
        <w:lastRenderedPageBreak/>
        <w:t>ročište radi izjašnjenja o prijedlogu za otvaranje stečajnog postupka, kao i radi raspravljanja o uvjetima za o</w:t>
      </w:r>
      <w:r w:rsidR="00455E7B">
        <w:t>tvaranje stečajnog postupka za 31. siječnja</w:t>
      </w:r>
      <w:r>
        <w:t xml:space="preserve"> 201</w:t>
      </w:r>
      <w:r w:rsidR="00455E7B">
        <w:t>7</w:t>
      </w:r>
      <w:r>
        <w:t xml:space="preserve">., a koje je ročište </w:t>
      </w:r>
      <w:r w:rsidR="00455E7B">
        <w:t>nije pristupio uredno pozvani dužnik, odnosno, direktor dužnika Natalija Horvat kojoj je dostava poziva obavljena putem e-Oglasne ploče ovoga suda.</w:t>
      </w:r>
    </w:p>
    <w:p w:rsidRDefault="00455E7B" w:rsidP="00392C0C" w:rsidR="00455E7B">
      <w:pPr>
        <w:spacing w:after="0"/>
        <w:jc w:val="both"/>
      </w:pPr>
      <w:r>
        <w:tab/>
        <w:t>Sud je navedeno ročište odgodio, te je novo odredio za 21. ožujka 2017., a na koje ponovo nije pristupio dužnik,</w:t>
      </w:r>
      <w:r w:rsidR="00CC5267">
        <w:t xml:space="preserve"> odnosno, di</w:t>
      </w:r>
      <w:r>
        <w:t>rektor dužnika za kojeg je bilo određeno dovođenje uz asistenciju djelatnika Policijske postaje Čakovec.</w:t>
      </w:r>
    </w:p>
    <w:p w:rsidRDefault="00455E7B" w:rsidP="00392C0C" w:rsidR="00455E7B">
      <w:pPr>
        <w:spacing w:after="0"/>
        <w:jc w:val="both"/>
      </w:pPr>
      <w:r>
        <w:tab/>
      </w:r>
      <w:r w:rsidR="00CC4331">
        <w:t xml:space="preserve">Radi navedenog sud je imenovao privremenoga stečajnog upravitelja iz razloga što smatra da je navedeno potrebno kako bi se spriječilo da do donošenja odluke o prijedlogu za otvaranje stečajnoga postupka ne nastupe takve promjene imovinskog položaja dužnika koje bi za vjerovnike mogle biti nepovoljne. </w:t>
      </w:r>
    </w:p>
    <w:p w:rsidRDefault="00CC4331" w:rsidP="00392C0C" w:rsidR="00455E7B">
      <w:pPr>
        <w:spacing w:after="0"/>
        <w:jc w:val="both"/>
      </w:pPr>
      <w:r>
        <w:tab/>
        <w:t xml:space="preserve">Stoga je temeljem odredbe čl. 118. </w:t>
      </w:r>
      <w:r w:rsidR="002C403D">
        <w:t>st. 1. i st. 2. t. 1. SZ-a</w:t>
      </w:r>
      <w:r w:rsidR="000D05E8">
        <w:t xml:space="preserve"> i čl. 119. st. 2. i st. 3. i st. 5. SZ-a</w:t>
      </w:r>
      <w:r w:rsidR="002C403D">
        <w:t>, odlučeno kao u izreci ovog rješenja.</w:t>
      </w:r>
    </w:p>
    <w:p w:rsidRDefault="00392C0C" w:rsidP="00392C0C" w:rsidR="00392C0C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92C0C" w:rsidP="00392C0C" w:rsidR="00392C0C">
      <w:pPr>
        <w:spacing w:after="0"/>
        <w:jc w:val="center"/>
      </w:pPr>
      <w:r>
        <w:t>U Varaždinu, 21. ožujka 2017.</w:t>
      </w:r>
    </w:p>
    <w:p w:rsidRDefault="00392C0C" w:rsidP="00392C0C" w:rsidR="00392C0C">
      <w:pPr>
        <w:spacing w:after="0"/>
        <w:jc w:val="center"/>
      </w:pP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0D05E8">
        <w:t xml:space="preserve">   </w:t>
      </w:r>
      <w:r>
        <w:t>SUDAC :</w:t>
      </w: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Hugo </w:t>
      </w:r>
      <w:proofErr w:type="spellStart"/>
      <w:r>
        <w:t>Wedemeyer</w:t>
      </w:r>
      <w:proofErr w:type="spellEnd"/>
      <w:r>
        <w:t>, v.r.</w:t>
      </w: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both"/>
        <w:rPr>
          <w:b/>
          <w:u w:val="single"/>
        </w:rPr>
      </w:pPr>
    </w:p>
    <w:p w:rsidRDefault="00392C0C" w:rsidP="00392C0C" w:rsidR="00392C0C">
      <w:pPr>
        <w:spacing w:after="0"/>
        <w:jc w:val="both"/>
        <w:rPr>
          <w:b/>
          <w:u w:val="single"/>
        </w:rPr>
      </w:pPr>
    </w:p>
    <w:p w:rsidRDefault="00392C0C" w:rsidP="00392C0C" w:rsidR="00392C0C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392C0C" w:rsidP="00392C0C" w:rsidR="00392C0C">
      <w:pPr>
        <w:spacing w:after="0"/>
        <w:jc w:val="both"/>
        <w:rPr>
          <w:u w:val="single"/>
        </w:rPr>
      </w:pPr>
    </w:p>
    <w:p w:rsidRDefault="00392C0C" w:rsidP="00392C0C" w:rsidR="00392C0C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 </w:t>
      </w:r>
    </w:p>
    <w:p w:rsidRDefault="00392C0C" w:rsidP="00392C0C" w:rsidR="00392C0C">
      <w:pPr>
        <w:spacing w:after="0"/>
        <w:jc w:val="both"/>
      </w:pPr>
      <w:r>
        <w:tab/>
      </w: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both"/>
      </w:pPr>
      <w:r>
        <w:t>DNA :</w:t>
      </w:r>
    </w:p>
    <w:p w:rsidRDefault="00392C0C" w:rsidP="00392C0C" w:rsidR="00392C0C">
      <w:pPr>
        <w:spacing w:after="0"/>
        <w:jc w:val="both"/>
      </w:pPr>
      <w:r>
        <w:tab/>
      </w:r>
    </w:p>
    <w:p w:rsidRDefault="00392C0C" w:rsidP="00F23325" w:rsidR="00392C0C">
      <w:pPr>
        <w:spacing w:after="0"/>
        <w:jc w:val="both"/>
      </w:pPr>
      <w:r>
        <w:t>Predlagatel</w:t>
      </w:r>
      <w:r w:rsidR="000D05E8">
        <w:t>j</w:t>
      </w:r>
      <w:r w:rsidR="00F23325" w:rsidRPr="00F23325">
        <w:t xml:space="preserve"> </w:t>
      </w:r>
      <w:r w:rsidR="00F23325">
        <w:t xml:space="preserve">REPUBLIKA HRVATSKA, Ministarstvo financija, Porezna uprava, Područni ured Sjeverna Hrvatska, Varaždin, </w:t>
      </w:r>
      <w:proofErr w:type="spellStart"/>
      <w:r w:rsidR="00F23325">
        <w:t>Graberje</w:t>
      </w:r>
      <w:proofErr w:type="spellEnd"/>
      <w:r w:rsidR="00F23325">
        <w:t xml:space="preserve"> br. 4, kojeg zastupa Županijsko državno odvjetništvo u Varaždinu,</w:t>
      </w:r>
    </w:p>
    <w:p w:rsidRDefault="00F23325" w:rsidP="00F23325" w:rsidR="00F23325">
      <w:pPr>
        <w:spacing w:after="0"/>
        <w:jc w:val="both"/>
      </w:pPr>
    </w:p>
    <w:p w:rsidRDefault="00392C0C" w:rsidP="00F23325" w:rsidR="00392C0C">
      <w:pPr>
        <w:spacing w:after="0"/>
        <w:jc w:val="both"/>
      </w:pPr>
      <w:r>
        <w:t xml:space="preserve">Privremeni stečajni upravitelj </w:t>
      </w:r>
      <w:r w:rsidR="00F23325">
        <w:t xml:space="preserve">Antun </w:t>
      </w:r>
      <w:proofErr w:type="spellStart"/>
      <w:r w:rsidR="00F23325">
        <w:t>Mišanović</w:t>
      </w:r>
      <w:proofErr w:type="spellEnd"/>
      <w:r w:rsidR="00F23325">
        <w:t>, iz Varaždina, Braće Radić br. 24,</w:t>
      </w:r>
    </w:p>
    <w:p w:rsidRDefault="00F23325" w:rsidP="00F23325" w:rsidR="00F23325">
      <w:pPr>
        <w:spacing w:after="0"/>
        <w:jc w:val="both"/>
      </w:pPr>
    </w:p>
    <w:p w:rsidRDefault="00392C0C" w:rsidP="00F23325" w:rsidR="000D05E8">
      <w:pPr>
        <w:spacing w:after="0"/>
        <w:jc w:val="both"/>
      </w:pPr>
      <w:r>
        <w:t>Dužnik</w:t>
      </w:r>
      <w:r>
        <w:rPr>
          <w:b/>
        </w:rPr>
        <w:t xml:space="preserve"> </w:t>
      </w:r>
      <w:r w:rsidR="00F23325">
        <w:t xml:space="preserve">DENA d.o.o., iz Svetog Martina na Muri, </w:t>
      </w:r>
      <w:proofErr w:type="spellStart"/>
      <w:r w:rsidR="00F23325">
        <w:t>Grkaveščak</w:t>
      </w:r>
      <w:proofErr w:type="spellEnd"/>
      <w:r w:rsidR="00F23325">
        <w:t xml:space="preserve"> </w:t>
      </w:r>
      <w:proofErr w:type="spellStart"/>
      <w:r w:rsidR="00F23325">
        <w:t>bb</w:t>
      </w:r>
      <w:proofErr w:type="spellEnd"/>
      <w:r w:rsidR="00F23325">
        <w:t>,</w:t>
      </w:r>
    </w:p>
    <w:p w:rsidRDefault="00F23325" w:rsidP="00F23325" w:rsidR="00F23325">
      <w:pPr>
        <w:spacing w:after="0"/>
        <w:jc w:val="both"/>
      </w:pPr>
    </w:p>
    <w:p w:rsidRDefault="00F23325" w:rsidP="00F23325" w:rsidR="00392C0C">
      <w:pPr>
        <w:spacing w:after="0"/>
        <w:jc w:val="both"/>
      </w:pPr>
      <w:r>
        <w:t>e</w:t>
      </w:r>
      <w:r w:rsidR="00392C0C">
        <w:t>-</w:t>
      </w:r>
      <w:r>
        <w:t>O</w:t>
      </w:r>
      <w:r w:rsidR="00392C0C">
        <w:t>glasna ploča ovoga suda,</w:t>
      </w:r>
    </w:p>
    <w:p w:rsidRDefault="00F23325" w:rsidP="00F23325" w:rsidR="00F23325">
      <w:pPr>
        <w:spacing w:after="0"/>
        <w:jc w:val="both"/>
      </w:pPr>
    </w:p>
    <w:p w:rsidRDefault="00392C0C" w:rsidP="00392C0C" w:rsidR="00392C0C">
      <w:pPr>
        <w:spacing w:after="0"/>
        <w:jc w:val="both"/>
      </w:pPr>
      <w:r>
        <w:t>Sudski registar ovoga suda,</w:t>
      </w: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both"/>
      </w:pPr>
      <w:r>
        <w:lastRenderedPageBreak/>
        <w:t xml:space="preserve">Pisarnica - kal. </w:t>
      </w:r>
      <w:r w:rsidR="00F23325">
        <w:t>pravomoćnosti - 8</w:t>
      </w:r>
      <w:r>
        <w:t xml:space="preserve"> dana,</w:t>
      </w:r>
    </w:p>
    <w:p w:rsidRDefault="00392C0C" w:rsidP="00392C0C" w:rsidR="00392C0C">
      <w:pPr>
        <w:spacing w:after="0"/>
        <w:jc w:val="both"/>
      </w:pPr>
      <w:r>
        <w:t xml:space="preserve">               </w:t>
      </w: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center"/>
      </w:pPr>
      <w:r>
        <w:t>U Varaždinu, 21. ožujka 2017.</w:t>
      </w:r>
    </w:p>
    <w:p w:rsidRDefault="00392C0C" w:rsidP="00392C0C" w:rsidR="00392C0C">
      <w:pPr>
        <w:spacing w:after="0"/>
        <w:jc w:val="both"/>
      </w:pPr>
    </w:p>
    <w:p w:rsidRDefault="00392C0C" w:rsidP="00392C0C" w:rsidR="00392C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SUDAC :</w:t>
      </w:r>
    </w:p>
    <w:p w:rsidRDefault="00392C0C" w:rsidP="00392C0C" w:rsidR="00392C0C">
      <w:pPr>
        <w:spacing w:after="0"/>
        <w:jc w:val="both"/>
      </w:pPr>
    </w:p>
    <w:p w:rsidRDefault="00CB0EA4" w:rsidP="00392C0C" w:rsidR="00CB0EA4">
      <w:pPr>
        <w:pStyle w:val="Naslovdokumenta"/>
        <w:spacing w:after="0" w:before="0"/>
      </w:pPr>
    </w:p>
    <w:p w:rsidRDefault="0071688E" w:rsidP="00392C0C" w:rsidR="0071688E">
      <w:pPr>
        <w:pStyle w:val="Poetniodjeljak"/>
        <w:spacing w:after="0" w:before="0"/>
      </w:pPr>
    </w:p>
    <w:p w:rsidRDefault="00A21F0D" w:rsidP="00392C0C" w:rsidR="00A21F0D">
      <w:pPr>
        <w:pStyle w:val="NormaleSPIS"/>
        <w:spacing w:after="0"/>
        <w:rPr>
          <w:noProof/>
        </w:rPr>
      </w:pPr>
    </w:p>
    <w:p w:rsidRDefault="00DA0242" w:rsidP="00392C0C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861" w:rsidP="00537B78" w:rsidR="00097861">
      <w:r>
        <w:separator/>
      </w:r>
    </w:p>
  </w:endnote>
  <w:endnote w:id="0" w:type="continuationSeparator">
    <w:p w:rsidRDefault="00097861" w:rsidP="00537B78" w:rsidR="00097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5283332"/>
      <w:docPartObj>
        <w:docPartGallery w:val="Page Numbers (Bottom of Page)"/>
        <w:docPartUnique/>
      </w:docPartObj>
    </w:sdtPr>
    <w:sdtEndPr/>
    <w:sdtContent>
      <w:p w:rsidRDefault="00392C0C" w:rsidR="00392C0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E9F">
          <w:t>2</w:t>
        </w:r>
        <w:r>
          <w:fldChar w:fldCharType="end"/>
        </w:r>
      </w:p>
    </w:sdtContent>
  </w:sdt>
  <w:p w:rsidRDefault="00392C0C" w:rsidR="00392C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861" w:rsidP="00537B78" w:rsidR="00097861">
      <w:r>
        <w:separator/>
      </w:r>
    </w:p>
  </w:footnote>
  <w:footnote w:id="0" w:type="continuationSeparator">
    <w:p w:rsidRDefault="00097861" w:rsidP="00537B78" w:rsidR="00097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C0C" w:rsidR="008333A9">
    <w:pPr>
      <w:pStyle w:val="Zaglavlje"/>
    </w:pPr>
    <w:r>
      <w:rPr>
        <w:rStyle w:val="PozadinaSvijetloCrvena"/>
        <w:shd w:fill="auto" w:color="auto" w:val="clear"/>
      </w:rPr>
      <w:t>POSL. BROJ : 6 St-858/16-11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542FA5"/>
    <w:multiLevelType w:val="hybridMultilevel"/>
    <w:tmpl w:val="BBE84D1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E7F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47E"/>
    <w:rsid w:val="0009470E"/>
    <w:rsid w:val="00095154"/>
    <w:rsid w:val="00097861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5E8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9F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E4A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57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03D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C0C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5E7B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58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834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3964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538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FEB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534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2A2"/>
    <w:rsid w:val="00CB65BD"/>
    <w:rsid w:val="00CB6B9B"/>
    <w:rsid w:val="00CB6CE6"/>
    <w:rsid w:val="00CC2AF0"/>
    <w:rsid w:val="00CC2C51"/>
    <w:rsid w:val="00CC2EE9"/>
    <w:rsid w:val="00CC36C9"/>
    <w:rsid w:val="00CC4246"/>
    <w:rsid w:val="00CC4331"/>
    <w:rsid w:val="00CC5267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366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325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92B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419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St-858/2016-11</izvorni_sadrzaj>
    <derivirana_varijabla naziv="DomainObject.Oznaka_1">St-858/2016-11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Porezne uprave 3.3.2016. i
Erste&amp;Steiermarlsische bank d.d. 9.3.2016</izvorni_sadrzaj>
    <derivirana_varijabla naziv="DomainObject.Predmet.Opis_1">Prijedlog za otvaranje st. postupka Porezne uprave 3.3.2016. i
Erste&amp;Steiermarlsische bank d.d. 9.3.2016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 društvo s ograničenom odgovornošću za usluge i ugostiteljstvo</izvorni_sadrzaj>
    <derivirana_varijabla naziv="DomainObject.Predmet.ProtustrankaFormated_1">  DENA društvo s ograničenom odgovornošću za usluge i ugostiteljstvo</derivirana_varijabla>
  </DomainObject.Predmet.ProtustrankaFormated>
  <DomainObject.Predmet.ProtustrankaFormatedOIB>
    <izvorni_sadrzaj>  DENA društvo s ograničenom odgovornošću za usluge i ugostiteljstvo, OIB 78886902500</izvorni_sadrzaj>
    <derivirana_varijabla naziv="DomainObject.Predmet.ProtustrankaFormatedOIB_1">  DENA društvo s ograničenom odgovornošću za usluge i ugostiteljstvo, OIB 78886902500</derivirana_varijabla>
  </DomainObject.Predmet.ProtustrankaFormatedOIB>
  <DomainObject.Predmet.ProtustrankaFormatedWithAdress>
    <izvorni_sadrzaj> DENA društvo s ograničenom odgovornošću za usluge i ugostiteljstvo, /bb, 40313 Grkaveščak</izvorni_sadrzaj>
    <derivirana_varijabla naziv="DomainObject.Predmet.ProtustrankaFormatedWithAdress_1"> DENA društvo s ograničenom odgovornošću za usluge i ugostiteljstvo, /bb, 40313 Grkaveščak</derivirana_varijabla>
  </DomainObject.Predmet.ProtustrankaFormatedWithAdress>
  <DomainObject.Predmet.ProtustrankaFormatedWithAdressOIB>
    <izvorni_sadrzaj> DENA društvo s ograničenom odgovornošću za usluge i ugostiteljstvo, OIB 78886902500, /bb, 40313 Grkaveščak</izvorni_sadrzaj>
    <derivirana_varijabla naziv="DomainObject.Predmet.ProtustrankaFormatedWithAdressOIB_1"> DENA društvo s ograničenom odgovornošću za usluge i ugostiteljstvo, OIB 78886902500, /bb, 40313 Grkaveščak</derivirana_varijabla>
  </DomainObject.Predmet.ProtustrankaFormatedWithAdressOIB>
  <DomainObject.Predmet.ProtustrankaWithAdress>
    <izvorni_sadrzaj>DENA društvo s ograničenom odgovornošću za usluge i ugostiteljstvo /bb, 40313 Grkaveščak</izvorni_sadrzaj>
    <derivirana_varijabla naziv="DomainObject.Predmet.ProtustrankaWithAdress_1">DENA društvo s ograničenom odgovornošću za usluge i ugostiteljstvo /bb, 40313 Grkaveščak</derivirana_varijabla>
  </DomainObject.Predmet.ProtustrankaWithAdress>
  <DomainObject.Predmet.ProtustrankaWithAdressOIB>
    <izvorni_sadrzaj>DENA društvo s ograničenom odgovornošću za usluge i ugostiteljstvo, OIB 78886902500, /bb, 40313 Grkaveščak</izvorni_sadrzaj>
    <derivirana_varijabla naziv="DomainObject.Predmet.ProtustrankaWithAdressOIB_1">DENA društvo s ograničenom odgovornošću za usluge i ugostiteljstvo, OIB 78886902500, /bb, 40313 Grkaveščak</derivirana_varijabla>
  </DomainObject.Predmet.ProtustrankaWithAdressOIB>
  <DomainObject.Predmet.ProtustrankaNazivFormated>
    <izvorni_sadrzaj>DENA društvo s ograničenom odgovornošću za usluge i ugostiteljstvo</izvorni_sadrzaj>
    <derivirana_varijabla naziv="DomainObject.Predmet.ProtustrankaNazivFormated_1">DENA društvo s ograničenom odgovornošću za usluge i ugostiteljstvo</derivirana_varijabla>
  </DomainObject.Predmet.ProtustrankaNazivFormated>
  <DomainObject.Predmet.ProtustrankaNazivFormatedOIB>
    <izvorni_sadrzaj>DENA društvo s ograničenom odgovornošću za usluge i ugostiteljstvo, OIB 78886902500</izvorni_sadrzaj>
    <derivirana_varijabla naziv="DomainObject.Predmet.ProtustrankaNazivFormatedOIB_1">DENA društvo s ograničenom odgovornošću za usluge i ugostiteljstvo, OIB 78886902500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Varaždinu; ERSTE&amp;STEIERMÄRKISCHE BANKA dioničko društvo zastupanog po punomoćniku MAĐARIĆ &amp; LUI - odvjetničko društvo d.o.o.</izvorni_sadrzaj>
    <derivirana_varijabla naziv="DomainObject.Predmet.StrankaFormated_1">  RH Ministarstvo financija - Porezna uprava Područni ured sjeverna Hrvatska zastupanog po punomoćniku Županijsko državno odvjetništvo u Varaždinu; ERSTE&amp;STEIERMÄRKISCHE BANKA dioničko društvo zastupanog po punomoćniku MAĐARIĆ &amp; LUI - odvjetničko društvo d.o.o.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Varaždinu; ERSTE&amp;STEIERMÄRKISCHE BANKA dioničko društvo, OIB 23057039320 zastupanog po punomoćniku MAĐARIĆ &amp; LUI - odvjetničko društvo d.o.o.</izvorni_sadrzaj>
    <derivirana_varijabla naziv="DomainObject.Predmet.StrankaFormatedOIB_1">  RH Ministarstvo financija - Porezna uprava Područni ured sjeverna Hrvatska, OIB 18683136487 zastupanog po punomoćniku Županijsko državno odvjetništvo u Varaždinu; ERSTE&amp;STEIERMÄRKISCHE BANKA dioničko društvo, OIB 23057039320 zastupanog po punomoćniku MAĐARIĆ &amp; LUI - odvjetničko društvo d.o.o.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Varaždinu; ERSTE&amp;STEIERMÄRKISCHE BANKA dioničko društvo, Jadranski Trg 3/a, 51000 Rijeka zastupanog po punomoćniku MAĐARIĆ &amp; LUI - odvjetničko društvo d.o.o.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Varaždinu; ERSTE&amp;STEIERMÄRKISCHE BANKA dioničko društvo, Jadranski Trg 3/a, 51000 Rijeka zastupanog po punomoćniku MAĐARIĆ &amp; LUI - odvjetničko društvo d.o.o.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Varaždinu; ERSTE&amp;STEIERMÄRKISCHE BANKA dioničko društvo, OIB 23057039320, Jadranski Trg 3/a, 51000 Rijeka zastupanog po punomoćniku MAĐARIĆ &amp; LUI - odvjetničko društvo d.o.o.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Varaždinu; ERSTE&amp;STEIERMÄRKISCHE BANKA dioničko društvo, OIB 23057039320, Jadranski Trg 3/a, 51000 Rijeka zastupanog po punomoćniku MAĐARIĆ &amp; LUI - odvjetničko društvo d.o.o.</derivirana_varijabla>
  </DomainObject.Predmet.StrankaFormatedWithAdressOIB>
  <DomainObject.Predmet.StrankaWithAdress>
    <izvorni_sadrzaj>RH Ministarstvo financija - Porezna uprava Područni ured sjeverna Hrvatska Graberje 1,42000 Varaždin,ERSTE&amp;STEIERMÄRKISCHE BANKA dioničko društvo Jadranski Trg 3/a,51000 Rijeka</izvorni_sadrzaj>
    <derivirana_varijabla naziv="DomainObject.Predmet.StrankaWithAdress_1">RH Ministarstvo financija - Porezna uprava Područni ured sjeverna Hrvatska Graberje 1,42000 Varaždin,ERSTE&amp;STEIERMÄRKISCHE BANKA dioničko društvo Jadranski Trg 3/a,51000 Rijeka</derivirana_varijabla>
  </DomainObject.Predmet.StrankaWithAdress>
  <DomainObject.Predmet.StrankaWithAdressOIB>
    <izvorni_sadrzaj>RH Ministarstvo financija - Porezna uprava Područni ured sjeverna Hrvatska, OIB 18683136487, Graberje 1,42000 Varaždin,ERSTE&amp;STEIERMÄRKISCHE BANKA dioničko društvo, OIB 23057039320, Jadranski Trg 3/a,51000 Rijeka</izvorni_sadrzaj>
    <derivirana_varijabla naziv="DomainObject.Predmet.StrankaWithAdressOIB_1">RH Ministarstvo financija - Porezna uprava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RH Ministarstvo financija - Porezna uprava Područni ured sjeverna Hrvatska,ERSTE&amp;STEIERMÄRKISCHE BANKA dioničko društvo</izvorni_sadrzaj>
    <derivirana_varijabla naziv="DomainObject.Predmet.StrankaNazivFormated_1">RH Ministarstvo financija - Porezna uprava Područni ured sjeverna Hrvatska,ERSTE&amp;STEIERMÄRKISCHE BANKA dioničko društvo</derivirana_varijabla>
  </DomainObject.Predmet.StrankaNazivFormated>
  <DomainObject.Predmet.StrankaNazivFormatedOIB>
    <izvorni_sadrzaj>RH Ministarstvo financija - Porezna uprava Područni ured sjeverna Hrvatska, OIB 18683136487,ERSTE&amp;STEIERMÄRKISCHE BANKA dioničko društvo, OIB 23057039320</izvorni_sadrzaj>
    <derivirana_varijabla naziv="DomainObject.Predmet.StrankaNazivFormatedOIB_1">RH Ministarstvo financija - Porezna uprava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23385.94</izvorni_sadrzaj>
    <derivirana_varijabla naziv="DomainObject.Predmet.TrenutnaVrijednost_1">23385.94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  <item>ERSTE&amp;STEIERMÄRKISCHE BANKA dioničko društvo zastupanog po punomoćniku MAĐARIĆ &amp; LUI - odvjetničko društvo d.o.o.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  <item>ERSTE&amp;STEIERMÄRKISCHE BANKA dioničko društvo zastupanog po punomoćniku MAĐARIĆ &amp; LUI - odvjetničko društvo d.o.o.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  <item>ERSTE&amp;STEIERMÄRKISCHE BANKA dioničko društvo, OIB 23057039320 zastupanog po punomoćniku MAĐARIĆ &amp; LUI - odvjetničko društvo d.o.o.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  <item>ERSTE&amp;STEIERMÄRKISCHE BANKA dioničko društvo, OIB 23057039320 zastupanog po punomoćniku MAĐARIĆ &amp; LUI - odvjetničko društvo d.o.o.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  <item>ERSTE&amp;STEIERMÄRKISCHE BANKA dioničko društvo, Jadranski Trg 3/a, 51000 Rijeka zastupanog po punomoćniku MAĐARIĆ &amp; LUI - odvjetničko društvo d.o.o.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  <item>ERSTE&amp;STEIERMÄRKISCHE BANKA dioničko društvo, Jadranski Trg 3/a, 51000 Rijeka zastupanog po punomoćniku MAĐARIĆ &amp; LUI - odvjetničko društvo d.o.o.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  <item>ERSTE&amp;STEIERMÄRKISCHE BANKA dioničko društvo, OIB 23057039320, Jadranski Trg 3/a, 51000 Rijeka zastupanog po punomoćniku MAĐARIĆ &amp; LUI - odvjetničko društvo d.o.o.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  <item>ERSTE&amp;STEIERMÄRKISCHE BANKA dioničko društvo, OIB 23057039320, Jadranski Trg 3/a, 51000 Rijeka zastupanog po punomoćniku MAĐARIĆ &amp; LUI - odvjetničko društvo d.o.o.</item>
    </derivirana_varijabla>
  </DomainObject.Predmet.StrankaListFormatedWithAdressOIB>
  <DomainObject.Predmet.StrankaListNazivFormated>
    <izvorni_sadrzaj>
      <item>RH Ministarstvo financija - Porezna uprava Područni ured sjeverna Hrvatska</item>
      <item>ERSTE&amp;STEIERMÄRKISCHE BANKA dioničko društvo</item>
    </izvorni_sadrzaj>
    <derivirana_varijabla naziv="DomainObject.Predmet.StrankaListNazivFormated_1">
      <item>RH Ministarstvo financija - Porezna uprava Područni ured sjeverna Hrvatska</item>
      <item>ERSTE&amp;STEIERMÄRKISCHE BANKA dioničko društvo</item>
    </derivirana_varijabla>
  </DomainObject.Predmet.StrankaListNazivFormated>
  <DomainObject.Predmet.StrankaListNazivFormatedOIB>
    <izvorni_sadrzaj>
      <item>RH Ministarstvo financija - Porezna uprava Područni ured sjeverna Hrvatska, OIB 18683136487</item>
      <item>ERSTE&amp;STEIERMÄRKISCHE BANKA dioničko društvo, OIB 23057039320</item>
    </izvorni_sadrzaj>
    <derivirana_varijabla naziv="DomainObject.Predmet.StrankaListNazivFormatedOIB_1">
      <item>RH Ministarstvo financija - Porezna uprava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DENA društvo s ograničenom odgovornošću za usluge i ugostiteljstvo</item>
    </izvorni_sadrzaj>
    <derivirana_varijabla naziv="DomainObject.Predmet.ProtuStrankaListFormated_1">
      <item>DENA društvo s ograničenom odgovornošću za usluge i ugostiteljstvo</item>
    </derivirana_varijabla>
  </DomainObject.Predmet.ProtuStrankaListFormated>
  <DomainObject.Predmet.ProtuStrankaListFormatedOIB>
    <izvorni_sadrzaj>
      <item>DENA društvo s ograničenom odgovornošću za usluge i ugostiteljstvo, OIB 78886902500</item>
    </izvorni_sadrzaj>
    <derivirana_varijabla naziv="DomainObject.Predmet.ProtuStrankaListFormatedOIB_1">
      <item>DENA društvo s ograničenom odgovornošću za usluge i ugostiteljstvo, OIB 78886902500</item>
    </derivirana_varijabla>
  </DomainObject.Predmet.ProtuStrankaListFormatedOIB>
  <DomainObject.Predmet.ProtuStrankaListFormatedWithAdress>
    <izvorni_sadrzaj>
      <item>DENA društvo s ograničenom odgovornošću za usluge i ugostiteljstvo, /bb, 40313 Grkaveščak</item>
    </izvorni_sadrzaj>
    <derivirana_varijabla naziv="DomainObject.Predmet.ProtuStrankaListFormatedWithAdress_1">
      <item>DENA društvo s ograničenom odgovornošću za usluge i ugostiteljstvo, /bb, 40313 Grkaveščak</item>
    </derivirana_varijabla>
  </DomainObject.Predmet.ProtuStrankaListFormatedWithAdress>
  <DomainObject.Predmet.ProtuStrankaListFormatedWithAdressOIB>
    <izvorni_sadrzaj>
      <item>DENA društvo s ograničenom odgovornošću za usluge i ugostiteljstvo, OIB 78886902500, /bb, 40313 Grkaveščak</item>
    </izvorni_sadrzaj>
    <derivirana_varijabla naziv="DomainObject.Predmet.ProtuStrankaListFormatedWithAdressOIB_1">
      <item>DENA društvo s ograničenom odgovornošću za usluge i ugostiteljstvo, OIB 78886902500, /bb, 40313 Grkaveščak</item>
    </derivirana_varijabla>
  </DomainObject.Predmet.ProtuStrankaListFormatedWithAdressOIB>
  <DomainObject.Predmet.ProtuStrankaListNazivFormated>
    <izvorni_sadrzaj>
      <item>DENA društvo s ograničenom odgovornošću za usluge i ugostiteljstvo</item>
    </izvorni_sadrzaj>
    <derivirana_varijabla naziv="DomainObject.Predmet.ProtuStrankaListNazivFormated_1">
      <item>DENA društvo s ograničenom odgovornošću za usluge i ugostiteljstvo</item>
    </derivirana_varijabla>
  </DomainObject.Predmet.ProtuStrankaListNazivFormated>
  <DomainObject.Predmet.ProtuStrankaListNazivFormatedOIB>
    <izvorni_sadrzaj>
      <item>DENA društvo s ograničenom odgovornošću za usluge i ugostiteljstvo, OIB 78886902500</item>
    </izvorni_sadrzaj>
    <derivirana_varijabla naziv="DomainObject.Predmet.ProtuStrankaListNazivFormatedOIB_1">
      <item>DENA društvo s ograničenom odgovornošću za usluge i ugostiteljstvo, OIB 78886902500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MAĐARIĆ &amp; LUI - odvjetničko društvo d.o.o. punomoćnik sudionika u postupku ERSTE&amp;STEIERMÄRKISCHE BANKA dioničko društvo</item>
      <item>Natalija Horvat</item>
      <item>Tomo Božić, zamjenik ŽDO</item>
      <item>zam. punomoćnika Petar Mihalec, odvjetnički vježbenik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MAĐARIĆ &amp; LUI - odvjetničko društvo d.o.o. punomoćnik sudionika u postupku ERSTE&amp;STEIERMÄRKISCHE BANKA dioničko društvo</item>
      <item>Natalija Horvat</item>
      <item>Tomo Božić, zamjenik ŽDO</item>
      <item>zam. punomoćnika Petar Mihalec, odvjetnički vježbenik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MAĐARIĆ &amp; LUI - odvjetničko društvo d.o.o., OIB 27355904472 punomoćnik sudionika u postupku ERSTE&amp;STEIERMÄRKISCHE BANKA dioničko društvo</item>
      <item>Natalija Horvat, OIB 94626815059</item>
      <item>Tomo Božić, zamjenik ŽDO</item>
      <item>zam. punomoćnika Petar Mihalec, odvjetnički vježbenik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MAĐARIĆ &amp; LUI - odvjetničko društvo d.o.o., OIB 27355904472 punomoćnik sudionika u postupku ERSTE&amp;STEIERMÄRKISCHE BANKA dioničko društvo</item>
      <item>Natalija Horvat, OIB 94626815059</item>
      <item>Tomo Božić, zamjenik ŽDO</item>
      <item>zam. punomoćnika Petar Mihalec, odvjetnički vježbenik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MAĐARIĆ &amp; LUI - odvjetničko društvo d.o.o., Ilica 191F, 10000 Zagreb punomoćnik sudionika u postupku ERSTE&amp;STEIERMÄRKISCHE BANKA dioničko društvo</item>
      <item>Natalija Horvat, Jurja Križanića 4, 40000 Čakovec</item>
      <item>Tomo Božić, zamjenik ŽDO</item>
      <item>zam. punomoćnika Petar Mihalec, odvjetnički vježbenik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MAĐARIĆ &amp; LUI - odvjetničko društvo d.o.o., Ilica 191F, 10000 Zagreb punomoćnik sudionika u postupku ERSTE&amp;STEIERMÄRKISCHE BANKA dioničko društvo</item>
      <item>Natalija Horvat, Jurja Križanića 4, 40000 Čakovec</item>
      <item>Tomo Božić, zamjenik ŽDO</item>
      <item>zam. punomoćnika Petar Mihalec, odvjetnički vježbenik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MAĐARIĆ &amp; LUI - odvjetničko društvo d.o.o., OIB 27355904472, Ilica 191F, 10000 Zagreb punomoćnik sudionika u postupku ERSTE&amp;STEIERMÄRKISCHE BANKA dioničko društvo</item>
      <item>Natalija Horvat, OIB 94626815059, Jurja Križanića 4, 40000 Čakovec</item>
      <item>Tomo Božić, zamjenik ŽDO</item>
      <item>zam. punomoćnika Petar Mihalec, odvjetnički vježbenik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MAĐARIĆ &amp; LUI - odvjetničko društvo d.o.o., OIB 27355904472, Ilica 191F, 10000 Zagreb punomoćnik sudionika u postupku ERSTE&amp;STEIERMÄRKISCHE BANKA dioničko društvo</item>
      <item>Natalija Horvat, OIB 94626815059, Jurja Križanića 4, 40000 Čakovec</item>
      <item>Tomo Božić, zamjenik ŽDO</item>
      <item>zam. punomoćnika Petar Mihalec, odvjetnički vježbenik</item>
    </derivirana_varijabla>
  </DomainObject.Predmet.OstaliListFormatedWithAdressOIB>
  <DomainObject.Predmet.OstaliListNazivFormated>
    <izvorni_sadrzaj>
      <item>Županijsko državno odvjetništvo u Varaždinu</item>
      <item>MAĐARIĆ &amp; LUI - odvjetničko društvo d.o.o.</item>
      <item>Natalija Horvat</item>
      <item>Tomo Božić, zamjenik ŽDO</item>
      <item>zam. punomoćnika Petar Mihalec, odvjetnički vježbenik</item>
    </izvorni_sadrzaj>
    <derivirana_varijabla naziv="DomainObject.Predmet.OstaliListNazivFormated_1">
      <item>Županijsko državno odvjetništvo u Varaždinu</item>
      <item>MAĐARIĆ &amp; LUI - odvjetničko društvo d.o.o.</item>
      <item>Natalija Horvat</item>
      <item>Tomo Božić, zamjenik ŽDO</item>
      <item>zam. punomoćnika Petar Mihalec, odvjetnički vježbenik</item>
    </derivirana_varijabla>
  </DomainObject.Predmet.OstaliListNazivFormated>
  <DomainObject.Predmet.OstaliListNazivFormatedOIB>
    <izvorni_sadrzaj>
      <item>Županijsko državno odvjetništvo u Varaždinu</item>
      <item>MAĐARIĆ &amp; LUI - odvjetničko društvo d.o.o., OIB 27355904472</item>
      <item>Natalija Horvat, OIB 94626815059</item>
      <item>Tomo Božić, zamjenik ŽDO</item>
      <item>zam. punomoćnika Petar Mihalec, odvjetnički vježbenik</item>
    </izvorni_sadrzaj>
    <derivirana_varijabla naziv="DomainObject.Predmet.OstaliListNazivFormatedOIB_1">
      <item>Županijsko državno odvjetništvo u Varaždinu</item>
      <item>MAĐARIĆ &amp; LUI - odvjetničko društvo d.o.o., OIB 27355904472</item>
      <item>Natalija Horvat, OIB 94626815059</item>
      <item>Tomo Božić, zamjenik ŽDO</item>
      <item>zam. punomoćnika Petar Mihalec, odvjetnički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St-858/2016-11</izvorni_sadrzaj>
    <derivirana_varijabla naziv="DomainObject.PoslovniBrojDokumenta_1">St-858/2016-11</derivirana_varijabla>
  </DomainObject.PoslovniBrojDokumenta>
  <DomainObject.Predmet.StrankaIDrugi>
    <izvorni_sadrzaj>RH Ministarstvo financija - Porezna uprava Područni ured sjeverna Hrvatska i dr.</izvorni_sadrzaj>
    <derivirana_varijabla naziv="DomainObject.Predmet.StrankaIDrugi_1">RH Ministarstvo financija - Porezna uprava Područni ured sjeverna Hrvatska i dr.</derivirana_varijabla>
  </DomainObject.Predmet.StrankaIDrugi>
  <DomainObject.Predmet.ProtustrankaIDrugi>
    <izvorni_sadrzaj>DENA društvo s ograničenom odgovornošću za usluge i ugostiteljstvo</izvorni_sadrzaj>
    <derivirana_varijabla naziv="DomainObject.Predmet.ProtustrankaIDrugi_1">DENA društvo s ograničenom odgovornošću za usluge i ugostiteljstvo</derivirana_varijabla>
  </DomainObject.Predmet.ProtustrankaIDrugi>
  <DomainObject.Predmet.StrankaIDrugiAdressOIB>
    <izvorni_sadrzaj>RH Ministarstvo financija - Porezna uprava Područni ured sjeverna Hrvatska, OIB 18683136487, Graberje 1, 42000 Varaždin i dr.</izvorni_sadrzaj>
    <derivirana_varijabla naziv="DomainObject.Predmet.StrankaIDrugiAdressOIB_1">RH Ministarstvo financija - Porezna uprava Područni ured sjeverna Hrvatska, OIB 18683136487, Graberje 1, 42000 Varaždin i dr.</derivirana_varijabla>
  </DomainObject.Predmet.StrankaIDrugiAdressOIB>
  <DomainObject.Predmet.ProtustrankaIDrugiAdressOIB>
    <izvorni_sadrzaj>DENA društvo s ograničenom odgovornošću za usluge i ugostiteljstvo, OIB 78886902500, /bb, 40313 Grkaveščak</izvorni_sadrzaj>
    <derivirana_varijabla naziv="DomainObject.Predmet.ProtustrankaIDrugiAdressOIB_1">DENA društvo s ograničenom odgovornošću za usluge i ugostiteljstvo, OIB 78886902500, /bb,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DENA društvo s ograničenom odgovornošću za usluge i ugostiteljstvo</item>
      <item>Županijsko državno odvjetništvo u Varaždinu</item>
      <item>MAĐARIĆ &amp; LUI - odvjetničko društvo d.o.o.</item>
      <item>RH Ministarstvo financija - Porezna uprava Područni ured sjeverna Hrvatska</item>
      <item>ERSTE&amp;STEIERMÄRKISCHE BANKA dioničko društvo</item>
      <item>Natalija Horvat</item>
      <item>Tomo Božić, zamjenik ŽDO</item>
      <item>zam. punomoćnika Petar Mihalec, odvjetnički vježbenik</item>
    </izvorni_sadrzaj>
    <derivirana_varijabla naziv="DomainObject.Predmet.SudioniciListNaziv_1">
      <item>DENA društvo s ograničenom odgovornošću za usluge i ugostiteljstvo</item>
      <item>Županijsko državno odvjetništvo u Varaždinu</item>
      <item>MAĐARIĆ &amp; LUI - odvjetničko društvo d.o.o.</item>
      <item>RH Ministarstvo financija - Porezna uprava Područni ured sjeverna Hrvatska</item>
      <item>ERSTE&amp;STEIERMÄRKISCHE BANKA dioničko društvo</item>
      <item>Natalija Horvat</item>
      <item>Tomo Božić, zamjenik ŽDO</item>
      <item>zam. punomoćnika Petar Mihalec, odvjetnički vježbenik</item>
    </derivirana_varijabla>
  </DomainObject.Predmet.SudioniciListNaziv>
  <DomainObject.Predmet.SudioniciListAdressOIB>
    <izvorni_sadrzaj>
      <item>DENA društvo s ograničenom odgovornošću za usluge i ugostiteljstvo, OIB 78886902500, /bb,40313 Grkaveščak</item>
      <item>Županijsko državno odvjetništvo u Varaždinu</item>
      <item>MAĐARIĆ &amp; LUI - odvjetničko društvo d.o.o., OIB 27355904472, Ilica 191F,10000 Zagreb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Natalija Horvat, OIB 94626815059, Jurja Križanića 4,40000 Čakovec</item>
      <item>Tomo Božić, zamjenik ŽDO</item>
      <item>zam. punomoćnika Petar Mihalec, odvjetnički vježbenik</item>
    </izvorni_sadrzaj>
    <derivirana_varijabla naziv="DomainObject.Predmet.SudioniciListAdressOIB_1">
      <item>DENA društvo s ograničenom odgovornošću za usluge i ugostiteljstvo, OIB 78886902500, /bb,40313 Grkaveščak</item>
      <item>Županijsko državno odvjetništvo u Varaždinu</item>
      <item>MAĐARIĆ &amp; LUI - odvjetničko društvo d.o.o., OIB 27355904472, Ilica 191F,10000 Zagreb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Natalija Horvat, OIB 94626815059, Jurja Križanića 4,40000 Čakovec</item>
      <item>Tomo Božić, zamjenik ŽDO</item>
      <item>zam. punomoćnika Petar Mihalec, odvjetnički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847DC-CB63-49A2-81C5-BB96BBA31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581</properties:Words>
  <properties:Characters>3250</properties:Characters>
  <properties:Lines>106</properties:Lines>
  <properties:Paragraphs>32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2017-03-21T09:49:00Z</cp:lastPrinted>
  <dcterms:modified xmlns:xsi="http://www.w3.org/2001/XMLSchema-instance" xsi:type="dcterms:W3CDTF">2017-03-21T10:15:00Z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St-858/2016-11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