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18fcf" w14:paraId="0218fcf" w:rsidRDefault="00F206A3" w:rsidP="00910611" w:rsidR="00F206A3" w:rsidRPr="00F206A3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F206A3">
        <w:rPr>
          <w:rFonts w:hAnsi="Times New Roman" w:ascii="Times New Roman"/>
          <w:b w:val="false"/>
        </w:rPr>
        <w:t xml:space="preserve">     </w:t>
      </w:r>
      <w:r w:rsidRPr="00F206A3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06A3" w:rsidP="00910611" w:rsidR="00F206A3" w:rsidRPr="00F206A3">
      <w:pPr>
        <w:rPr>
          <w:rFonts w:hAnsi="Times New Roman" w:ascii="Times New Roman"/>
          <w:b w:val="false"/>
        </w:rPr>
      </w:pPr>
      <w:r w:rsidRPr="00F206A3">
        <w:rPr>
          <w:rFonts w:eastAsia="MS Mincho" w:hAnsi="Times New Roman" w:ascii="Times New Roman"/>
          <w:b w:val="false"/>
        </w:rPr>
        <w:t xml:space="preserve">   REPUBLIKA HRVATSKA</w:t>
      </w:r>
    </w:p>
    <w:p w:rsidRDefault="00F206A3" w:rsidP="00910611" w:rsidR="00F206A3" w:rsidRPr="00F206A3">
      <w:pPr>
        <w:rPr>
          <w:rFonts w:hAnsi="Times New Roman" w:ascii="Times New Roman"/>
          <w:b w:val="false"/>
        </w:rPr>
      </w:pPr>
      <w:r w:rsidRPr="00F206A3">
        <w:rPr>
          <w:rFonts w:eastAsia="MS Mincho" w:hAnsi="Times New Roman" w:ascii="Times New Roman"/>
          <w:b w:val="false"/>
        </w:rPr>
        <w:t>TRGOVAČKI SUD U RIJECI</w:t>
      </w:r>
    </w:p>
    <w:p w:rsidRDefault="00F206A3" w:rsidR="00F206A3" w:rsidRPr="00F206A3">
      <w:pPr>
        <w:rPr>
          <w:rFonts w:eastAsia="MS Mincho" w:hAnsi="Times New Roman" w:ascii="Times New Roman"/>
          <w:b w:val="false"/>
        </w:rPr>
      </w:pPr>
      <w:r w:rsidRPr="00F206A3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CB3C7B" w:rsidP="0063334B" w:rsidR="00CB3C7B">
      <w:pPr>
        <w:jc w:val="right"/>
        <w:rPr>
          <w:rFonts w:hAnsi="Times New Roman" w:ascii="Times New Roman"/>
          <w:b w:val="false"/>
        </w:rPr>
      </w:pPr>
      <w:r>
        <w:t xml:space="preserve">                                             </w:t>
      </w:r>
      <w:r>
        <w:rPr>
          <w:rFonts w:hAnsi="Times New Roman" w:ascii="Times New Roman"/>
          <w:b w:val="false"/>
        </w:rPr>
        <w:t>Poslovni broj</w:t>
      </w:r>
      <w:r w:rsidRPr="001A2F93">
        <w:rPr>
          <w:rFonts w:hAnsi="Times New Roman" w:ascii="Times New Roman"/>
          <w:b w:val="false"/>
        </w:rPr>
        <w:t xml:space="preserve"> 15 St-</w:t>
      </w:r>
      <w:r w:rsidR="00945148">
        <w:rPr>
          <w:rFonts w:hAnsi="Times New Roman" w:ascii="Times New Roman"/>
          <w:b w:val="false"/>
        </w:rPr>
        <w:t>765/17-35</w:t>
      </w:r>
    </w:p>
    <w:p w:rsidRDefault="004B30C9" w:rsidP="0063334B" w:rsidR="004B30C9">
      <w:pPr>
        <w:jc w:val="right"/>
        <w:rPr>
          <w:rFonts w:hAnsi="Times New Roman" w:ascii="Times New Roman"/>
          <w:b w:val="false"/>
        </w:rPr>
      </w:pPr>
    </w:p>
    <w:p w:rsidRDefault="001A2F93" w:rsidP="001A2F93" w:rsidR="008E2F63" w:rsidRPr="00126362">
      <w:pPr>
        <w:jc w:val="center"/>
        <w:rPr>
          <w:rFonts w:hAnsi="Times New Roman" w:ascii="Times New Roman"/>
          <w:b w:val="false"/>
        </w:rPr>
      </w:pPr>
      <w:r w:rsidRPr="00126362">
        <w:rPr>
          <w:rFonts w:hAnsi="Times New Roman" w:ascii="Times New Roman"/>
          <w:b w:val="false"/>
        </w:rPr>
        <w:t>R E P U B L I K A   H R V A T S K A</w:t>
      </w:r>
    </w:p>
    <w:p w:rsidRDefault="001A2F93" w:rsidP="001A2F93" w:rsidR="001A2F93" w:rsidRPr="00126362">
      <w:pPr>
        <w:jc w:val="center"/>
        <w:rPr>
          <w:rFonts w:hAnsi="Times New Roman" w:ascii="Times New Roman"/>
          <w:b w:val="false"/>
        </w:rPr>
      </w:pPr>
    </w:p>
    <w:p w:rsidRDefault="00103044" w:rsidP="00103044" w:rsidR="00103044" w:rsidRPr="00126362">
      <w:pPr>
        <w:jc w:val="center"/>
        <w:rPr>
          <w:rFonts w:hAnsi="Times New Roman" w:ascii="Times New Roman"/>
          <w:b w:val="false"/>
        </w:rPr>
      </w:pPr>
      <w:r w:rsidRPr="00126362">
        <w:rPr>
          <w:rFonts w:hAnsi="Times New Roman" w:ascii="Times New Roman"/>
          <w:b w:val="false"/>
        </w:rPr>
        <w:t>R J E Š E N J E</w:t>
      </w:r>
    </w:p>
    <w:p w:rsidRDefault="00CB3C7B" w:rsidP="008E2F63" w:rsidR="00CB3C7B" w:rsidRPr="009E0806">
      <w:pPr>
        <w:jc w:val="center"/>
        <w:rPr>
          <w:rFonts w:hAnsi="Times New Roman" w:ascii="Times New Roman"/>
          <w:b w:val="false"/>
        </w:rPr>
      </w:pPr>
    </w:p>
    <w:p w:rsidRDefault="008E2F63" w:rsidP="008E2F63" w:rsidR="008E2F63">
      <w:pPr>
        <w:jc w:val="both"/>
        <w:rPr>
          <w:rFonts w:hAnsi="Times New Roman" w:ascii="Times New Roman"/>
          <w:b w:val="false"/>
        </w:rPr>
      </w:pPr>
      <w:r w:rsidRPr="009E0806">
        <w:rPr>
          <w:rFonts w:hAnsi="Times New Roman" w:ascii="Times New Roman"/>
          <w:b w:val="false"/>
        </w:rPr>
        <w:tab/>
      </w:r>
      <w:r w:rsidR="007A49A3" w:rsidRPr="007A49A3">
        <w:rPr>
          <w:rFonts w:hAnsi="Times New Roman" w:ascii="Times New Roman"/>
          <w:b w:val="false"/>
        </w:rPr>
        <w:t xml:space="preserve">Trgovački sud u Rijeci, OIB 88785964957, po </w:t>
      </w:r>
      <w:r w:rsidR="009E1E74">
        <w:rPr>
          <w:rFonts w:hAnsi="Times New Roman" w:ascii="Times New Roman"/>
          <w:b w:val="false"/>
        </w:rPr>
        <w:t>sucu</w:t>
      </w:r>
      <w:r w:rsidR="007A49A3" w:rsidRPr="007A49A3">
        <w:rPr>
          <w:rFonts w:hAnsi="Times New Roman" w:ascii="Times New Roman"/>
          <w:b w:val="false"/>
        </w:rPr>
        <w:t xml:space="preserve"> </w:t>
      </w:r>
      <w:r w:rsidR="00C80BFC">
        <w:rPr>
          <w:rFonts w:hAnsi="Times New Roman" w:ascii="Times New Roman"/>
          <w:b w:val="false"/>
        </w:rPr>
        <w:t xml:space="preserve">pojedincu </w:t>
      </w:r>
      <w:r w:rsidR="007A49A3" w:rsidRPr="007A49A3">
        <w:rPr>
          <w:rFonts w:hAnsi="Times New Roman" w:ascii="Times New Roman"/>
          <w:b w:val="false"/>
        </w:rPr>
        <w:t xml:space="preserve">Danieli Korlević, u </w:t>
      </w:r>
      <w:r w:rsidR="009E1E74">
        <w:rPr>
          <w:rFonts w:hAnsi="Times New Roman" w:ascii="Times New Roman"/>
          <w:b w:val="false"/>
        </w:rPr>
        <w:t xml:space="preserve">stečajnom postupku nad dužnikom </w:t>
      </w:r>
      <w:r w:rsidR="00945148" w:rsidRPr="00945148">
        <w:rPr>
          <w:rFonts w:hAnsi="Times New Roman" w:ascii="Times New Roman"/>
          <w:b w:val="false"/>
        </w:rPr>
        <w:t>OPTISOL d.o.o. Rijeka, Jadranski trg 1, OIB 21188668743</w:t>
      </w:r>
      <w:r w:rsidR="00682E44" w:rsidRPr="00682E44">
        <w:rPr>
          <w:rFonts w:hAnsi="Times New Roman" w:ascii="Times New Roman"/>
          <w:b w:val="false"/>
        </w:rPr>
        <w:t>,</w:t>
      </w:r>
      <w:r w:rsidR="009E0806" w:rsidRPr="009E0806">
        <w:rPr>
          <w:rFonts w:hAnsi="Times New Roman" w:ascii="Times New Roman"/>
          <w:b w:val="false"/>
        </w:rPr>
        <w:t xml:space="preserve"> </w:t>
      </w:r>
      <w:r w:rsidR="00682E44">
        <w:rPr>
          <w:rFonts w:hAnsi="Times New Roman" w:ascii="Times New Roman"/>
          <w:b w:val="false"/>
        </w:rPr>
        <w:t xml:space="preserve">odlučujući o prijedlogu stečajnog upravitelja, </w:t>
      </w:r>
      <w:r w:rsidR="00FE1344">
        <w:rPr>
          <w:rFonts w:hAnsi="Times New Roman" w:ascii="Times New Roman"/>
          <w:b w:val="false"/>
        </w:rPr>
        <w:t>d</w:t>
      </w:r>
      <w:r w:rsidR="009E0806" w:rsidRPr="009E0806">
        <w:rPr>
          <w:rFonts w:hAnsi="Times New Roman" w:ascii="Times New Roman"/>
          <w:b w:val="false"/>
        </w:rPr>
        <w:t xml:space="preserve">ana </w:t>
      </w:r>
      <w:r w:rsidR="00945148">
        <w:rPr>
          <w:rFonts w:hAnsi="Times New Roman" w:ascii="Times New Roman"/>
          <w:b w:val="false"/>
        </w:rPr>
        <w:t>21</w:t>
      </w:r>
      <w:r w:rsidR="009E1E74">
        <w:rPr>
          <w:rFonts w:hAnsi="Times New Roman" w:ascii="Times New Roman"/>
          <w:b w:val="false"/>
        </w:rPr>
        <w:t>. rujna</w:t>
      </w:r>
      <w:r w:rsidR="009E0806" w:rsidRPr="009E0806">
        <w:rPr>
          <w:rFonts w:hAnsi="Times New Roman" w:ascii="Times New Roman"/>
          <w:b w:val="false"/>
        </w:rPr>
        <w:t xml:space="preserve"> 2018. </w:t>
      </w:r>
      <w:r w:rsidR="00FE1344">
        <w:rPr>
          <w:rFonts w:hAnsi="Times New Roman" w:ascii="Times New Roman"/>
          <w:b w:val="false"/>
        </w:rPr>
        <w:t>godine</w:t>
      </w:r>
    </w:p>
    <w:p w:rsidRDefault="00FE1344" w:rsidP="008E2F63" w:rsidR="00FE1344" w:rsidRPr="001A2F93">
      <w:pPr>
        <w:jc w:val="both"/>
        <w:rPr>
          <w:rFonts w:hAnsi="Times New Roman" w:ascii="Times New Roman"/>
          <w:b w:val="false"/>
        </w:rPr>
      </w:pPr>
    </w:p>
    <w:p w:rsidRDefault="00103044" w:rsidP="008E2F63" w:rsidR="008E2F63">
      <w:pPr>
        <w:jc w:val="center"/>
        <w:rPr>
          <w:rFonts w:hAnsi="Times New Roman" w:ascii="Times New Roman"/>
          <w:b w:val="false"/>
        </w:rPr>
      </w:pPr>
      <w:r w:rsidRPr="00126362">
        <w:rPr>
          <w:rFonts w:hAnsi="Times New Roman" w:ascii="Times New Roman"/>
          <w:b w:val="false"/>
        </w:rPr>
        <w:t xml:space="preserve">r i j e š i o </w:t>
      </w:r>
      <w:r w:rsidR="004A16D2" w:rsidRPr="00126362">
        <w:rPr>
          <w:rFonts w:hAnsi="Times New Roman" w:ascii="Times New Roman"/>
          <w:b w:val="false"/>
        </w:rPr>
        <w:t xml:space="preserve"> </w:t>
      </w:r>
      <w:r w:rsidRPr="00126362">
        <w:rPr>
          <w:rFonts w:hAnsi="Times New Roman" w:ascii="Times New Roman"/>
          <w:b w:val="false"/>
        </w:rPr>
        <w:t xml:space="preserve">  </w:t>
      </w:r>
      <w:r w:rsidR="008E2F63" w:rsidRPr="00126362">
        <w:rPr>
          <w:rFonts w:hAnsi="Times New Roman" w:ascii="Times New Roman"/>
          <w:b w:val="false"/>
        </w:rPr>
        <w:t>j e</w:t>
      </w:r>
    </w:p>
    <w:p w:rsidRDefault="004B30C9" w:rsidP="008E2F63" w:rsidR="004B30C9" w:rsidRPr="00126362">
      <w:pPr>
        <w:jc w:val="center"/>
        <w:rPr>
          <w:rFonts w:hAnsi="Times New Roman" w:ascii="Times New Roman"/>
          <w:b w:val="false"/>
        </w:rPr>
      </w:pPr>
    </w:p>
    <w:p w:rsidRDefault="00300B33" w:rsidP="008E2F63" w:rsidR="00E02BCD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="008E2F63" w:rsidRPr="001A2F93">
        <w:rPr>
          <w:rFonts w:hAnsi="Times New Roman" w:ascii="Times New Roman"/>
          <w:b w:val="false"/>
          <w:bCs/>
        </w:rPr>
        <w:t xml:space="preserve">Saziva se </w:t>
      </w:r>
    </w:p>
    <w:p w:rsidRDefault="000B0D13" w:rsidP="00E02BCD" w:rsidR="00E02BCD" w:rsidRPr="009E1E74">
      <w:pPr>
        <w:jc w:val="center"/>
        <w:rPr>
          <w:rFonts w:hAnsi="Times New Roman" w:ascii="Times New Roman"/>
          <w:b w:val="false"/>
          <w:bCs/>
        </w:rPr>
      </w:pPr>
      <w:r w:rsidRPr="009E1E74">
        <w:rPr>
          <w:rFonts w:hAnsi="Times New Roman" w:ascii="Times New Roman"/>
          <w:b w:val="false"/>
          <w:bCs/>
        </w:rPr>
        <w:t>Skupština</w:t>
      </w:r>
      <w:r w:rsidR="008E2F63" w:rsidRPr="009E1E74">
        <w:rPr>
          <w:rFonts w:hAnsi="Times New Roman" w:ascii="Times New Roman"/>
          <w:b w:val="false"/>
          <w:bCs/>
        </w:rPr>
        <w:t xml:space="preserve"> vjerovnika</w:t>
      </w:r>
    </w:p>
    <w:p w:rsidRDefault="00E02BCD" w:rsidP="008E2F63" w:rsidR="00E02BCD" w:rsidRPr="001A2F93">
      <w:pPr>
        <w:jc w:val="both"/>
        <w:rPr>
          <w:rFonts w:hAnsi="Times New Roman" w:ascii="Times New Roman"/>
          <w:b w:val="false"/>
          <w:bCs/>
        </w:rPr>
      </w:pPr>
    </w:p>
    <w:p w:rsidRDefault="00FE1344" w:rsidP="008E2F63" w:rsidR="005E05CE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</w:rPr>
        <w:tab/>
      </w:r>
      <w:r w:rsidR="009E1E74">
        <w:rPr>
          <w:rFonts w:hAnsi="Times New Roman" w:ascii="Times New Roman"/>
          <w:b w:val="false"/>
        </w:rPr>
        <w:t xml:space="preserve">stečajnog dužnika </w:t>
      </w:r>
      <w:r w:rsidR="00945148" w:rsidRPr="00945148">
        <w:rPr>
          <w:rFonts w:hAnsi="Times New Roman" w:ascii="Times New Roman"/>
          <w:b w:val="false"/>
        </w:rPr>
        <w:t>OPTISOL d.o.o. Rijeka, Jadranski trg 1, OIB 21188668743,</w:t>
      </w:r>
      <w:r w:rsidR="00682E44" w:rsidRPr="00682E44">
        <w:rPr>
          <w:rFonts w:hAnsi="Times New Roman" w:ascii="Times New Roman"/>
          <w:b w:val="false"/>
        </w:rPr>
        <w:t>,</w:t>
      </w:r>
      <w:r w:rsidR="002408DF">
        <w:rPr>
          <w:rFonts w:hAnsi="Times New Roman" w:ascii="Times New Roman"/>
        </w:rPr>
        <w:t xml:space="preserve"> </w:t>
      </w:r>
      <w:r w:rsidR="000B0D13" w:rsidRPr="001A2F93">
        <w:rPr>
          <w:rFonts w:hAnsi="Times New Roman" w:ascii="Times New Roman"/>
          <w:b w:val="false"/>
          <w:bCs/>
        </w:rPr>
        <w:t>za dan</w:t>
      </w:r>
    </w:p>
    <w:p w:rsidRDefault="00945148" w:rsidP="00AC24F6" w:rsidR="00AC24F6" w:rsidRPr="009E1E74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25</w:t>
      </w:r>
      <w:r w:rsidR="00682E44" w:rsidRPr="009E1E74">
        <w:rPr>
          <w:rFonts w:hAnsi="Times New Roman" w:ascii="Times New Roman"/>
          <w:b w:val="false"/>
          <w:bCs/>
        </w:rPr>
        <w:t>. listopada</w:t>
      </w:r>
      <w:r w:rsidR="00CB3C7B" w:rsidRPr="009E1E74">
        <w:rPr>
          <w:rFonts w:hAnsi="Times New Roman" w:ascii="Times New Roman"/>
          <w:b w:val="false"/>
          <w:bCs/>
        </w:rPr>
        <w:t xml:space="preserve"> 2018.</w:t>
      </w:r>
      <w:r w:rsidR="00D35C92" w:rsidRPr="009E1E74">
        <w:rPr>
          <w:rFonts w:hAnsi="Times New Roman" w:ascii="Times New Roman"/>
          <w:b w:val="false"/>
          <w:bCs/>
        </w:rPr>
        <w:t xml:space="preserve"> u </w:t>
      </w:r>
      <w:r w:rsidR="009E1E74" w:rsidRPr="009E1E74">
        <w:rPr>
          <w:rFonts w:hAnsi="Times New Roman" w:ascii="Times New Roman"/>
          <w:b w:val="false"/>
          <w:bCs/>
        </w:rPr>
        <w:t>09</w:t>
      </w:r>
      <w:r w:rsidR="00D35C92" w:rsidRPr="009E1E74">
        <w:rPr>
          <w:rFonts w:hAnsi="Times New Roman" w:ascii="Times New Roman"/>
          <w:b w:val="false"/>
          <w:bCs/>
        </w:rPr>
        <w:t>:</w:t>
      </w:r>
      <w:r w:rsidR="00B30E6F" w:rsidRPr="009E1E74">
        <w:rPr>
          <w:rFonts w:hAnsi="Times New Roman" w:ascii="Times New Roman"/>
          <w:b w:val="false"/>
          <w:bCs/>
        </w:rPr>
        <w:t>00</w:t>
      </w:r>
      <w:r w:rsidR="000B0D13" w:rsidRPr="009E1E74">
        <w:rPr>
          <w:rFonts w:hAnsi="Times New Roman" w:ascii="Times New Roman"/>
          <w:b w:val="false"/>
          <w:bCs/>
        </w:rPr>
        <w:t xml:space="preserve"> sati</w:t>
      </w:r>
      <w:r w:rsidR="00AC24F6" w:rsidRPr="009E1E74">
        <w:rPr>
          <w:rFonts w:hAnsi="Times New Roman" w:ascii="Times New Roman"/>
          <w:b w:val="false"/>
          <w:bCs/>
        </w:rPr>
        <w:t xml:space="preserve"> </w:t>
      </w:r>
    </w:p>
    <w:p w:rsidRDefault="005E7A20" w:rsidP="00AC24F6" w:rsidR="00AC24F6" w:rsidRPr="009E1E74">
      <w:pPr>
        <w:jc w:val="center"/>
        <w:rPr>
          <w:rFonts w:hAnsi="Times New Roman" w:ascii="Times New Roman"/>
          <w:b w:val="false"/>
          <w:bCs/>
        </w:rPr>
      </w:pPr>
      <w:r w:rsidRPr="009E1E74">
        <w:rPr>
          <w:rFonts w:hAnsi="Times New Roman" w:ascii="Times New Roman"/>
          <w:b w:val="false"/>
          <w:bCs/>
        </w:rPr>
        <w:t xml:space="preserve">kod </w:t>
      </w:r>
      <w:r w:rsidR="00AC24F6" w:rsidRPr="009E1E74">
        <w:rPr>
          <w:rFonts w:hAnsi="Times New Roman" w:ascii="Times New Roman"/>
          <w:b w:val="false"/>
          <w:bCs/>
        </w:rPr>
        <w:t>Trgovačk</w:t>
      </w:r>
      <w:r w:rsidRPr="009E1E74">
        <w:rPr>
          <w:rFonts w:hAnsi="Times New Roman" w:ascii="Times New Roman"/>
          <w:b w:val="false"/>
          <w:bCs/>
        </w:rPr>
        <w:t>og</w:t>
      </w:r>
      <w:r w:rsidR="00AC24F6" w:rsidRPr="009E1E74">
        <w:rPr>
          <w:rFonts w:hAnsi="Times New Roman" w:ascii="Times New Roman"/>
          <w:b w:val="false"/>
          <w:bCs/>
        </w:rPr>
        <w:t xml:space="preserve"> sud</w:t>
      </w:r>
      <w:r w:rsidRPr="009E1E74">
        <w:rPr>
          <w:rFonts w:hAnsi="Times New Roman" w:ascii="Times New Roman"/>
          <w:b w:val="false"/>
          <w:bCs/>
        </w:rPr>
        <w:t>a</w:t>
      </w:r>
      <w:r w:rsidR="00AC24F6" w:rsidRPr="009E1E74">
        <w:rPr>
          <w:rFonts w:hAnsi="Times New Roman" w:ascii="Times New Roman"/>
          <w:b w:val="false"/>
          <w:bCs/>
        </w:rPr>
        <w:t xml:space="preserve"> u Rijeci</w:t>
      </w:r>
    </w:p>
    <w:p w:rsidRDefault="00AC24F6" w:rsidP="00AC24F6" w:rsidR="00907252" w:rsidRPr="009E1E74">
      <w:pPr>
        <w:jc w:val="center"/>
        <w:rPr>
          <w:rFonts w:hAnsi="Times New Roman" w:ascii="Times New Roman"/>
          <w:b w:val="false"/>
          <w:bCs/>
        </w:rPr>
      </w:pPr>
      <w:r w:rsidRPr="009E1E74">
        <w:rPr>
          <w:rFonts w:hAnsi="Times New Roman" w:ascii="Times New Roman"/>
          <w:b w:val="false"/>
          <w:bCs/>
        </w:rPr>
        <w:t xml:space="preserve">Zadarska 1-3 </w:t>
      </w:r>
    </w:p>
    <w:p w:rsidRDefault="00D35C92" w:rsidP="00AC24F6" w:rsidR="00AC24F6" w:rsidRPr="009E1E74">
      <w:pPr>
        <w:jc w:val="center"/>
        <w:rPr>
          <w:rFonts w:hAnsi="Times New Roman" w:ascii="Times New Roman"/>
          <w:b w:val="false"/>
          <w:bCs/>
        </w:rPr>
      </w:pPr>
      <w:r w:rsidRPr="009E1E74">
        <w:rPr>
          <w:rFonts w:hAnsi="Times New Roman" w:ascii="Times New Roman"/>
          <w:b w:val="false"/>
          <w:bCs/>
        </w:rPr>
        <w:t xml:space="preserve">I. kat, </w:t>
      </w:r>
      <w:r w:rsidR="00AC24F6" w:rsidRPr="009E1E74">
        <w:rPr>
          <w:rFonts w:hAnsi="Times New Roman" w:ascii="Times New Roman"/>
          <w:b w:val="false"/>
          <w:bCs/>
        </w:rPr>
        <w:t>sudnica 2</w:t>
      </w:r>
      <w:r w:rsidR="000B0D13" w:rsidRPr="009E1E74">
        <w:rPr>
          <w:rFonts w:hAnsi="Times New Roman" w:ascii="Times New Roman"/>
          <w:b w:val="false"/>
          <w:bCs/>
        </w:rPr>
        <w:t>.</w:t>
      </w:r>
    </w:p>
    <w:p w:rsidRDefault="000B0D13" w:rsidP="008D4A73" w:rsidR="009E1AA3">
      <w:pPr>
        <w:jc w:val="both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>Dnevni red:</w:t>
      </w:r>
    </w:p>
    <w:p w:rsidRDefault="008D4A73" w:rsidP="008D4A73" w:rsidR="005A6056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8D4A73">
        <w:rPr>
          <w:rFonts w:hAnsi="Times New Roman" w:ascii="Times New Roman"/>
          <w:b w:val="false"/>
        </w:rPr>
        <w:t>Izviješće stečajnog upravitelja o tijeku stečajnog postupka i stanju stečajne mase</w:t>
      </w:r>
      <w:r w:rsidR="005A6056">
        <w:rPr>
          <w:rFonts w:hAnsi="Times New Roman" w:ascii="Times New Roman"/>
          <w:b w:val="false"/>
        </w:rPr>
        <w:t xml:space="preserve">, </w:t>
      </w:r>
    </w:p>
    <w:p w:rsidRDefault="00125E91" w:rsidP="009E1E74" w:rsidR="00125E91" w:rsidRPr="0094514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 w:rsidRPr="009E1E74">
        <w:rPr>
          <w:rFonts w:hAnsi="Times New Roman" w:ascii="Times New Roman"/>
          <w:b w:val="false"/>
        </w:rPr>
        <w:t xml:space="preserve">Donošenje odluke </w:t>
      </w:r>
      <w:r w:rsidR="009E1E74" w:rsidRPr="009E1E74">
        <w:rPr>
          <w:rFonts w:hAnsi="Times New Roman" w:ascii="Times New Roman"/>
          <w:b w:val="false"/>
        </w:rPr>
        <w:t xml:space="preserve">o </w:t>
      </w:r>
      <w:r w:rsidR="00945148">
        <w:rPr>
          <w:rFonts w:hAnsi="Times New Roman" w:ascii="Times New Roman"/>
          <w:b w:val="false"/>
        </w:rPr>
        <w:t xml:space="preserve">otpisu popisane imovine stečajnog dužnika </w:t>
      </w:r>
    </w:p>
    <w:p w:rsidRDefault="00945148" w:rsidP="009E1E74" w:rsidR="00945148" w:rsidRPr="009E1E7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  <w:b w:val="false"/>
        </w:rPr>
        <w:t xml:space="preserve">Donošenje odluke o pokretanju parnice protiv trgovačkog društva Optimax d.o.o. Rijeka radi naplate tražbine </w:t>
      </w:r>
    </w:p>
    <w:p w:rsidRDefault="00682E44" w:rsidP="00682E44" w:rsidR="00682E44" w:rsidRPr="00682E44">
      <w:pPr>
        <w:jc w:val="center"/>
        <w:rPr>
          <w:rFonts w:hAnsi="Times New Roman" w:ascii="Times New Roman"/>
        </w:rPr>
      </w:pPr>
    </w:p>
    <w:p w:rsidRDefault="00103044" w:rsidP="000B0D13" w:rsidR="00103044" w:rsidRPr="00126362">
      <w:pPr>
        <w:jc w:val="center"/>
        <w:rPr>
          <w:rFonts w:hAnsi="Times New Roman" w:ascii="Times New Roman"/>
          <w:b w:val="false"/>
        </w:rPr>
      </w:pPr>
      <w:r w:rsidRPr="00126362">
        <w:rPr>
          <w:rFonts w:hAnsi="Times New Roman" w:ascii="Times New Roman"/>
          <w:b w:val="false"/>
        </w:rPr>
        <w:t>Obrazloženje</w:t>
      </w:r>
    </w:p>
    <w:p w:rsidRDefault="00682E44" w:rsidP="00103044" w:rsidR="00682E44">
      <w:pPr>
        <w:jc w:val="both"/>
        <w:rPr>
          <w:rFonts w:hAnsi="Times New Roman" w:ascii="Times New Roman"/>
          <w:b w:val="false"/>
        </w:rPr>
      </w:pPr>
    </w:p>
    <w:p w:rsidRDefault="00682E44" w:rsidP="00103044" w:rsidR="002527F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Stečajni upravitelj podnio je sudu prijedlog za sazivanje Skupštine vjerovni</w:t>
      </w:r>
      <w:r w:rsidR="00945148">
        <w:rPr>
          <w:rFonts w:hAnsi="Times New Roman" w:ascii="Times New Roman"/>
          <w:b w:val="false"/>
        </w:rPr>
        <w:t>ka.</w:t>
      </w:r>
    </w:p>
    <w:p w:rsidRDefault="009E1E74" w:rsidP="005C7E51" w:rsidR="00945148" w:rsidRPr="00945148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Budući </w:t>
      </w:r>
      <w:r w:rsidR="00945148">
        <w:rPr>
          <w:rFonts w:hAnsi="Times New Roman" w:ascii="Times New Roman"/>
          <w:b w:val="false"/>
        </w:rPr>
        <w:t xml:space="preserve">je za donošenje odluka iz točke 2. i 3. predloženog dnevnog reda potrebna suglasnost skupštine vjerovnika temeljem čl.230. </w:t>
      </w:r>
      <w:r w:rsidR="00945148" w:rsidRPr="00945148">
        <w:rPr>
          <w:rFonts w:hAnsi="Times New Roman" w:ascii="Times New Roman"/>
          <w:b w:val="false"/>
          <w:bCs/>
        </w:rPr>
        <w:t>Stečajnog zakona (Narodne novine broj 71/15</w:t>
      </w:r>
      <w:r w:rsidR="00945148">
        <w:rPr>
          <w:rFonts w:hAnsi="Times New Roman" w:ascii="Times New Roman"/>
          <w:b w:val="false"/>
          <w:bCs/>
        </w:rPr>
        <w:t xml:space="preserve"> i 104/17</w:t>
      </w:r>
      <w:r w:rsidR="00945148" w:rsidRPr="00945148">
        <w:rPr>
          <w:rFonts w:hAnsi="Times New Roman" w:ascii="Times New Roman"/>
          <w:b w:val="false"/>
          <w:bCs/>
        </w:rPr>
        <w:t>, dalje: SZ-a)</w:t>
      </w:r>
      <w:r w:rsidR="00945148">
        <w:rPr>
          <w:rFonts w:hAnsi="Times New Roman" w:ascii="Times New Roman"/>
          <w:b w:val="false"/>
          <w:bCs/>
        </w:rPr>
        <w:t>, valjalo je temeljem odredbe čl.104. SZ-a odlučiti kao u izreci</w:t>
      </w:r>
      <w:r w:rsidR="00945148" w:rsidRPr="00945148">
        <w:rPr>
          <w:rFonts w:hAnsi="Times New Roman" w:ascii="Times New Roman"/>
          <w:b w:val="false"/>
          <w:bCs/>
        </w:rPr>
        <w:t>.</w:t>
      </w:r>
    </w:p>
    <w:p w:rsidRDefault="00D02127" w:rsidP="000B0D13" w:rsidR="00D02127" w:rsidRPr="001A2F93">
      <w:pPr>
        <w:jc w:val="center"/>
        <w:rPr>
          <w:rFonts w:hAnsi="Times New Roman" w:ascii="Times New Roman"/>
          <w:b w:val="false"/>
        </w:rPr>
      </w:pPr>
    </w:p>
    <w:p w:rsidRDefault="000B0D13" w:rsidP="00CB3C7B" w:rsidR="00CB3C7B">
      <w:pPr>
        <w:jc w:val="center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>U Rijeci,</w:t>
      </w:r>
      <w:r w:rsidR="00D35C92" w:rsidRPr="001A2F93">
        <w:rPr>
          <w:rFonts w:hAnsi="Times New Roman" w:ascii="Times New Roman"/>
          <w:b w:val="false"/>
        </w:rPr>
        <w:t xml:space="preserve"> </w:t>
      </w:r>
      <w:r w:rsidR="00945148">
        <w:rPr>
          <w:rFonts w:hAnsi="Times New Roman" w:ascii="Times New Roman"/>
          <w:b w:val="false"/>
        </w:rPr>
        <w:t>21</w:t>
      </w:r>
      <w:r w:rsidR="009E1E74">
        <w:rPr>
          <w:rFonts w:hAnsi="Times New Roman" w:ascii="Times New Roman"/>
          <w:b w:val="false"/>
        </w:rPr>
        <w:t>. rujna</w:t>
      </w:r>
      <w:r w:rsidR="00CB3C7B">
        <w:rPr>
          <w:rFonts w:hAnsi="Times New Roman" w:ascii="Times New Roman"/>
          <w:b w:val="false"/>
        </w:rPr>
        <w:t xml:space="preserve"> 2018.</w:t>
      </w:r>
      <w:r w:rsidR="00FE1344">
        <w:rPr>
          <w:rFonts w:hAnsi="Times New Roman" w:ascii="Times New Roman"/>
          <w:b w:val="false"/>
        </w:rPr>
        <w:t xml:space="preserve"> godine</w:t>
      </w:r>
    </w:p>
    <w:p w:rsidRDefault="00C80BFC" w:rsidP="00E03C76" w:rsidR="00C80BFC">
      <w:pPr>
        <w:jc w:val="right"/>
        <w:rPr>
          <w:rFonts w:hAnsi="Times New Roman" w:ascii="Times New Roman"/>
          <w:b w:val="false"/>
        </w:rPr>
      </w:pPr>
    </w:p>
    <w:p w:rsidRDefault="007A3D9F" w:rsidP="00E03C76" w:rsidR="008E2F63" w:rsidRPr="001A2F93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</w:t>
      </w:r>
      <w:r w:rsidR="008E2F63" w:rsidRPr="001A2F93">
        <w:rPr>
          <w:rFonts w:hAnsi="Times New Roman" w:ascii="Times New Roman"/>
          <w:b w:val="false"/>
        </w:rPr>
        <w:t>udac</w:t>
      </w:r>
    </w:p>
    <w:p w:rsidRDefault="008E2F63" w:rsidP="00C80BFC" w:rsidR="002527F1" w:rsidRPr="00C80BFC">
      <w:pPr>
        <w:ind w:firstLine="708" w:left="1416"/>
        <w:jc w:val="right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Pr="0063334B">
        <w:rPr>
          <w:rFonts w:hAnsi="Times New Roman" w:ascii="Times New Roman"/>
          <w:b w:val="false"/>
        </w:rPr>
        <w:tab/>
      </w:r>
      <w:r w:rsidRPr="0063334B">
        <w:rPr>
          <w:rFonts w:hAnsi="Times New Roman" w:ascii="Times New Roman"/>
          <w:b w:val="false"/>
        </w:rPr>
        <w:tab/>
      </w:r>
      <w:r w:rsidRPr="0063334B">
        <w:rPr>
          <w:rFonts w:hAnsi="Times New Roman" w:ascii="Times New Roman"/>
          <w:b w:val="false"/>
        </w:rPr>
        <w:tab/>
      </w:r>
      <w:r w:rsidR="001961D9" w:rsidRPr="0063334B">
        <w:rPr>
          <w:rFonts w:hAnsi="Times New Roman" w:ascii="Times New Roman"/>
          <w:b w:val="false"/>
        </w:rPr>
        <w:t>D</w:t>
      </w:r>
      <w:r w:rsidRPr="0063334B">
        <w:rPr>
          <w:rFonts w:hAnsi="Times New Roman" w:ascii="Times New Roman"/>
          <w:b w:val="false"/>
        </w:rPr>
        <w:t>aniela Korlević</w:t>
      </w:r>
      <w:r w:rsidR="005C5CD1" w:rsidRPr="0063334B">
        <w:rPr>
          <w:rFonts w:hAnsi="Times New Roman" w:ascii="Times New Roman"/>
          <w:b w:val="false"/>
        </w:rPr>
        <w:t xml:space="preserve"> </w:t>
      </w:r>
      <w:r w:rsidR="000B1A2E">
        <w:rPr>
          <w:rFonts w:hAnsi="Times New Roman" w:ascii="Times New Roman"/>
          <w:b w:val="false"/>
          <w:sz w:val="22"/>
        </w:rPr>
        <w:t xml:space="preserve"> </w:t>
      </w:r>
    </w:p>
    <w:p w:rsidRDefault="00A91013" w:rsidP="005F63CE" w:rsidR="00A91013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4E5467" w:rsidP="005E05CE" w:rsidR="008E2F63" w:rsidRPr="00126362">
      <w:pPr>
        <w:jc w:val="both"/>
        <w:rPr>
          <w:rFonts w:hAnsi="Times New Roman" w:ascii="Times New Roman"/>
          <w:b w:val="false"/>
        </w:rPr>
      </w:pPr>
      <w:r w:rsidRPr="00126362">
        <w:rPr>
          <w:rFonts w:hAnsi="Times New Roman" w:ascii="Times New Roman"/>
          <w:b w:val="false"/>
        </w:rPr>
        <w:t>U</w:t>
      </w:r>
      <w:r w:rsidR="008E2F63" w:rsidRPr="00126362">
        <w:rPr>
          <w:rFonts w:hAnsi="Times New Roman" w:ascii="Times New Roman"/>
          <w:b w:val="false"/>
        </w:rPr>
        <w:t>PUTA O PRAVNOM LIJEKU</w:t>
      </w:r>
      <w:r w:rsidR="00D35C92" w:rsidRPr="00126362">
        <w:rPr>
          <w:rFonts w:hAnsi="Times New Roman" w:ascii="Times New Roman"/>
          <w:b w:val="false"/>
        </w:rPr>
        <w:t>:</w:t>
      </w:r>
    </w:p>
    <w:p w:rsidRDefault="001961D9" w:rsidP="00682E44" w:rsidR="008E2F63" w:rsidRPr="006D3F71">
      <w:pPr>
        <w:jc w:val="both"/>
        <w:rPr>
          <w:rFonts w:hAnsi="Times New Roman" w:ascii="Times New Roman"/>
          <w:b w:val="false"/>
          <w:sz w:val="22"/>
          <w:szCs w:val="20"/>
        </w:rPr>
      </w:pPr>
      <w:r w:rsidRPr="006D3F71">
        <w:rPr>
          <w:rFonts w:hAnsi="Times New Roman" w:ascii="Times New Roman"/>
          <w:b w:val="false"/>
        </w:rPr>
        <w:t xml:space="preserve">Protiv ovog rješenja dopuštena je žalba Visokom trgovačkom sudu Republike Hrvatske. 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sectPr w:rsidSect="00CB3C7B" w:rsidR="008E2F63" w:rsidRPr="006D3F71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5073" w:rsidR="00485073">
      <w:r>
        <w:separator/>
      </w:r>
    </w:p>
  </w:endnote>
  <w:endnote w:id="0" w:type="continuationSeparator">
    <w:p w:rsidRDefault="00485073" w:rsidR="004850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9E396F" w:rsidR="000B431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4312" w:rsidR="000B431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9E396F" w:rsidR="000B431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80BF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B4312" w:rsidR="000B431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5073" w:rsidR="00485073">
      <w:r>
        <w:separator/>
      </w:r>
    </w:p>
  </w:footnote>
  <w:footnote w:id="0" w:type="continuationSeparator">
    <w:p w:rsidRDefault="00485073" w:rsidR="004850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3F71" w:rsidP="00F05A46" w:rsidR="000B4312" w:rsidRPr="001A2F93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3F58B5"/>
    <w:multiLevelType w:val="hybridMultilevel"/>
    <w:tmpl w:val="052831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6A71F7"/>
    <w:multiLevelType w:val="hybridMultilevel"/>
    <w:tmpl w:val="2CC298AE"/>
    <w:lvl w:tplc="CD9C7408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F63"/>
    <w:rsid w:val="0000089C"/>
    <w:rsid w:val="00064FE2"/>
    <w:rsid w:val="000B0D13"/>
    <w:rsid w:val="000B1A2E"/>
    <w:rsid w:val="000B4312"/>
    <w:rsid w:val="000D4837"/>
    <w:rsid w:val="0010047B"/>
    <w:rsid w:val="00103044"/>
    <w:rsid w:val="00125E91"/>
    <w:rsid w:val="00126362"/>
    <w:rsid w:val="00137B57"/>
    <w:rsid w:val="001961D9"/>
    <w:rsid w:val="001A2F93"/>
    <w:rsid w:val="001F248B"/>
    <w:rsid w:val="001F52C4"/>
    <w:rsid w:val="00227D25"/>
    <w:rsid w:val="002408DF"/>
    <w:rsid w:val="002527F1"/>
    <w:rsid w:val="002556E4"/>
    <w:rsid w:val="002F2908"/>
    <w:rsid w:val="002F31DF"/>
    <w:rsid w:val="002F65B9"/>
    <w:rsid w:val="00300B33"/>
    <w:rsid w:val="00337885"/>
    <w:rsid w:val="00343C5E"/>
    <w:rsid w:val="0036669B"/>
    <w:rsid w:val="003863D8"/>
    <w:rsid w:val="00430C13"/>
    <w:rsid w:val="00431FB0"/>
    <w:rsid w:val="00456CEE"/>
    <w:rsid w:val="00471D95"/>
    <w:rsid w:val="00477F9C"/>
    <w:rsid w:val="00485073"/>
    <w:rsid w:val="004A16D2"/>
    <w:rsid w:val="004B30C9"/>
    <w:rsid w:val="004E5467"/>
    <w:rsid w:val="00561091"/>
    <w:rsid w:val="005A6056"/>
    <w:rsid w:val="005B2B50"/>
    <w:rsid w:val="005C5CD1"/>
    <w:rsid w:val="005E05CE"/>
    <w:rsid w:val="005E7A20"/>
    <w:rsid w:val="005F3AC2"/>
    <w:rsid w:val="005F63CE"/>
    <w:rsid w:val="0063334B"/>
    <w:rsid w:val="00682E44"/>
    <w:rsid w:val="006B1B2A"/>
    <w:rsid w:val="006D1BF7"/>
    <w:rsid w:val="006D3F71"/>
    <w:rsid w:val="007462DF"/>
    <w:rsid w:val="007A3D9F"/>
    <w:rsid w:val="007A49A3"/>
    <w:rsid w:val="007A5CF5"/>
    <w:rsid w:val="008055CD"/>
    <w:rsid w:val="008360B6"/>
    <w:rsid w:val="00893996"/>
    <w:rsid w:val="008D4A73"/>
    <w:rsid w:val="008D56E4"/>
    <w:rsid w:val="008E2F63"/>
    <w:rsid w:val="008F6D5F"/>
    <w:rsid w:val="00907252"/>
    <w:rsid w:val="0091741C"/>
    <w:rsid w:val="00945148"/>
    <w:rsid w:val="009E0806"/>
    <w:rsid w:val="009E1AA3"/>
    <w:rsid w:val="009E1E74"/>
    <w:rsid w:val="009E396F"/>
    <w:rsid w:val="009F569C"/>
    <w:rsid w:val="00A00931"/>
    <w:rsid w:val="00A3432D"/>
    <w:rsid w:val="00A50178"/>
    <w:rsid w:val="00A5694E"/>
    <w:rsid w:val="00A65D69"/>
    <w:rsid w:val="00A91013"/>
    <w:rsid w:val="00AA4138"/>
    <w:rsid w:val="00AC062A"/>
    <w:rsid w:val="00AC24F6"/>
    <w:rsid w:val="00AF7A81"/>
    <w:rsid w:val="00B12381"/>
    <w:rsid w:val="00B16172"/>
    <w:rsid w:val="00B30E6F"/>
    <w:rsid w:val="00B626AB"/>
    <w:rsid w:val="00B66DAE"/>
    <w:rsid w:val="00B824D0"/>
    <w:rsid w:val="00B8721D"/>
    <w:rsid w:val="00BB3045"/>
    <w:rsid w:val="00BC2B2D"/>
    <w:rsid w:val="00BD10EB"/>
    <w:rsid w:val="00BF2850"/>
    <w:rsid w:val="00C019E7"/>
    <w:rsid w:val="00C0446E"/>
    <w:rsid w:val="00C31037"/>
    <w:rsid w:val="00C43C6D"/>
    <w:rsid w:val="00C476B7"/>
    <w:rsid w:val="00C522BA"/>
    <w:rsid w:val="00C54D82"/>
    <w:rsid w:val="00C80BFC"/>
    <w:rsid w:val="00CB3B39"/>
    <w:rsid w:val="00CB3C7B"/>
    <w:rsid w:val="00D02127"/>
    <w:rsid w:val="00D35C92"/>
    <w:rsid w:val="00D42868"/>
    <w:rsid w:val="00DA363B"/>
    <w:rsid w:val="00DA5DE4"/>
    <w:rsid w:val="00E02BCD"/>
    <w:rsid w:val="00E03C76"/>
    <w:rsid w:val="00E90764"/>
    <w:rsid w:val="00EA30E7"/>
    <w:rsid w:val="00EE18D9"/>
    <w:rsid w:val="00F05A46"/>
    <w:rsid w:val="00F206A3"/>
    <w:rsid w:val="00F474AC"/>
    <w:rsid w:val="00F71260"/>
    <w:rsid w:val="00F7171E"/>
    <w:rsid w:val="00F731C0"/>
    <w:rsid w:val="00FE1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F63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F6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E2F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0D13"/>
  </w:style>
  <w:style w:styleId="Odlomakpopisa" w:type="paragraph">
    <w:name w:val="List Paragraph"/>
    <w:basedOn w:val="Normal"/>
    <w:uiPriority w:val="34"/>
    <w:qFormat/>
    <w:rsid w:val="008D4A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06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06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06A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06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06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F206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206A3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F63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F6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E2F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0D13"/>
  </w:style>
  <w:style w:styleId="Odlomakpopisa" w:type="paragraph">
    <w:name w:val="List Paragraph"/>
    <w:basedOn w:val="Normal"/>
    <w:uiPriority w:val="34"/>
    <w:qFormat/>
    <w:rsid w:val="008D4A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06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06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06A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06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06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F206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206A3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St-765/2017-34</izvorni_sadrzaj>
    <derivirana_varijabla naziv="DomainObject.Oznaka_1">St-765/2017-34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765</izvorni_sadrzaj>
    <derivirana_varijabla naziv="DomainObject.Predmet.Broj_1">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2017.</izvorni_sadrzaj>
    <derivirana_varijabla naziv="DomainObject.Predmet.DatumOsnivanja_1">18.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St-765/2017</izvorni_sadrzaj>
    <derivirana_varijabla naziv="DomainObject.Predmet.OznakaBroj_1">St-765/2017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OPTISOL d.o.o.</izvorni_sadrzaj>
    <derivirana_varijabla naziv="DomainObject.Predmet.StrankaFormated_1">  OPTISOL d.o.o.</derivirana_varijabla>
  </DomainObject.Predmet.StrankaFormated>
  <DomainObject.Predmet.StrankaFormatedOIB>
    <izvorni_sadrzaj>  OPTISOL d.o.o., OIB 21188668743</izvorni_sadrzaj>
    <derivirana_varijabla naziv="DomainObject.Predmet.StrankaFormatedOIB_1">  OPTISOL d.o.o., OIB 21188668743</derivirana_varijabla>
  </DomainObject.Predmet.StrankaFormatedOIB>
  <DomainObject.Predmet.StrankaFormatedWithAdress>
    <izvorni_sadrzaj> OPTISOL d.o.o., Jadranski trg 1, 51000 Rijeka</izvorni_sadrzaj>
    <derivirana_varijabla naziv="DomainObject.Predmet.StrankaFormatedWithAdress_1"> OPTISOL d.o.o., Jadranski trg 1, 51000 Rijeka</derivirana_varijabla>
  </DomainObject.Predmet.StrankaFormatedWithAdress>
  <DomainObject.Predmet.StrankaFormatedWithAdressOIB>
    <izvorni_sadrzaj> OPTISOL d.o.o., OIB 21188668743, Jadranski trg 1, 51000 Rijeka</izvorni_sadrzaj>
    <derivirana_varijabla naziv="DomainObject.Predmet.StrankaFormatedWithAdressOIB_1"> OPTISOL d.o.o., OIB 21188668743, Jadranski trg 1, 51000 Rijeka</derivirana_varijabla>
  </DomainObject.Predmet.StrankaFormatedWithAdressOIB>
  <DomainObject.Predmet.StrankaWithAdress>
    <izvorni_sadrzaj>OPTISOL d.o.o. Jadranski trg 1,51000 Rijeka</izvorni_sadrzaj>
    <derivirana_varijabla naziv="DomainObject.Predmet.StrankaWithAdress_1">OPTISOL d.o.o. Jadranski trg 1,51000 Rijeka</derivirana_varijabla>
  </DomainObject.Predmet.StrankaWithAdress>
  <DomainObject.Predmet.StrankaWithAdressOIB>
    <izvorni_sadrzaj>OPTISOL d.o.o., OIB 21188668743, Jadranski trg 1,51000 Rijeka</izvorni_sadrzaj>
    <derivirana_varijabla naziv="DomainObject.Predmet.StrankaWithAdressOIB_1">OPTISOL d.o.o., OIB 21188668743, Jadranski trg 1,51000 Rijeka</derivirana_varijabla>
  </DomainObject.Predmet.StrankaWithAdressOIB>
  <DomainObject.Predmet.StrankaNazivFormated>
    <izvorni_sadrzaj>OPTISOL d.o.o.</izvorni_sadrzaj>
    <derivirana_varijabla naziv="DomainObject.Predmet.StrankaNazivFormated_1">OPTISOL d.o.o.</derivirana_varijabla>
  </DomainObject.Predmet.StrankaNazivFormated>
  <DomainObject.Predmet.StrankaNazivFormatedOIB>
    <izvorni_sadrzaj>OPTISOL d.o.o., OIB 21188668743</izvorni_sadrzaj>
    <derivirana_varijabla naziv="DomainObject.Predmet.StrankaNazivFormatedOIB_1">OPTISOL d.o.o., OIB 21188668743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OPTISOL d.o.o.</item>
    </izvorni_sadrzaj>
    <derivirana_varijabla naziv="DomainObject.Predmet.StrankaListFormated_1">
      <item>OPTISOL d.o.o.</item>
    </derivirana_varijabla>
  </DomainObject.Predmet.StrankaListFormated>
  <DomainObject.Predmet.StrankaListFormatedOIB>
    <izvorni_sadrzaj>
      <item>OPTISOL d.o.o., OIB 21188668743</item>
    </izvorni_sadrzaj>
    <derivirana_varijabla naziv="DomainObject.Predmet.StrankaListFormatedOIB_1">
      <item>OPTISOL d.o.o., OIB 21188668743</item>
    </derivirana_varijabla>
  </DomainObject.Predmet.StrankaListFormatedOIB>
  <DomainObject.Predmet.StrankaListFormatedWithAdress>
    <izvorni_sadrzaj>
      <item>OPTISOL d.o.o., Jadranski trg 1, 51000 Rijeka</item>
    </izvorni_sadrzaj>
    <derivirana_varijabla naziv="DomainObject.Predmet.StrankaListFormatedWithAdress_1">
      <item>OPTISOL d.o.o., Jadranski trg 1, 51000 Rijeka</item>
    </derivirana_varijabla>
  </DomainObject.Predmet.StrankaListFormatedWithAdress>
  <DomainObject.Predmet.StrankaListFormatedWithAdressOIB>
    <izvorni_sadrzaj>
      <item>OPTISOL d.o.o., OIB 21188668743, Jadranski trg 1, 51000 Rijeka</item>
    </izvorni_sadrzaj>
    <derivirana_varijabla naziv="DomainObject.Predmet.StrankaListFormatedWithAdressOIB_1">
      <item>OPTISOL d.o.o., OIB 21188668743, Jadranski trg 1, 51000 Rijeka</item>
    </derivirana_varijabla>
  </DomainObject.Predmet.StrankaListFormatedWithAdressOIB>
  <DomainObject.Predmet.StrankaListNazivFormated>
    <izvorni_sadrzaj>
      <item>OPTISOL d.o.o.</item>
    </izvorni_sadrzaj>
    <derivirana_varijabla naziv="DomainObject.Predmet.StrankaListNazivFormated_1">
      <item>OPTISOL d.o.o.</item>
    </derivirana_varijabla>
  </DomainObject.Predmet.StrankaListNazivFormated>
  <DomainObject.Predmet.StrankaListNazivFormatedOIB>
    <izvorni_sadrzaj>
      <item>OPTISOL d.o.o., OIB 21188668743</item>
    </izvorni_sadrzaj>
    <derivirana_varijabla naziv="DomainObject.Predmet.StrankaListNazivFormatedOIB_1">
      <item>OPTISOL d.o.o., OIB 21188668743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>St-765/2017-34</izvorni_sadrzaj>
    <derivirana_varijabla naziv="DomainObject.PoslovniBrojDokumenta_1">St-765/2017-34</derivirana_varijabla>
  </DomainObject.PoslovniBrojDokumenta>
  <DomainObject.Predmet.StrankaIDrugi>
    <izvorni_sadrzaj>OPTISOL d.o.o.</izvorni_sadrzaj>
    <derivirana_varijabla naziv="DomainObject.Predmet.StrankaIDrugi_1">OPTISOL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OPTISOL d.o.o., OIB 21188668743, Jadranski trg 1, 51000 Rijeka</izvorni_sadrzaj>
    <derivirana_varijabla naziv="DomainObject.Predmet.StrankaIDrugiAdressOIB_1">OPTISOL d.o.o., OIB 21188668743, Jadranski trg 1,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OPTISOL d.o.o.</item>
    </izvorni_sadrzaj>
    <derivirana_varijabla naziv="DomainObject.Predmet.SudioniciListNaziv_1">
      <item>OPTISOL d.o.o.</item>
    </derivirana_varijabla>
  </DomainObject.Predmet.SudioniciListNaziv>
  <DomainObject.Predmet.SudioniciListAdressOIB>
    <izvorni_sadrzaj>
      <item>OPTISOL d.o.o., OIB 21188668743, Jadranski trg 1,51000 Rijeka</item>
    </izvorni_sadrzaj>
    <derivirana_varijabla naziv="DomainObject.Predmet.SudioniciListAdressOIB_1">
      <item>OPTISOL d.o.o., OIB 21188668743, Jadranski trg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21188668743</item>
    </izvorni_sadrzaj>
    <derivirana_varijabla naziv="DomainObject.Predmet.SudioniciListNazivOIB_1">
      <item>, OIB 21188668743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Čičak, OIB 31906931348, Gornji Jugi 15č Viškovo</item>
    </izvorni_sadrzaj>
    <derivirana_varijabla naziv="DomainObject.Predmet.StecajniUpraviteljiListAddressOIB_1">
      <item>Josip Čičak, OIB 31906931348, Gornji Jugi 15č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FE6132-4C3B-4830-9BEF-6EFE2B1606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268</properties:Words>
  <properties:Characters>1401</properties:Characters>
  <properties:Lines>50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2018-09-21T11:49:00Z</dcterms:created>
  <dc:creator>dcmelik</dc:creator>
  <cp:lastModifiedBy>Jasna Radulović</cp:lastModifiedBy>
  <cp:lastPrinted>2018-09-21T11:51:00Z</cp:lastPrinted>
  <dcterms:modified xmlns:xsi="http://www.w3.org/2001/XMLSchema-instance" xsi:type="dcterms:W3CDTF">2018-09-21T11:51:00Z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St-765/2017-34 / Odluka - Rješenje - sazivanje skupštine vjerovnika (765-17_poziv_-_rješenje_skupština.docx)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