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3708" w14:paraId="b0f3708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17791B" w:rsidRPr="00675817">
        <w:rPr>
          <w:b/>
          <w:sz w:val="22"/>
          <w:szCs w:val="22"/>
          <w:lang w:val="hr-HR"/>
        </w:rPr>
        <w:t xml:space="preserve"> 8. St-208</w:t>
      </w:r>
      <w:r w:rsidR="004777B1" w:rsidRPr="00675817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ED4838" w:rsidP="00CD78A6" w:rsidR="00CD78A6" w:rsidRPr="00675817">
      <w:pPr>
        <w:pStyle w:val="Naslov1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B21C01"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E14AE2" w:rsidP="00D4027A" w:rsidR="00D4027A" w:rsidRPr="00675817">
      <w:pPr>
        <w:pStyle w:val="Naslov2"/>
        <w:rPr>
          <w:b/>
          <w:bCs/>
          <w:sz w:val="22"/>
          <w:szCs w:val="22"/>
        </w:rPr>
      </w:pPr>
      <w:r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403F01" w:rsidR="00403F01" w:rsidRPr="00675817">
      <w:pPr>
        <w:pStyle w:val="Tijeloteksta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F9682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Pr="00675817">
        <w:rPr>
          <w:sz w:val="22"/>
          <w:szCs w:val="22"/>
          <w:lang w:val="hr-HR"/>
        </w:rPr>
        <w:t xml:space="preserve">stečajnog postupka nad </w:t>
      </w:r>
      <w:r w:rsidR="00AC4892" w:rsidRPr="00675817">
        <w:rPr>
          <w:sz w:val="22"/>
          <w:szCs w:val="22"/>
          <w:lang w:val="hr-HR"/>
        </w:rPr>
        <w:t xml:space="preserve">dužnikom </w:t>
      </w:r>
      <w:r w:rsidR="0017791B" w:rsidRPr="00675817">
        <w:rPr>
          <w:sz w:val="22"/>
          <w:szCs w:val="22"/>
          <w:lang w:val="hr-HR"/>
        </w:rPr>
        <w:t xml:space="preserve">GRAĐEVNO KORČULA </w:t>
      </w:r>
      <w:r w:rsidR="000B1543" w:rsidRPr="00675817">
        <w:rPr>
          <w:sz w:val="22"/>
          <w:szCs w:val="22"/>
          <w:lang w:val="hr-HR"/>
        </w:rPr>
        <w:t xml:space="preserve"> d.o.o.</w:t>
      </w:r>
      <w:r w:rsidR="0017791B" w:rsidRPr="00675817">
        <w:rPr>
          <w:sz w:val="22"/>
          <w:szCs w:val="22"/>
          <w:lang w:val="hr-HR"/>
        </w:rPr>
        <w:t xml:space="preserve"> Korčula, Biline 26,</w:t>
      </w:r>
      <w:r w:rsidR="000B1543" w:rsidRPr="00675817">
        <w:rPr>
          <w:sz w:val="22"/>
          <w:szCs w:val="22"/>
          <w:lang w:val="hr-HR"/>
        </w:rPr>
        <w:t xml:space="preserve"> OI</w:t>
      </w:r>
      <w:r w:rsidR="0017791B" w:rsidRPr="00675817">
        <w:rPr>
          <w:sz w:val="22"/>
          <w:szCs w:val="22"/>
          <w:lang w:val="hr-HR"/>
        </w:rPr>
        <w:t>B: 06539830893</w:t>
      </w:r>
      <w:r w:rsidRPr="00675817">
        <w:rPr>
          <w:sz w:val="22"/>
          <w:szCs w:val="22"/>
          <w:lang w:val="hr-HR"/>
        </w:rPr>
        <w:t xml:space="preserve">, dana </w:t>
      </w:r>
      <w:r w:rsidR="00F96821">
        <w:rPr>
          <w:sz w:val="22"/>
          <w:szCs w:val="22"/>
          <w:lang w:val="hr-HR"/>
        </w:rPr>
        <w:t>30</w:t>
      </w:r>
      <w:r w:rsidR="0017791B" w:rsidRPr="00675817">
        <w:rPr>
          <w:sz w:val="22"/>
          <w:szCs w:val="22"/>
          <w:lang w:val="hr-HR"/>
        </w:rPr>
        <w:t xml:space="preserve">. studenog </w:t>
      </w:r>
      <w:r w:rsidRPr="00675817">
        <w:rPr>
          <w:sz w:val="22"/>
          <w:szCs w:val="22"/>
          <w:lang w:val="hr-HR"/>
        </w:rPr>
        <w:t xml:space="preserve">2015. godine 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 xml:space="preserve">vog suda posl. br. St-550/2015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17791B" w:rsidRPr="00675817">
        <w:rPr>
          <w:sz w:val="22"/>
          <w:szCs w:val="22"/>
          <w:lang w:val="hr-HR"/>
        </w:rPr>
        <w:t>ovog suda posl. br. St-208/2015,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17791B" w:rsidRPr="00675817">
        <w:rPr>
          <w:sz w:val="22"/>
          <w:szCs w:val="22"/>
          <w:lang w:val="hr-HR"/>
        </w:rPr>
        <w:t xml:space="preserve"> voditi pod posl. br. St-208/2015.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17791B" w:rsidRPr="00675817">
        <w:rPr>
          <w:sz w:val="22"/>
          <w:szCs w:val="22"/>
          <w:lang w:val="hr-HR"/>
        </w:rPr>
        <w:t>18.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 xml:space="preserve">tečajnog postupka nad dužnikom </w:t>
      </w:r>
      <w:r w:rsidR="0017791B" w:rsidRPr="00675817">
        <w:rPr>
          <w:sz w:val="22"/>
          <w:szCs w:val="22"/>
          <w:lang w:val="hr-HR"/>
        </w:rPr>
        <w:t>GRAĐEVNO KORČULA  d.o.o. Korču</w:t>
      </w:r>
      <w:r w:rsidR="00C7140A">
        <w:rPr>
          <w:sz w:val="22"/>
          <w:szCs w:val="22"/>
          <w:lang w:val="hr-HR"/>
        </w:rPr>
        <w:t>la, Biline 26, OIB: 06539830893 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C7140A">
        <w:rPr>
          <w:sz w:val="22"/>
          <w:szCs w:val="22"/>
          <w:lang w:val="hr-HR"/>
        </w:rPr>
        <w:t xml:space="preserve"> spis ovog suda posl. br. St-550</w:t>
      </w:r>
      <w:r>
        <w:rPr>
          <w:sz w:val="22"/>
          <w:szCs w:val="22"/>
          <w:lang w:val="hr-HR"/>
        </w:rPr>
        <w:t xml:space="preserve">/2015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 GRAĐEVNO KORČULA </w:t>
      </w:r>
      <w:r w:rsidR="0017791B" w:rsidRPr="00675817">
        <w:rPr>
          <w:sz w:val="22"/>
          <w:szCs w:val="22"/>
          <w:lang w:val="hr-HR"/>
        </w:rPr>
        <w:t>d.o.o. Korčula, Biline 26, OIB: 06539830893 i dana</w:t>
      </w:r>
      <w:r w:rsidR="00F96821">
        <w:rPr>
          <w:sz w:val="22"/>
          <w:szCs w:val="22"/>
          <w:lang w:val="hr-HR"/>
        </w:rPr>
        <w:t xml:space="preserve"> 30. listopada 2015. godine.</w:t>
      </w:r>
    </w:p>
    <w:p w:rsidRDefault="00F96821" w:rsidP="005E26AD" w:rsidR="00F96821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postupka protiv istog dužnika Građevno Korčula d.o.o.,</w:t>
      </w:r>
      <w:r w:rsidRPr="00675817">
        <w:rPr>
          <w:color w:val="000000"/>
          <w:sz w:val="22"/>
          <w:szCs w:val="22"/>
        </w:rPr>
        <w:t xml:space="preserve"> </w:t>
      </w:r>
      <w:r w:rsidR="00C7140A">
        <w:rPr>
          <w:color w:val="000000"/>
          <w:sz w:val="22"/>
          <w:szCs w:val="22"/>
        </w:rPr>
        <w:t xml:space="preserve"> </w:t>
      </w:r>
      <w:proofErr w:type="gramStart"/>
      <w:r w:rsidR="00C7140A">
        <w:rPr>
          <w:color w:val="000000"/>
          <w:sz w:val="22"/>
          <w:szCs w:val="22"/>
        </w:rPr>
        <w:t>temeljem</w:t>
      </w:r>
      <w:proofErr w:type="gramEnd"/>
      <w:r w:rsidR="00C7140A">
        <w:rPr>
          <w:color w:val="000000"/>
          <w:sz w:val="22"/>
          <w:szCs w:val="22"/>
        </w:rPr>
        <w:t xml:space="preserve"> čl. 16. </w:t>
      </w:r>
      <w:proofErr w:type="gramStart"/>
      <w:r w:rsidR="00C7140A">
        <w:rPr>
          <w:color w:val="000000"/>
          <w:sz w:val="22"/>
          <w:szCs w:val="22"/>
        </w:rPr>
        <w:t>st.6</w:t>
      </w:r>
      <w:proofErr w:type="gramEnd"/>
      <w:r w:rsidR="00C7140A">
        <w:rPr>
          <w:color w:val="000000"/>
          <w:sz w:val="22"/>
          <w:szCs w:val="22"/>
        </w:rPr>
        <w:t xml:space="preserve">. Stečajnog zakona  (NN 71/15 dalje SZ-), a u vezi s čl. 113-114.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 w:rsidRPr="00675817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F96821">
        <w:rPr>
          <w:b/>
          <w:sz w:val="22"/>
          <w:szCs w:val="22"/>
          <w:lang w:val="hr-HR"/>
        </w:rPr>
        <w:t>30</w:t>
      </w:r>
      <w:r w:rsidR="0017791B" w:rsidRPr="00675817">
        <w:rPr>
          <w:b/>
          <w:sz w:val="22"/>
          <w:szCs w:val="22"/>
          <w:lang w:val="hr-HR"/>
        </w:rPr>
        <w:t xml:space="preserve">. studenog </w:t>
      </w:r>
      <w:r w:rsidR="00403F01" w:rsidRPr="00675817">
        <w:rPr>
          <w:b/>
          <w:sz w:val="22"/>
          <w:szCs w:val="22"/>
          <w:lang w:val="hr-HR"/>
        </w:rPr>
        <w:t>2015</w:t>
      </w:r>
      <w:r w:rsidR="00D4027A" w:rsidRPr="00675817">
        <w:rPr>
          <w:b/>
          <w:sz w:val="22"/>
          <w:szCs w:val="22"/>
          <w:lang w:val="hr-HR"/>
        </w:rPr>
        <w:t>. godine.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17791B" w:rsidR="00D4027A" w:rsidRPr="00675817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E04F00">
        <w:rPr>
          <w:b/>
          <w:sz w:val="22"/>
          <w:szCs w:val="22"/>
        </w:rPr>
        <w:t>, v.r.</w:t>
      </w:r>
    </w:p>
    <w:p w:rsidRDefault="00675817" w:rsidP="00D4027A" w:rsidR="00675817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CC1B3F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p w:rsidRDefault="00E14AE2" w:rsidP="00403F01" w:rsidR="00E14AE2" w:rsidRPr="00675817">
      <w:pPr>
        <w:jc w:val="both"/>
        <w:rPr>
          <w:sz w:val="22"/>
          <w:szCs w:val="22"/>
          <w:lang w:val="hr-HR"/>
        </w:rPr>
      </w:pP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8A769D" w:rsidRPr="008A769D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94B4F"/>
    <w:rsid w:val="000B1543"/>
    <w:rsid w:val="000D0759"/>
    <w:rsid w:val="00110325"/>
    <w:rsid w:val="00133015"/>
    <w:rsid w:val="00160774"/>
    <w:rsid w:val="0017791B"/>
    <w:rsid w:val="001E4E14"/>
    <w:rsid w:val="001F1E06"/>
    <w:rsid w:val="001F5654"/>
    <w:rsid w:val="00200E29"/>
    <w:rsid w:val="00217DD3"/>
    <w:rsid w:val="002702A4"/>
    <w:rsid w:val="002D048F"/>
    <w:rsid w:val="002F1ED9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26AD"/>
    <w:rsid w:val="00642955"/>
    <w:rsid w:val="0066735D"/>
    <w:rsid w:val="00675817"/>
    <w:rsid w:val="006767AE"/>
    <w:rsid w:val="006E3551"/>
    <w:rsid w:val="00736EF6"/>
    <w:rsid w:val="00743750"/>
    <w:rsid w:val="007725FF"/>
    <w:rsid w:val="007A11D9"/>
    <w:rsid w:val="007A74B6"/>
    <w:rsid w:val="00832F97"/>
    <w:rsid w:val="00876209"/>
    <w:rsid w:val="008A769D"/>
    <w:rsid w:val="009374AD"/>
    <w:rsid w:val="00984E8A"/>
    <w:rsid w:val="009966BF"/>
    <w:rsid w:val="009D46D2"/>
    <w:rsid w:val="009E3DD1"/>
    <w:rsid w:val="00A31ADC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418F"/>
    <w:rsid w:val="00D47B51"/>
    <w:rsid w:val="00D6076B"/>
    <w:rsid w:val="00D74C99"/>
    <w:rsid w:val="00E04F00"/>
    <w:rsid w:val="00E14AE2"/>
    <w:rsid w:val="00EB167D"/>
    <w:rsid w:val="00EB78C8"/>
    <w:rsid w:val="00EC0B4A"/>
    <w:rsid w:val="00EC3C48"/>
    <w:rsid w:val="00ED4838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GRAĐEVNO KORČULA društvo s ograničenom odgovornošću za graditeljstvo</izvorni_sadrzaj>
    <derivirana_varijabla naziv="DomainObject.Predmet.ProtustrankaFormated_1">  GRAĐEVNO KORČULA društvo s ograničenom odgovornošću za graditeljstvo</derivirana_varijabla>
  </DomainObject.Predmet.ProtustrankaFormated>
  <DomainObject.Predmet.ProtustrankaFormatedOIB>
    <izvorni_sadrzaj>  GRAĐEVNO KORČULA društvo s ograničenom odgovornošću za graditeljstvo, OIB 06539830893</izvorni_sadrzaj>
    <derivirana_varijabla naziv="DomainObject.Predmet.ProtustrankaFormatedOIB_1">  GRAĐEVNO KORČULA društvo s ograničenom odgovornošću za graditeljstvo, OIB 06539830893</derivirana_varijabla>
  </DomainObject.Predmet.ProtustrankaFormatedOIB>
  <DomainObject.Predmet.ProtustrankaFormatedWithAdress>
    <izvorni_sadrzaj> GRAĐEVNO KORČULA društvo s ograničenom odgovornošću za graditeljstvo, Biline 26, 20260 Korčula</izvorni_sadrzaj>
    <derivirana_varijabla naziv="DomainObject.Predmet.ProtustrankaFormatedWithAdress_1"> GRAĐEVNO KORČULA društvo s ograničenom odgovornošću za graditeljstvo, Biline 26, 20260 Korčula</derivirana_varijabla>
  </DomainObject.Predmet.ProtustrankaFormatedWithAdress>
  <DomainObject.Predmet.ProtustrankaFormatedWithAdressOIB>
    <izvorni_sadrzaj> GRAĐEVNO KORČULA društvo s ograničenom odgovornošću za graditeljstvo, OIB 06539830893, Biline 26, 20260 Korčula</izvorni_sadrzaj>
    <derivirana_varijabla naziv="DomainObject.Predmet.ProtustrankaFormatedWithAdressOIB_1"> GRAĐEVNO KORČULA društvo s ograničenom odgovornošću za graditeljstvo, OIB 06539830893, Biline 26, 20260 Korčula</derivirana_varijabla>
  </DomainObject.Predmet.ProtustrankaFormatedWithAdressOIB>
  <DomainObject.Predmet.ProtustrankaWithAdress>
    <izvorni_sadrzaj>GRAĐEVNO KORČULA društvo s ograničenom odgovornošću za graditeljstvo Biline 26, 20260 Korčula</izvorni_sadrzaj>
    <derivirana_varijabla naziv="DomainObject.Predmet.ProtustrankaWithAdress_1">GRAĐEVNO KORČULA društvo s ograničenom odgovornošću za graditeljstvo Biline 26, 20260 Korčula</derivirana_varijabla>
  </DomainObject.Predmet.ProtustrankaWithAdress>
  <DomainObject.Predmet.ProtustrankaWithAdressOIB>
    <izvorni_sadrzaj>GRAĐEVNO KORČULA društvo s ograničenom odgovornošću za graditeljstvo, OIB 06539830893, Biline 26, 20260 Korčula</izvorni_sadrzaj>
    <derivirana_varijabla naziv="DomainObject.Predmet.ProtustrankaWithAdressOIB_1">GRAĐEVNO KORČULA društvo s ograničenom odgovornošću za graditeljstvo, OIB 06539830893, Biline 26, 20260 Korčula</derivirana_varijabla>
  </DomainObject.Predmet.ProtustrankaWithAdressOIB>
  <DomainObject.Predmet.ProtustrankaNazivFormated>
    <izvorni_sadrzaj>GRAĐEVNO KORČULA društvo s ograničenom odgovornošću za graditeljstvo</izvorni_sadrzaj>
    <derivirana_varijabla naziv="DomainObject.Predmet.ProtustrankaNazivFormated_1">GRAĐEVNO KORČULA društvo s ograničenom odgovornošću za graditeljstvo</derivirana_varijabla>
  </DomainObject.Predmet.ProtustrankaNazivFormated>
  <DomainObject.Predmet.ProtustrankaNazivFormatedOIB>
    <izvorni_sadrzaj>GRAĐEVNO KORČULA društvo s ograničenom odgovornošću za graditeljstvo, OIB 06539830893</izvorni_sadrzaj>
    <derivirana_varijabla naziv="DomainObject.Predmet.ProtustrankaNazivFormatedOIB_1">GRAĐEVNO KORČULA društvo s ograničenom odgovornošću za graditeljstvo, OIB 06539830893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31120128.00</izvorni_sadrzaj>
    <derivirana_varijabla naziv="DomainObject.Predmet.TrenutnaVrijednost_1">31120128.00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GRAĐEVNO KORČULA društvo s ograničenom odgovornošću za graditeljstvo</item>
    </izvorni_sadrzaj>
    <derivirana_varijabla naziv="DomainObject.Predmet.ProtuStrankaListFormated_1">
      <item>GRAĐEVNO KORČULA društvo s ograničenom odgovornošću za graditeljstvo</item>
    </derivirana_varijabla>
  </DomainObject.Predmet.ProtuStrankaListFormated>
  <DomainObject.Predmet.ProtuStrankaListFormatedOIB>
    <izvorni_sadrzaj>
      <item>GRAĐEVNO KORČULA društvo s ograničenom odgovornošću za graditeljstvo, OIB 06539830893</item>
    </izvorni_sadrzaj>
    <derivirana_varijabla naziv="DomainObject.Predmet.ProtuStrankaListFormatedOIB_1">
      <item>GRAĐEVNO KORČULA društvo s ograničenom odgovornošću za graditeljstvo, OIB 06539830893</item>
    </derivirana_varijabla>
  </DomainObject.Predmet.ProtuStrankaListFormatedOIB>
  <DomainObject.Predmet.ProtuStrankaListFormatedWithAdress>
    <izvorni_sadrzaj>
      <item>GRAĐEVNO KORČULA društvo s ograničenom odgovornošću za graditeljstvo, Biline 26, 20260 Korčula</item>
    </izvorni_sadrzaj>
    <derivirana_varijabla naziv="DomainObject.Predmet.ProtuStrankaListFormatedWithAdress_1">
      <item>GRAĐEVNO KORČULA društvo s ograničenom odgovornošću za graditeljstvo, Biline 26, 20260 Korčula</item>
    </derivirana_varijabla>
  </DomainObject.Predmet.ProtuStrankaListFormatedWithAdress>
  <DomainObject.Predmet.ProtuStrankaListFormatedWithAdressOIB>
    <izvorni_sadrzaj>
      <item>GRAĐEVNO KORČULA društvo s ograničenom odgovornošću za graditeljstvo, OIB 06539830893, Biline 26, 20260 Korčula</item>
    </izvorni_sadrzaj>
    <derivirana_varijabla naziv="DomainObject.Predmet.ProtuStrankaListFormatedWithAdressOIB_1">
      <item>GRAĐEVNO KORČULA društvo s ograničenom odgovornošću za graditeljstvo, OIB 06539830893, Biline 26, 20260 Korčula</item>
    </derivirana_varijabla>
  </DomainObject.Predmet.ProtuStrankaListFormatedWithAdressOIB>
  <DomainObject.Predmet.ProtuStrankaListNazivFormated>
    <izvorni_sadrzaj>
      <item>GRAĐEVNO KORČULA društvo s ograničenom odgovornošću za graditeljstvo</item>
    </izvorni_sadrzaj>
    <derivirana_varijabla naziv="DomainObject.Predmet.ProtuStrankaListNazivFormated_1">
      <item>GRAĐEVNO KORČULA društvo s ograničenom odgovornošću za graditeljstvo</item>
    </derivirana_varijabla>
  </DomainObject.Predmet.ProtuStrankaListNazivFormated>
  <DomainObject.Predmet.ProtuStrankaListNazivFormatedOIB>
    <izvorni_sadrzaj>
      <item>GRAĐEVNO KORČULA društvo s ograničenom odgovornošću za graditeljstvo, OIB 06539830893</item>
    </izvorni_sadrzaj>
    <derivirana_varijabla naziv="DomainObject.Predmet.ProtuStrankaListNazivFormatedOIB_1">
      <item>GRAĐEVNO KORČULA društvo s ograničenom odgovornošću za graditeljstvo, OIB 06539830893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GRAĐEVNO KORČULA društvo s ograničenom odgovornošću za graditeljstvo</izvorni_sadrzaj>
    <derivirana_varijabla naziv="DomainObject.Predmet.ProtustrankaIDrugi_1">GRAĐEVNO KORČULA društvo s ograničenom odgovornošću za graditeljstvo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GRAĐEVNO KORČULA društvo s ograničenom odgovornošću za graditeljstvo, OIB 06539830893, Biline 26, 20260 Korčula</izvorni_sadrzaj>
    <derivirana_varijabla naziv="DomainObject.Predmet.ProtustrankaIDrugiAdressOIB_1">GRAĐEVNO KORČULA društvo s ograničenom odgovornošću za graditeljstvo, OIB 06539830893, Biline 26,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GRAĐEVNO KORČULA društvo s ograničenom odgovornošću za graditeljstvo</item>
    </izvorni_sadrzaj>
    <derivirana_varijabla naziv="DomainObject.Predmet.SudioniciListNaziv_1">
      <item>FINA, RC SPLIT, Podružnica Dubrovnik</item>
      <item>GRAĐEVNO KORČULA društvo s ograničenom odgovornošću za graditeljstvo</item>
    </derivirana_varijabla>
  </DomainObject.Predmet.SudioniciListNaziv>
  <DomainObject.Predmet.SudioniciListAdressOIB>
    <izvorni_sadrzaj>
      <item>FINA, RC SPLIT, Podružnica Dubrovnik, OIB 85821130368, Vukovarska 2,20000 Dubrovnik</item>
      <item>GRAĐEVNO KORČULA društvo s ograničenom odgovornošću za graditeljstvo, OIB 06539830893, Biline 26,20260 Korčula</item>
    </izvorni_sadrzaj>
    <derivirana_varijabla naziv="DomainObject.Predmet.SudioniciListAdressOIB_1">
      <item>FINA, RC SPLIT, Podružnica Dubrovnik, OIB 85821130368, Vukovarska 2,20000 Dubrovnik</item>
      <item>GRAĐEVNO KORČULA društvo s ograničenom odgovornošću za graditeljstvo, OIB 06539830893, Biline 26,20260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06539830893</item>
    </izvorni_sadrzaj>
    <derivirana_varijabla naziv="DomainObject.Predmet.SudioniciListNazivOIB_1">
      <item>, OIB 85821130368</item>
      <item>, OIB 06539830893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47A2DB-2A27-444C-880F-5627A371A8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1674</properties:Characters>
  <properties:Lines>50</properties:Lines>
  <properties:Paragraphs>21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2015-11-04T09:52:00Z</dcterms:created>
  <dc:creator>wsadmin</dc:creator>
  <dc:description/>
  <cp:keywords/>
  <cp:lastModifiedBy>Augustina Majčica</cp:lastModifiedBy>
  <cp:lastPrinted>2015-11-30T09:52:00Z</cp:lastPrinted>
  <dcterms:modified xmlns:xsi="http://www.w3.org/2001/XMLSchema-instance" xsi:type="dcterms:W3CDTF">2015-11-30T10:19:00Z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