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19f8b" w14:paraId="7d19f8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7B1919">
        <w:rPr>
          <w:sz w:val="24"/>
          <w:szCs w:val="24"/>
        </w:rPr>
        <w:t>293</w:t>
      </w:r>
      <w:r w:rsidR="00CC3327">
        <w:rPr>
          <w:sz w:val="24"/>
          <w:szCs w:val="24"/>
        </w:rPr>
        <w:t>5</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A40FE2">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C3327">
        <w:rPr>
          <w:sz w:val="24"/>
          <w:szCs w:val="24"/>
        </w:rPr>
        <w:t>MEDIA ACTOR d.o.o. za poslovno savjetovanje, OIB 37993867307, Zagreb, Antuna Stipančića 31</w:t>
      </w:r>
      <w:r w:rsidR="00F6622E">
        <w:rPr>
          <w:sz w:val="24"/>
          <w:szCs w:val="24"/>
        </w:rPr>
        <w:t>,</w:t>
      </w:r>
      <w:r w:rsidR="00E0445B"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C3327">
        <w:rPr>
          <w:sz w:val="24"/>
          <w:szCs w:val="24"/>
        </w:rPr>
        <w:t>MEDIA ACTOR d.o.o. za poslovno savjetovanje, OIB 37993867307, Zagreb, Antuna Stipančića 31</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F2D0F">
        <w:rPr>
          <w:sz w:val="24"/>
          <w:szCs w:val="24"/>
        </w:rPr>
        <w:t>Jadranu Kaporu, OIB 38410439218, Dubrovnik, Kardinala A. Stepinca 52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7B1919" w:rsidP="007B593F" w:rsidR="007B593F" w:rsidRPr="00070D63">
      <w:pPr>
        <w:ind w:left="1003"/>
        <w:jc w:val="both"/>
        <w:rPr>
          <w:sz w:val="24"/>
          <w:szCs w:val="24"/>
        </w:rPr>
      </w:pPr>
      <w:r>
        <w:rPr>
          <w:sz w:val="24"/>
          <w:szCs w:val="24"/>
        </w:rPr>
        <w:t>31</w:t>
      </w:r>
      <w:r w:rsidR="00E7396A">
        <w:rPr>
          <w:sz w:val="24"/>
          <w:szCs w:val="24"/>
        </w:rPr>
        <w:t>. siječnja 2017</w:t>
      </w:r>
      <w:r w:rsidR="000F32D6" w:rsidRPr="00070D63">
        <w:rPr>
          <w:sz w:val="24"/>
          <w:szCs w:val="24"/>
        </w:rPr>
        <w:t xml:space="preserve">. u </w:t>
      </w:r>
      <w:r>
        <w:rPr>
          <w:sz w:val="24"/>
          <w:szCs w:val="24"/>
        </w:rPr>
        <w:t>09</w:t>
      </w:r>
      <w:r w:rsidR="007D336F" w:rsidRPr="00070D63">
        <w:rPr>
          <w:sz w:val="24"/>
          <w:szCs w:val="24"/>
        </w:rPr>
        <w:t>:</w:t>
      </w:r>
      <w:r w:rsidR="00CC3327">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7B1919" w:rsidR="00414AED" w:rsidRPr="00070D63">
      <w:pPr>
        <w:ind w:firstLine="283" w:left="720"/>
        <w:jc w:val="both"/>
        <w:rPr>
          <w:sz w:val="24"/>
          <w:szCs w:val="24"/>
        </w:rPr>
      </w:pPr>
      <w:r>
        <w:rPr>
          <w:sz w:val="24"/>
          <w:szCs w:val="24"/>
        </w:rPr>
        <w:t xml:space="preserve">- </w:t>
      </w:r>
      <w:r w:rsidR="007B1919">
        <w:rPr>
          <w:sz w:val="24"/>
          <w:szCs w:val="24"/>
        </w:rPr>
        <w:t>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dužnikom MEDIA ACTOR d.o.o. za poslovno savjetovanje, OIB 37993867307, Zagreb, Antuna Stipančića 31</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392129">
        <w:rPr>
          <w:sz w:val="24"/>
          <w:szCs w:val="24"/>
        </w:rPr>
        <w:t>22</w:t>
      </w:r>
      <w:r w:rsidR="00A40FE2">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CC3327">
        <w:rPr>
          <w:sz w:val="24"/>
          <w:szCs w:val="24"/>
        </w:rPr>
        <w:t>15.181,53</w:t>
      </w:r>
      <w:r w:rsidRPr="00070D63">
        <w:rPr>
          <w:sz w:val="24"/>
          <w:szCs w:val="24"/>
        </w:rPr>
        <w:t xml:space="preserve"> kn, kao i da dužnik ima </w:t>
      </w:r>
      <w:r w:rsidR="00392129">
        <w:rPr>
          <w:sz w:val="24"/>
          <w:szCs w:val="24"/>
        </w:rPr>
        <w:t>2</w:t>
      </w:r>
      <w:r w:rsidRPr="00070D63">
        <w:rPr>
          <w:sz w:val="24"/>
          <w:szCs w:val="24"/>
        </w:rPr>
        <w:t xml:space="preserve"> zaposlen</w:t>
      </w:r>
      <w:r w:rsidR="00392129">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0073F4">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0073F4" w:rsidP="002B3342" w:rsidR="000073F4" w:rsidRPr="00694D64">
      <w:pPr>
        <w:rPr>
          <w:sz w:val="24"/>
          <w:szCs w:val="24"/>
        </w:rPr>
      </w:pPr>
      <w:r w:rsidRPr="00694D64">
        <w:rPr>
          <w:sz w:val="24"/>
          <w:szCs w:val="24"/>
        </w:rPr>
        <w:t>Za točnost otpravka-ovlašteni službenik:</w:t>
      </w:r>
    </w:p>
    <w:p w:rsidRDefault="000073F4" w:rsidP="002B3342" w:rsidR="000073F4" w:rsidRPr="00694D64">
      <w:pPr>
        <w:rPr>
          <w:sz w:val="24"/>
          <w:szCs w:val="24"/>
        </w:rPr>
      </w:pPr>
      <w:r w:rsidRPr="00694D64">
        <w:rPr>
          <w:sz w:val="24"/>
          <w:szCs w:val="24"/>
        </w:rPr>
        <w:t>Karmela Dolenc</w:t>
      </w:r>
    </w:p>
    <w:p w:rsidRDefault="000073F4" w:rsidP="002B3342" w:rsidR="000073F4">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073F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92129">
      <w:rPr>
        <w:sz w:val="24"/>
        <w:szCs w:val="24"/>
      </w:rPr>
      <w:t>293</w:t>
    </w:r>
    <w:r w:rsidR="00CC3327">
      <w:rPr>
        <w:sz w:val="24"/>
        <w:szCs w:val="24"/>
      </w:rPr>
      <w:t>5</w:t>
    </w:r>
    <w:r w:rsidR="00294869">
      <w:rPr>
        <w:sz w:val="24"/>
        <w:szCs w:val="24"/>
      </w:rPr>
      <w:t>/16-</w:t>
    </w:r>
    <w:r w:rsidR="00A40FE2">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778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3F4"/>
    <w:rsid w:val="00016C56"/>
    <w:rsid w:val="00046354"/>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C6BBF"/>
    <w:rsid w:val="004D2841"/>
    <w:rsid w:val="004E2BFA"/>
    <w:rsid w:val="004E2FD0"/>
    <w:rsid w:val="004E5FEF"/>
    <w:rsid w:val="004E7441"/>
    <w:rsid w:val="004F1571"/>
    <w:rsid w:val="004F2D0F"/>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4ACE"/>
    <w:rsid w:val="006F7455"/>
    <w:rsid w:val="00703B29"/>
    <w:rsid w:val="00713A3A"/>
    <w:rsid w:val="00723860"/>
    <w:rsid w:val="0075681B"/>
    <w:rsid w:val="00787D5A"/>
    <w:rsid w:val="007B1919"/>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1180"/>
    <w:rsid w:val="00DA5FA3"/>
    <w:rsid w:val="00DC1B6E"/>
    <w:rsid w:val="00DD67BA"/>
    <w:rsid w:val="00DE479D"/>
    <w:rsid w:val="00E0445B"/>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4F2D0F"/>
    <w:rPr>
      <w:color w:val="808080"/>
      <w:bdr w:space="0" w:sz="0" w:color="auto" w:val="none"/>
      <w:shd w:fill="auto" w:color="auto" w:val="clear"/>
    </w:rPr>
  </w:style>
  <w:style w:customStyle="true" w:styleId="eSPISCCParagraphDefaultFont" w:type="character">
    <w:name w:val="eSPIS_CC_Paragraph Default Font"/>
    <w:basedOn w:val="Zadanifontodlomka"/>
    <w:rsid w:val="004F2D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2D0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F2D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2D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2935</izvorni_sadrzaj>
    <derivirana_varijabla naziv="DomainObject.Predmet.Broj_1">2935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St-2935/2016</izvorni_sadrzaj>
    <derivirana_varijabla naziv="DomainObject.Predmet.OznakaBroj_1">St-2935/2016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 ACTOR d.o.o. zastupanog po punomoćniku Jadran Kapor</izvorni_sadrzaj>
    <derivirana_varijabla naziv="DomainObject.Predmet.ProtustrankaFormated_1">  MEDIA ACTOR d.o.o. zastupanog po punomoćniku Jadran Kapor</derivirana_varijabla>
  </DomainObject.Predmet.ProtustrankaFormated>
  <DomainObject.Predmet.ProtustrankaFormatedOIB>
    <izvorni_sadrzaj>  MEDIA ACTOR d.o.o., OIB 37993867307 zastupanog po punomoćniku Jadran Kapor</izvorni_sadrzaj>
    <derivirana_varijabla naziv="DomainObject.Predmet.ProtustrankaFormatedOIB_1">  MEDIA ACTOR d.o.o., OIB 37993867307 zastupanog po punomoćniku Jadran Kapor</derivirana_varijabla>
  </DomainObject.Predmet.ProtustrankaFormatedOIB>
  <DomainObject.Predmet.ProtustrankaFormatedWithAdress>
    <izvorni_sadrzaj> MEDIA ACTOR d.o.o., Antuna Stipančića 31, 10000 Zagreb zastupanog po punomoćniku Jadran Kapor</izvorni_sadrzaj>
    <derivirana_varijabla naziv="DomainObject.Predmet.ProtustrankaFormatedWithAdress_1"> MEDIA ACTOR d.o.o., Antuna Stipančića 31, 10000 Zagreb zastupanog po punomoćniku Jadran Kapor</derivirana_varijabla>
  </DomainObject.Predmet.ProtustrankaFormatedWithAdress>
  <DomainObject.Predmet.ProtustrankaFormatedWithAdressOIB>
    <izvorni_sadrzaj> MEDIA ACTOR d.o.o., OIB 37993867307, Antuna Stipančića 31, 10000 Zagreb zastupanog po punomoćniku Jadran Kapor</izvorni_sadrzaj>
    <derivirana_varijabla naziv="DomainObject.Predmet.ProtustrankaFormatedWithAdressOIB_1"> MEDIA ACTOR d.o.o., OIB 37993867307, Antuna Stipančića 31, 10000 Zagreb zastupanog po punomoćniku Jadran Kapor</derivirana_varijabla>
  </DomainObject.Predmet.ProtustrankaFormatedWithAdressOIB>
  <DomainObject.Predmet.ProtustrankaWithAdress>
    <izvorni_sadrzaj>MEDIA ACTOR d.o.o. Antuna Stipančića 31, 10000 Zagreb</izvorni_sadrzaj>
    <derivirana_varijabla naziv="DomainObject.Predmet.ProtustrankaWithAdress_1">MEDIA ACTOR d.o.o. Antuna Stipančića 31, 10000 Zagreb</derivirana_varijabla>
  </DomainObject.Predmet.ProtustrankaWithAdress>
  <DomainObject.Predmet.ProtustrankaWithAdressOIB>
    <izvorni_sadrzaj>MEDIA ACTOR d.o.o., OIB 37993867307, Antuna Stipančića 31, 10000 Zagreb</izvorni_sadrzaj>
    <derivirana_varijabla naziv="DomainObject.Predmet.ProtustrankaWithAdressOIB_1">MEDIA ACTOR d.o.o., OIB 37993867307, Antuna Stipančića 31, 10000 Zagreb</derivirana_varijabla>
  </DomainObject.Predmet.ProtustrankaWithAdressOIB>
  <DomainObject.Predmet.ProtustrankaNazivFormated>
    <izvorni_sadrzaj>MEDIA ACTOR d.o.o.</izvorni_sadrzaj>
    <derivirana_varijabla naziv="DomainObject.Predmet.ProtustrankaNazivFormated_1">MEDIA ACTOR d.o.o.</derivirana_varijabla>
  </DomainObject.Predmet.ProtustrankaNazivFormated>
  <DomainObject.Predmet.ProtustrankaNazivFormatedOIB>
    <izvorni_sadrzaj>MEDIA ACTOR d.o.o., OIB 37993867307</izvorni_sadrzaj>
    <derivirana_varijabla naziv="DomainObject.Predmet.ProtustrankaNazivFormatedOIB_1">MEDIA ACTOR d.o.o., OIB 37993867307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ACTOR d.o.o. zastupanog po punomoćniku Jadran Kapor</item>
    </izvorni_sadrzaj>
    <derivirana_varijabla naziv="DomainObject.Predmet.ProtuStrankaListFormated_1">
      <item>MEDIA ACTOR d.o.o. zastupanog po punomoćniku Jadran Kapor</item>
    </derivirana_varijabla>
  </DomainObject.Predmet.ProtuStrankaListFormated>
  <DomainObject.Predmet.ProtuStrankaListFormatedOIB>
    <izvorni_sadrzaj>
      <item>MEDIA ACTOR d.o.o., OIB 37993867307 zastupanog po punomoćniku Jadran Kapor</item>
    </izvorni_sadrzaj>
    <derivirana_varijabla naziv="DomainObject.Predmet.ProtuStrankaListFormatedOIB_1">
      <item>MEDIA ACTOR d.o.o., OIB 37993867307 zastupanog po punomoćniku Jadran Kapor</item>
    </derivirana_varijabla>
  </DomainObject.Predmet.ProtuStrankaListFormatedOIB>
  <DomainObject.Predmet.ProtuStrankaListFormatedWithAdress>
    <izvorni_sadrzaj>
      <item>MEDIA ACTOR d.o.o., Antuna Stipančića 31, 10000 Zagreb zastupanog po punomoćniku Jadran Kapor</item>
    </izvorni_sadrzaj>
    <derivirana_varijabla naziv="DomainObject.Predmet.ProtuStrankaListFormatedWithAdress_1">
      <item>MEDIA ACTOR d.o.o., Antuna Stipančića 31, 10000 Zagreb zastupanog po punomoćniku Jadran Kapor</item>
    </derivirana_varijabla>
  </DomainObject.Predmet.ProtuStrankaListFormatedWithAdress>
  <DomainObject.Predmet.ProtuStrankaListFormatedWithAdressOIB>
    <izvorni_sadrzaj>
      <item>MEDIA ACTOR d.o.o., OIB 37993867307, Antuna Stipančića 31, 10000 Zagreb zastupanog po punomoćniku Jadran Kapor</item>
    </izvorni_sadrzaj>
    <derivirana_varijabla naziv="DomainObject.Predmet.ProtuStrankaListFormatedWithAdressOIB_1">
      <item>MEDIA ACTOR d.o.o., OIB 37993867307, Antuna Stipančića 31, 10000 Zagreb zastupanog po punomoćniku Jadran Kapor</item>
    </derivirana_varijabla>
  </DomainObject.Predmet.ProtuStrankaListFormatedWithAdressOIB>
  <DomainObject.Predmet.ProtuStrankaListNazivFormated>
    <izvorni_sadrzaj>
      <item>MEDIA ACTOR d.o.o.</item>
    </izvorni_sadrzaj>
    <derivirana_varijabla naziv="DomainObject.Predmet.ProtuStrankaListNazivFormated_1">
      <item>MEDIA ACTOR d.o.o.</item>
    </derivirana_varijabla>
  </DomainObject.Predmet.ProtuStrankaListNazivFormated>
  <DomainObject.Predmet.ProtuStrankaListNazivFormatedOIB>
    <izvorni_sadrzaj>
      <item>MEDIA ACTOR d.o.o., OIB 37993867307</item>
    </izvorni_sadrzaj>
    <derivirana_varijabla naziv="DomainObject.Predmet.ProtuStrankaListNazivFormatedOIB_1">
      <item>MEDIA ACTOR d.o.o., OIB 37993867307</item>
    </derivirana_varijabla>
  </DomainObject.Predmet.ProtuStrankaListNazivFormatedOIB>
  <DomainObject.Predmet.OstaliListFormated>
    <izvorni_sadrzaj>
      <item>Jadran Kapor punomoćnik sudionika u postupku MEDIA ACTOR d.o.o.</item>
    </izvorni_sadrzaj>
    <derivirana_varijabla naziv="DomainObject.Predmet.OstaliListFormated_1">
      <item>Jadran Kapor punomoćnik sudionika u postupku MEDIA ACTOR d.o.o.</item>
    </derivirana_varijabla>
  </DomainObject.Predmet.OstaliListFormated>
  <DomainObject.Predmet.OstaliListFormatedOIB>
    <izvorni_sadrzaj>
      <item>Jadran Kapor, OIB 38410439218 punomoćnik sudionika u postupku MEDIA ACTOR d.o.o.</item>
    </izvorni_sadrzaj>
    <derivirana_varijabla naziv="DomainObject.Predmet.OstaliListFormatedOIB_1">
      <item>Jadran Kapor, OIB 38410439218 punomoćnik sudionika u postupku MEDIA ACTOR d.o.o.</item>
    </derivirana_varijabla>
  </DomainObject.Predmet.OstaliListFormatedOIB>
  <DomainObject.Predmet.OstaliListFormatedWithAdress>
    <izvorni_sadrzaj>
      <item>Jadran Kapor, Kardinala Stepinca 52, 20000 Dubrovnik punomoćnik sudionika u postupku MEDIA ACTOR d.o.o.</item>
    </izvorni_sadrzaj>
    <derivirana_varijabla naziv="DomainObject.Predmet.OstaliListFormatedWithAdress_1">
      <item>Jadran Kapor, Kardinala Stepinca 52, 20000 Dubrovnik punomoćnik sudionika u postupku MEDIA ACTOR d.o.o.</item>
    </derivirana_varijabla>
  </DomainObject.Predmet.OstaliListFormatedWithAdress>
  <DomainObject.Predmet.OstaliListFormatedWithAdressOIB>
    <izvorni_sadrzaj>
      <item>Jadran Kapor, OIB 38410439218, Kardinala Stepinca 52, 20000 Dubrovnik punomoćnik sudionika u postupku MEDIA ACTOR d.o.o.</item>
    </izvorni_sadrzaj>
    <derivirana_varijabla naziv="DomainObject.Predmet.OstaliListFormatedWithAdressOIB_1">
      <item>Jadran Kapor, OIB 38410439218, Kardinala Stepinca 52, 20000 Dubrovnik punomoćnik sudionika u postupku MEDIA ACTOR d.o.o.</item>
    </derivirana_varijabla>
  </DomainObject.Predmet.OstaliListFormatedWithAdressOIB>
  <DomainObject.Predmet.OstaliListNazivFormated>
    <izvorni_sadrzaj>
      <item>Jadran Kapor</item>
    </izvorni_sadrzaj>
    <derivirana_varijabla naziv="DomainObject.Predmet.OstaliListNazivFormated_1">
      <item>Jadran Kapor</item>
    </derivirana_varijabla>
  </DomainObject.Predmet.OstaliListNazivFormated>
  <DomainObject.Predmet.OstaliListNazivFormatedOIB>
    <izvorni_sadrzaj>
      <item>Jadran Kapor, OIB 38410439218</item>
    </izvorni_sadrzaj>
    <derivirana_varijabla naziv="DomainObject.Predmet.OstaliListNazivFormatedOIB_1">
      <item>Jadran Kapor, OIB 38410439218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ACTOR d.o.o.</izvorni_sadrzaj>
    <derivirana_varijabla naziv="DomainObject.Predmet.ProtustrankaIDrugi_1">MEDIA ACTOR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MEDIA ACTOR d.o.o., OIB 37993867307, Antuna Stipančića 31, 10000 Zagreb</izvorni_sadrzaj>
    <derivirana_varijabla naziv="DomainObject.Predmet.ProtustrankaIDrugiAdressOIB_1">MEDIA ACTOR d.o.o., OIB 37993867307, Antuna Stipančića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MEDIA ACTOR d.o.o.</item>
      <item>Jadran Kapor</item>
    </izvorni_sadrzaj>
    <derivirana_varijabla naziv="DomainObject.Predmet.SudioniciListNaziv_1">
      <item>FINA Regionalni centar Zagreb</item>
      <item>MEDIA ACTOR d.o.o.</item>
      <item>Jadran Kapor</item>
    </derivirana_varijabla>
  </DomainObject.Predmet.SudioniciListNaziv>
  <DomainObject.Predmet.SudioniciListAdressOIB>
    <izvorni_sadrzaj>
      <item>FINA Regionalni centar Zagreb, OIB 85821130368, Trg svibanjskih žrtava 1995. br. 1,10000 Zagreb</item>
      <item>MEDIA ACTOR d.o.o., OIB 37993867307, Antuna Stipančića 31,10000 Zagreb</item>
      <item>Jadran Kapor, OIB 38410439218, Kardinala Stepinca 52,20000 Dubrovnik</item>
    </izvorni_sadrzaj>
    <derivirana_varijabla naziv="DomainObject.Predmet.SudioniciListAdressOIB_1">
      <item>FINA Regionalni centar Zagreb, OIB 85821130368, Trg svibanjskih žrtava 1995. br. 1,10000 Zagreb</item>
      <item>MEDIA ACTOR d.o.o., OIB 37993867307, Antuna Stipančića 31,10000 Zagreb</item>
      <item>Jadran Kapor, OIB 38410439218, Kardinala Stepinca 52,20000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37993867307</item>
      <item>, OIB 38410439218</item>
    </izvorni_sadrzaj>
    <derivirana_varijabla naziv="DomainObject.Predmet.SudioniciListNazivOIB_1">
      <item>, OIB 85821130368</item>
      <item>, OIB 37993867307</item>
      <item>, OIB 38410439218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B72AA5-8E42-48F8-8FBE-1E98F4DE0E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5455</properties:Characters>
  <properties:Lines>127</properties:Lines>
  <properties:Paragraphs>44</properties:Paragraphs>
  <properties:TotalTime>338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2016-12-21T13:17:00Z</cp:lastPrinted>
  <dcterms:modified xmlns:xsi="http://www.w3.org/2001/XMLSchema-instance" xsi:type="dcterms:W3CDTF">2016-12-21T13:17:00Z</dcterms:modified>
  <cp:revision>107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