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8a16" w14:paraId="2ff8a1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52000 PAZIN,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E4173D" w:rsidP="0009063B" w:rsidR="0009063B">
      <w:pPr>
        <w:jc w:val="both"/>
      </w:pPr>
      <w:r>
        <w:tab/>
      </w:r>
      <w:r w:rsidRPr="00E4173D">
        <w:t xml:space="preserve">Trgovački sud u Pazinu, po sucu Ivanu Dujiću, u </w:t>
      </w:r>
      <w:r w:rsidR="00D8688B">
        <w:t xml:space="preserve">predstečajnom </w:t>
      </w:r>
      <w:r w:rsidRPr="00E4173D">
        <w:t xml:space="preserve">postupku </w:t>
      </w:r>
      <w:r w:rsidR="00D8688B">
        <w:t>nad</w:t>
      </w:r>
      <w:r w:rsidRPr="00E4173D">
        <w:t xml:space="preserve"> dužnik</w:t>
      </w:r>
      <w:r w:rsidR="00D8688B">
        <w:t>om</w:t>
      </w:r>
      <w:r w:rsidRPr="00E4173D">
        <w:t xml:space="preserve"> HISTRIA TUBE d.d. Potpićan, Industrijska 3, OIB 67930158481, </w:t>
      </w:r>
      <w:r w:rsidR="00D8688B">
        <w:t>19</w:t>
      </w:r>
      <w:r w:rsidRPr="00E4173D">
        <w:t xml:space="preserve">. </w:t>
      </w:r>
      <w:r w:rsidR="00D8688B">
        <w:t>lipnja</w:t>
      </w:r>
      <w:r w:rsidRPr="00E4173D">
        <w:t xml:space="preserve"> 2017.</w:t>
      </w:r>
    </w:p>
    <w:p w:rsidRDefault="00D8688B" w:rsidP="0009063B" w:rsidR="00D8688B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6E182B" w:rsidP="00D8688B" w:rsidR="005557CA" w:rsidRPr="00FD10DE">
      <w:pPr>
        <w:ind w:firstLine="708"/>
        <w:jc w:val="both"/>
      </w:pPr>
      <w:r>
        <w:t>I</w:t>
      </w:r>
      <w:r w:rsidR="005557CA" w:rsidRPr="00FD10DE">
        <w:tab/>
        <w:t>O</w:t>
      </w:r>
      <w:r w:rsidR="00D8688B">
        <w:t xml:space="preserve">bustavlja </w:t>
      </w:r>
      <w:r w:rsidR="005557CA" w:rsidRPr="00FD10DE">
        <w:t xml:space="preserve">se predstečajni postupak nad dužnikom </w:t>
      </w:r>
      <w:r w:rsidR="00E4173D" w:rsidRPr="00E4173D">
        <w:t>HISTRIA TUBE d.d. Potpićan, Industrijska 3, OIB 67930158481</w:t>
      </w:r>
      <w:r w:rsidR="00D8688B">
        <w:t xml:space="preserve"> te </w:t>
      </w:r>
      <w:r>
        <w:t>se</w:t>
      </w:r>
      <w:r w:rsidR="00D8688B">
        <w:t xml:space="preserve"> nastav</w:t>
      </w:r>
      <w:r>
        <w:t>lja</w:t>
      </w:r>
      <w:r w:rsidR="00D8688B">
        <w:t xml:space="preserve"> postupak kao da je podnesen prijedlog za otvaranje stečajnoga postupka</w:t>
      </w:r>
      <w:r w:rsidR="005557CA"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6E182B" w:rsidR="001D7331">
      <w:pPr>
        <w:jc w:val="both"/>
      </w:pPr>
      <w:r w:rsidRPr="00A42896">
        <w:tab/>
      </w:r>
      <w:r w:rsidR="006E182B">
        <w:t>II</w:t>
      </w:r>
      <w:r w:rsidR="000E5EA3">
        <w:tab/>
      </w:r>
      <w:r w:rsidR="001D7331">
        <w:t>Otkazuje se r</w:t>
      </w:r>
      <w:r w:rsidR="001D7331" w:rsidRPr="001D7331">
        <w:t xml:space="preserve">očište radi ispitivanja tražbina dužnika HISTRIA TUBE d.d. Potpićan, Industrijska 3, OIB 67930158481, </w:t>
      </w:r>
      <w:r w:rsidR="001D7331">
        <w:t xml:space="preserve">zakazano za </w:t>
      </w:r>
      <w:r w:rsidR="001D7331" w:rsidRPr="001D7331">
        <w:t>17. srpnja 2017. u 12:30 sati</w:t>
      </w:r>
      <w:r w:rsidR="001D7331">
        <w:t>.</w:t>
      </w:r>
    </w:p>
    <w:p w:rsidRDefault="001D7331" w:rsidP="006E182B" w:rsidR="001D7331">
      <w:pPr>
        <w:jc w:val="both"/>
      </w:pPr>
    </w:p>
    <w:p w:rsidRDefault="001D7331" w:rsidP="006E182B" w:rsidR="006E182B">
      <w:pPr>
        <w:jc w:val="both"/>
      </w:pPr>
      <w:r>
        <w:tab/>
        <w:t>III</w:t>
      </w:r>
      <w:r>
        <w:tab/>
      </w:r>
      <w:r w:rsidR="006E182B">
        <w:t xml:space="preserve">Pokreće se prethodni postupak radi utvrđivanja pretpostavki za otvaranje stečajnoga postupka </w:t>
      </w:r>
      <w:r w:rsidR="006E182B" w:rsidRPr="006E182B">
        <w:t>nad dužnikom HISTRIA TUBE d.d. Potpićan, Industrijska 3, OIB 67930158481</w:t>
      </w:r>
      <w:r w:rsidR="006E182B">
        <w:t>.</w:t>
      </w:r>
    </w:p>
    <w:p w:rsidRDefault="006E182B" w:rsidP="006E182B" w:rsidR="006E182B">
      <w:pPr>
        <w:jc w:val="both"/>
      </w:pPr>
    </w:p>
    <w:p w:rsidRDefault="001D7331" w:rsidP="006E182B" w:rsidR="000E5EA3">
      <w:pPr>
        <w:jc w:val="both"/>
      </w:pPr>
      <w:r>
        <w:tab/>
        <w:t>IV</w:t>
      </w:r>
      <w:r w:rsidR="006E182B">
        <w:tab/>
      </w:r>
      <w:r w:rsidR="000E5EA3">
        <w:t xml:space="preserve">Za privremenog stečajnog upravitelja imenuje se </w:t>
      </w:r>
      <w:r w:rsidR="000E5EA3" w:rsidRPr="00E4173D">
        <w:t>Ivan Gjurašić iz Zagreba, Petrinjska 28, OIB 66025260916.</w:t>
      </w:r>
      <w:r w:rsidR="000E5EA3">
        <w:t xml:space="preserve"> </w:t>
      </w:r>
    </w:p>
    <w:p w:rsidRDefault="00B33BAB" w:rsidP="000E5EA3" w:rsidR="000E5EA3">
      <w:pPr>
        <w:jc w:val="both"/>
      </w:pPr>
      <w:r>
        <w:tab/>
      </w:r>
      <w:r w:rsidR="000E5EA3"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0E5EA3" w:rsidP="000E5EA3" w:rsidR="000E5EA3">
      <w:pPr>
        <w:jc w:val="both"/>
      </w:pPr>
    </w:p>
    <w:p w:rsidRDefault="006E182B" w:rsidP="000E5EA3" w:rsidR="000E5EA3">
      <w:pPr>
        <w:jc w:val="both"/>
      </w:pPr>
      <w:r>
        <w:tab/>
        <w:t>V</w:t>
      </w:r>
      <w:r w:rsidR="000E5EA3">
        <w:tab/>
        <w:t xml:space="preserve">Određuje se ročište radi </w:t>
      </w:r>
      <w:r w:rsidR="00B33BAB">
        <w:t>očitovanja o prijedlogu za otvaranje stečajnoga postupka (čl. 123. SZ-a)</w:t>
      </w:r>
      <w:r>
        <w:t xml:space="preserve"> te radi </w:t>
      </w:r>
      <w:r w:rsidR="000E5EA3">
        <w:t xml:space="preserve">rasprave o pretpostavkama za otvaranje stečajnoga postupka (čl. 128. st. 1. SZ-a) za dan </w:t>
      </w:r>
    </w:p>
    <w:p w:rsidRDefault="000B7CDA" w:rsidP="000E5EA3" w:rsidR="000B7CDA">
      <w:pPr>
        <w:jc w:val="both"/>
      </w:pPr>
    </w:p>
    <w:p w:rsidRDefault="001D7331" w:rsidP="000E5EA3" w:rsidR="000E5EA3">
      <w:pPr>
        <w:jc w:val="center"/>
      </w:pPr>
      <w:r w:rsidRPr="001D7331">
        <w:t>17. srpnja 2017. u 12:30 sati</w:t>
      </w:r>
      <w:r w:rsidR="000E5EA3">
        <w:t>,</w:t>
      </w:r>
    </w:p>
    <w:p w:rsidRDefault="000E5EA3" w:rsidP="00B33BAB" w:rsidR="000E5EA3">
      <w:pPr>
        <w:jc w:val="center"/>
      </w:pPr>
      <w:r>
        <w:t>u Trgovačkom sudu u Pazinu, Dršćevka 1, sudnica 1,</w:t>
      </w:r>
    </w:p>
    <w:p w:rsidRDefault="000E5EA3" w:rsidP="000E5EA3" w:rsidR="000E5EA3">
      <w:pPr>
        <w:jc w:val="both"/>
      </w:pPr>
    </w:p>
    <w:p w:rsidRDefault="000E5EA3" w:rsidP="000E5EA3" w:rsidR="000E5EA3">
      <w:pPr>
        <w:jc w:val="both"/>
      </w:pPr>
      <w:r>
        <w:t>na koje se pozivaju:</w:t>
      </w:r>
    </w:p>
    <w:p w:rsidRDefault="000E5EA3" w:rsidP="000E5EA3" w:rsidR="000E5EA3">
      <w:pPr>
        <w:jc w:val="both"/>
      </w:pPr>
      <w:r>
        <w:t xml:space="preserve">- privremeni stečajni upravitelj </w:t>
      </w:r>
      <w:r w:rsidR="00B33BAB" w:rsidRPr="00B33BAB">
        <w:t>Ivan Gjurašić iz Zagreba, Petrinjska 28</w:t>
      </w:r>
      <w:r>
        <w:t>,</w:t>
      </w:r>
    </w:p>
    <w:p w:rsidRDefault="000E5EA3" w:rsidP="000E5EA3" w:rsidR="000E5EA3">
      <w:pPr>
        <w:jc w:val="both"/>
      </w:pPr>
      <w:r>
        <w:t>- FINA, Rijeka,</w:t>
      </w:r>
    </w:p>
    <w:p w:rsidRDefault="00B33BAB" w:rsidP="000E5EA3" w:rsidR="000E5EA3">
      <w:pPr>
        <w:jc w:val="both"/>
      </w:pPr>
      <w:r>
        <w:t xml:space="preserve">- </w:t>
      </w:r>
      <w:r w:rsidR="000E5EA3">
        <w:t>dužnik,</w:t>
      </w:r>
    </w:p>
    <w:p w:rsidRDefault="000E5EA3" w:rsidP="00B33BAB" w:rsidR="00863B67">
      <w:pPr>
        <w:jc w:val="both"/>
      </w:pPr>
      <w:r>
        <w:lastRenderedPageBreak/>
        <w:t xml:space="preserve">- zakonski zastupnik dužnika </w:t>
      </w:r>
      <w:r w:rsidR="00B33BAB">
        <w:t>Zoran Stankovski, iz Pule, Paganorska ulica 11</w:t>
      </w:r>
      <w:r>
        <w:t>.</w:t>
      </w:r>
    </w:p>
    <w:p w:rsidRDefault="000B7CDA" w:rsidP="00B33BAB" w:rsidR="000B7CDA">
      <w:pPr>
        <w:jc w:val="both"/>
      </w:pPr>
    </w:p>
    <w:p w:rsidRDefault="005557CA" w:rsidP="001D7331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FD10DE" w:rsidP="00D8688B" w:rsidR="0009063B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="00D8688B">
        <w:t>rješenjem p</w:t>
      </w:r>
      <w:r w:rsidR="00D8688B" w:rsidRPr="00D8688B">
        <w:t>osl.br. St-167/16-5</w:t>
      </w:r>
      <w:r w:rsidR="00D8688B">
        <w:t xml:space="preserve"> od 31</w:t>
      </w:r>
      <w:r w:rsidR="00D8688B" w:rsidRPr="00E4173D">
        <w:t>. ožujka 2017.</w:t>
      </w:r>
      <w:r w:rsidR="00D8688B">
        <w:t xml:space="preserve"> </w:t>
      </w:r>
      <w:r w:rsidR="00D8688B">
        <w:tab/>
        <w:t>otvoren je predstečajni postupak nad dužnikom HISTRIA TUBE d. d. Potpićan, Industrijska 3, OIB 67930158481. Za povjerenika je imenovan Ivan Gjurašić iz Zagreba, Petrinjska 28, OIB 66025260916.</w:t>
      </w:r>
    </w:p>
    <w:p w:rsidRDefault="00B33BAB" w:rsidP="00D8688B" w:rsidR="00D8688B">
      <w:pPr>
        <w:ind w:firstLine="708"/>
        <w:jc w:val="both"/>
      </w:pPr>
      <w:r>
        <w:t xml:space="preserve">Odredbom čl. </w:t>
      </w:r>
      <w:r w:rsidR="00D8688B">
        <w:t>64.</w:t>
      </w:r>
      <w:r>
        <w:t xml:space="preserve"> st. 1. t. 6. SZ-a propisano je da će s</w:t>
      </w:r>
      <w:r w:rsidR="00D8688B">
        <w:t>ud rješenjem o</w:t>
      </w:r>
      <w:r>
        <w:t xml:space="preserve">bustaviti predstečajni postupak </w:t>
      </w:r>
      <w:r w:rsidR="00D8688B">
        <w:t>ako dužnik u tijeku predstečajnoga postupka više od 30 dana</w:t>
      </w:r>
      <w:r>
        <w:t xml:space="preserve"> </w:t>
      </w:r>
      <w:r w:rsidR="00D8688B">
        <w:t>kasni s isplatom plaće koja radniku pripada prema ugovoru o</w:t>
      </w:r>
      <w:r>
        <w:t xml:space="preserve"> </w:t>
      </w:r>
      <w:r w:rsidR="00D8688B">
        <w:t>radu, pravilniku o radu, kolektivnom ugovoru ili posebnom</w:t>
      </w:r>
      <w:r>
        <w:t xml:space="preserve"> </w:t>
      </w:r>
      <w:r w:rsidR="00D8688B">
        <w:t>propisu odnosno prema drug</w:t>
      </w:r>
      <w:r>
        <w:t xml:space="preserve">om aktu kojim se uređuju obveze </w:t>
      </w:r>
      <w:r w:rsidR="00D8688B">
        <w:t>poslodavca prema ra</w:t>
      </w:r>
      <w:r>
        <w:t xml:space="preserve">dniku dospjelim nakon otvaranja </w:t>
      </w:r>
      <w:r w:rsidR="00D8688B">
        <w:t>predstečajnoga postupka ili ako u tom roku ne uplati doprinose i</w:t>
      </w:r>
      <w:r>
        <w:t xml:space="preserve"> </w:t>
      </w:r>
      <w:r w:rsidR="00D8688B">
        <w:t>poreze prema plaći, računajući od</w:t>
      </w:r>
      <w:r>
        <w:t xml:space="preserve"> dana kada je radniku bio dužan </w:t>
      </w:r>
      <w:r w:rsidR="00D8688B">
        <w:t>isplatiti plaću</w:t>
      </w:r>
      <w:r>
        <w:t>.</w:t>
      </w:r>
    </w:p>
    <w:p w:rsidRDefault="00B33BAB" w:rsidP="00B33BAB" w:rsidR="00B33BAB">
      <w:pPr>
        <w:ind w:firstLine="708"/>
        <w:jc w:val="both"/>
      </w:pPr>
      <w:r>
        <w:t>U podnesku od 13. lipnja 2017. dužnik je naveo da postoje uvjeti za obustavu predstečajnog postupka iz čl. 64. st. 1. t. 6. SZ-a jer više od 30 dana kasni s isplatom plaća  radnicima.</w:t>
      </w:r>
    </w:p>
    <w:p w:rsidRDefault="00B33BAB" w:rsidP="00B33BAB" w:rsidR="00B33BAB">
      <w:pPr>
        <w:ind w:firstLine="708"/>
        <w:jc w:val="both"/>
      </w:pPr>
      <w:r>
        <w:t xml:space="preserve">Stoga je temeljem čl. </w:t>
      </w:r>
      <w:r w:rsidRPr="00B33BAB">
        <w:t xml:space="preserve">64. st. 1. t. 6. </w:t>
      </w:r>
      <w:r>
        <w:t xml:space="preserve">te </w:t>
      </w:r>
      <w:r w:rsidRPr="00B33BAB">
        <w:t>čl. 64.</w:t>
      </w:r>
      <w:r>
        <w:t xml:space="preserve"> st. 2. </w:t>
      </w:r>
      <w:r w:rsidRPr="00B33BAB">
        <w:t>SZ-a</w:t>
      </w:r>
      <w:r>
        <w:t xml:space="preserve"> odlučeno kao u točk</w:t>
      </w:r>
      <w:r w:rsidR="001D7331">
        <w:t>ama</w:t>
      </w:r>
      <w:r>
        <w:t xml:space="preserve"> I </w:t>
      </w:r>
      <w:r w:rsidR="001D7331">
        <w:t xml:space="preserve">i II </w:t>
      </w:r>
      <w:r>
        <w:t>izreke.</w:t>
      </w:r>
    </w:p>
    <w:p w:rsidRDefault="00B33BAB" w:rsidP="00B33BAB" w:rsidR="00D8688B">
      <w:pPr>
        <w:ind w:firstLine="708"/>
        <w:jc w:val="both"/>
      </w:pPr>
      <w:r w:rsidRPr="00B33BAB">
        <w:t xml:space="preserve">Temeljem čl. 115. </w:t>
      </w:r>
      <w:r w:rsidR="006E182B">
        <w:t xml:space="preserve">st. 1. </w:t>
      </w:r>
      <w:r w:rsidRPr="00B33BAB">
        <w:t>SZ</w:t>
      </w:r>
      <w:r>
        <w:t>-a</w:t>
      </w:r>
      <w:r w:rsidR="006E182B">
        <w:t xml:space="preserve"> odlučeno je kao u točki </w:t>
      </w:r>
      <w:r w:rsidR="001D7331">
        <w:t>I</w:t>
      </w:r>
      <w:r w:rsidR="006E182B">
        <w:t xml:space="preserve">II izreke. </w:t>
      </w:r>
      <w:r>
        <w:t xml:space="preserve"> </w:t>
      </w:r>
    </w:p>
    <w:p w:rsidRDefault="006E182B" w:rsidP="00D8688B" w:rsidR="00D8688B">
      <w:pPr>
        <w:ind w:firstLine="708"/>
        <w:jc w:val="both"/>
      </w:pPr>
      <w:r w:rsidRPr="006E182B">
        <w:t xml:space="preserve">Temeljem čl. 115. st. </w:t>
      </w:r>
      <w:r>
        <w:t>2</w:t>
      </w:r>
      <w:r w:rsidRPr="006E182B">
        <w:t>.</w:t>
      </w:r>
      <w:r>
        <w:t xml:space="preserve"> i čl. 85. st. 2.</w:t>
      </w:r>
      <w:r w:rsidRPr="006E182B">
        <w:t xml:space="preserve"> SZ-a odlučeno je kao u točki I</w:t>
      </w:r>
      <w:r w:rsidR="001D7331">
        <w:t>V</w:t>
      </w:r>
      <w:r w:rsidRPr="006E182B">
        <w:t xml:space="preserve"> izreke.  </w:t>
      </w:r>
    </w:p>
    <w:p w:rsidRDefault="006E182B" w:rsidP="00D8688B" w:rsidR="00D8688B">
      <w:pPr>
        <w:ind w:firstLine="708"/>
        <w:jc w:val="both"/>
      </w:pPr>
      <w:r w:rsidRPr="006E182B">
        <w:t xml:space="preserve">Temeljem čl. 123. </w:t>
      </w:r>
      <w:r>
        <w:t xml:space="preserve">i </w:t>
      </w:r>
      <w:r w:rsidRPr="006E182B">
        <w:t>čl. 128. st. 1. SZ-a</w:t>
      </w:r>
      <w:r>
        <w:t xml:space="preserve"> odlučeno je kao u točki </w:t>
      </w:r>
      <w:r w:rsidR="001D7331">
        <w:t>V</w:t>
      </w:r>
      <w:r>
        <w:t xml:space="preserve"> izreke.</w:t>
      </w:r>
    </w:p>
    <w:p w:rsidRDefault="00D8688B" w:rsidP="00D8688B" w:rsidR="00D8688B" w:rsidRPr="00FD10DE">
      <w:pPr>
        <w:ind w:firstLine="708"/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E4173D">
        <w:t>1</w:t>
      </w:r>
      <w:r w:rsidR="006E182B">
        <w:t>9</w:t>
      </w:r>
      <w:r w:rsidR="00FD10DE" w:rsidRPr="00FD10DE">
        <w:t xml:space="preserve">. </w:t>
      </w:r>
      <w:r w:rsidR="006E182B">
        <w:t>lipnja</w:t>
      </w:r>
      <w:r w:rsidR="00812F55">
        <w:t xml:space="preserve">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863B67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="00863B67">
        <w:t xml:space="preserve"> </w:t>
      </w:r>
    </w:p>
    <w:p w:rsidRDefault="00863B67" w:rsidP="0009063B" w:rsidR="0009063B" w:rsidRPr="00FD10DE">
      <w:pPr>
        <w:jc w:val="center"/>
      </w:pPr>
      <w:r>
        <w:t xml:space="preserve">                                                                                                  </w:t>
      </w:r>
      <w:r w:rsidR="000B7CDA">
        <w:t xml:space="preserve">     </w:t>
      </w:r>
      <w:r>
        <w:t>Ivan Dujić</w:t>
      </w:r>
      <w:r w:rsidR="009E2733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</w:p>
    <w:p w:rsidRDefault="001D7331" w:rsidP="0009063B" w:rsidR="001D7331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</w:t>
      </w:r>
      <w:r w:rsidR="006E182B">
        <w:t xml:space="preserve">može se podnijeti </w:t>
      </w:r>
      <w:r w:rsidRPr="00FD10DE">
        <w:t>žalb</w:t>
      </w:r>
      <w:r w:rsidR="006E182B">
        <w:t xml:space="preserve">a </w:t>
      </w:r>
      <w:r w:rsidRPr="00FD10DE">
        <w:t xml:space="preserve">u roku od 8 dana od dana dostave rješenja, a dostava se smatra obavljenom istekom osmog dana od dana objave </w:t>
      </w:r>
      <w:r w:rsidR="001D7331">
        <w:t>rješenja na mrežnoj stranici e-o</w:t>
      </w:r>
      <w:r w:rsidRPr="00FD10DE">
        <w:t>glasna ploča sudova (čl. 12. S</w:t>
      </w:r>
      <w:r w:rsidR="006E182B">
        <w:t>Z-</w:t>
      </w:r>
      <w:r w:rsidRPr="00FD10DE">
        <w:t>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E4173D">
      <w:r w:rsidRPr="00A42896">
        <w:t xml:space="preserve">- </w:t>
      </w:r>
      <w:r w:rsidR="008E4CE8" w:rsidRPr="00A42896">
        <w:t xml:space="preserve">povjerenik </w:t>
      </w:r>
      <w:r w:rsidR="001D7331">
        <w:t xml:space="preserve">– privremeni stečajni upravitelj </w:t>
      </w:r>
      <w:r w:rsidR="00E4173D" w:rsidRPr="00E4173D">
        <w:t>Ivan Gjurašić iz Zagreba, Petrinjska 28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D8688B" w:rsidP="00D8688B" w:rsidR="00D8688B" w:rsidRPr="00FD10DE">
      <w:r>
        <w:rPr>
          <w:lang w:val="sv-SE"/>
        </w:rPr>
        <w:t>Po pravomoćnosti:</w:t>
      </w:r>
      <w:r w:rsidRPr="00FD10DE">
        <w:rPr>
          <w:lang w:val="sv-SE"/>
        </w:rPr>
        <w:t xml:space="preserve"> FINA, </w:t>
      </w:r>
      <w:r>
        <w:rPr>
          <w:lang w:val="sv-SE"/>
        </w:rPr>
        <w:t xml:space="preserve">Rijeka, </w:t>
      </w:r>
      <w:r w:rsidRPr="00FD10DE">
        <w:t>Frana Kurelca 8</w:t>
      </w:r>
    </w:p>
    <w:p w:rsidRDefault="006B558E" w:rsidR="00500701" w:rsidRPr="00FD10DE"/>
    <w:sectPr w:rsidSect="00C40FD5" w:rsidR="00500701" w:rsidRPr="00FD10D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20F" w:rsidP="0009063B" w:rsidR="004C120F">
      <w:r>
        <w:separator/>
      </w:r>
    </w:p>
  </w:endnote>
  <w:endnote w:id="0" w:type="continuationSeparator">
    <w:p w:rsidRDefault="004C120F" w:rsidP="0009063B" w:rsidR="004C1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20F" w:rsidP="0009063B" w:rsidR="004C120F">
      <w:r>
        <w:separator/>
      </w:r>
    </w:p>
  </w:footnote>
  <w:footnote w:id="0" w:type="continuationSeparator">
    <w:p w:rsidRDefault="004C120F" w:rsidP="0009063B" w:rsidR="004C1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E4173D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558E">
          <w:rPr>
            <w:noProof/>
          </w:rPr>
          <w:t>2</w:t>
        </w:r>
        <w:r>
          <w:fldChar w:fldCharType="end"/>
        </w:r>
        <w:r>
          <w:tab/>
        </w:r>
        <w:r w:rsidR="00D8688B" w:rsidRPr="00D8688B">
          <w:t>Posl.br. 10 St-167/1</w:t>
        </w:r>
        <w:r w:rsidR="00797E19">
          <w:t>7</w:t>
        </w:r>
        <w:r w:rsidR="00D8688B" w:rsidRPr="00D8688B">
          <w:t>-28</w:t>
        </w:r>
      </w:p>
    </w:sdtContent>
  </w:sdt>
  <w:p w:rsidRDefault="006B558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Posl.br. 10 St-</w:t>
    </w:r>
    <w:r w:rsidR="005B639D">
      <w:t>1</w:t>
    </w:r>
    <w:r w:rsidR="00E4173D">
      <w:t>67</w:t>
    </w:r>
    <w:r w:rsidRPr="00863B67">
      <w:t>/1</w:t>
    </w:r>
    <w:r w:rsidR="00797E19">
      <w:t>7</w:t>
    </w:r>
    <w:r w:rsidRPr="00863B67">
      <w:t>-</w:t>
    </w:r>
    <w:r w:rsidR="00D8688B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B7CDA"/>
    <w:rsid w:val="000E5EA3"/>
    <w:rsid w:val="000F7F16"/>
    <w:rsid w:val="001D7331"/>
    <w:rsid w:val="003135D7"/>
    <w:rsid w:val="003F2DFA"/>
    <w:rsid w:val="004C120F"/>
    <w:rsid w:val="004C7AFC"/>
    <w:rsid w:val="004E2B41"/>
    <w:rsid w:val="00517A6D"/>
    <w:rsid w:val="00525758"/>
    <w:rsid w:val="00554328"/>
    <w:rsid w:val="005557CA"/>
    <w:rsid w:val="005B639D"/>
    <w:rsid w:val="006B558E"/>
    <w:rsid w:val="006E182B"/>
    <w:rsid w:val="00715E31"/>
    <w:rsid w:val="00781D98"/>
    <w:rsid w:val="00797E19"/>
    <w:rsid w:val="00810325"/>
    <w:rsid w:val="00812F55"/>
    <w:rsid w:val="00844C57"/>
    <w:rsid w:val="00863B67"/>
    <w:rsid w:val="00885F0D"/>
    <w:rsid w:val="008E4CE8"/>
    <w:rsid w:val="009203BB"/>
    <w:rsid w:val="00985388"/>
    <w:rsid w:val="009E2733"/>
    <w:rsid w:val="00A00233"/>
    <w:rsid w:val="00A42896"/>
    <w:rsid w:val="00A957B0"/>
    <w:rsid w:val="00AA4DF0"/>
    <w:rsid w:val="00AF31E3"/>
    <w:rsid w:val="00B33BAB"/>
    <w:rsid w:val="00C565DA"/>
    <w:rsid w:val="00D30AA6"/>
    <w:rsid w:val="00D8688B"/>
    <w:rsid w:val="00DC278F"/>
    <w:rsid w:val="00E4173D"/>
    <w:rsid w:val="00EC5BEB"/>
    <w:rsid w:val="00F34BB8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8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8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St-167/2017-28</izvorni_sadrzaj>
    <derivirana_varijabla naziv="DomainObject.Oznaka_1">St-167/2017-28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 zastupanog po punomoćniku Odvj. Marijan Belušić</izvorni_sadrzaj>
    <derivirana_varijabla naziv="DomainObject.Predmet.ProtustrankaFormated_1">  HISTRIA TUBE d.d. POTPIĆAN zastupanog po punomoćniku Odvj. Marijan Belušić</derivirana_varijabla>
  </DomainObject.Predmet.ProtustrankaFormated>
  <DomainObject.Predmet.ProtustrankaFormatedOIB>
    <izvorni_sadrzaj>  HISTRIA TUBE d.d. POTPIĆAN, OIB 67930158481 zastupanog po punomoćniku Odvj. Marijan Belušić</izvorni_sadrzaj>
    <derivirana_varijabla naziv="DomainObject.Predmet.ProtustrankaFormatedOIB_1">  HISTRIA TUBE d.d. POTPIĆAN, OIB 67930158481 zastupanog po punomoćniku Odvj. Marijan Belušić</derivirana_varijabla>
  </DomainObject.Predmet.ProtustrankaFormatedOIB>
  <DomainObject.Predmet.ProtustrankaFormatedWithAdress>
    <izvorni_sadrzaj> HISTRIA TUBE d.d. POTPIĆAN, Industrijska 3, 52333 Potpićan zastupanog po punomoćniku Odvj. Marijan Belušić</izvorni_sadrzaj>
    <derivirana_varijabla naziv="DomainObject.Predmet.ProtustrankaFormatedWithAdress_1"> HISTRIA TUBE d.d. POTPIĆAN, Industrijska 3, 52333 Potpićan zastupanog po punomoćniku Odvj. Marijan Belušić</derivirana_varijabla>
  </DomainObject.Predmet.ProtustrankaFormatedWithAdress>
  <DomainObject.Predmet.ProtustrankaFormatedWithAdressOIB>
    <izvorni_sadrzaj> HISTRIA TUBE d.d. POTPIĆAN, OIB 67930158481, Industrijska 3, 52333 Potpićan zastupanog po punomoćniku Odvj. Marijan Belušić</izvorni_sadrzaj>
    <derivirana_varijabla naziv="DomainObject.Predmet.ProtustrankaFormatedWithAdressOIB_1"> HISTRIA TUBE d.d. POTPIĆAN, OIB 67930158481, Industrijska 3, 52333 Potpićan zastupanog po punomoćniku Odvj. Marijan Belušić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 zastupanog po punomoćniku Odvj. Marijan Belušić</item>
    </izvorni_sadrzaj>
    <derivirana_varijabla naziv="DomainObject.Predmet.ProtuStrankaListFormated_1">
      <item>HISTRIA TUBE d.d. POTPIĆAN zastupanog po punomoćniku Odvj. Marijan Belušić</item>
    </derivirana_varijabla>
  </DomainObject.Predmet.ProtuStrankaListFormated>
  <DomainObject.Predmet.ProtuStrankaListFormatedOIB>
    <izvorni_sadrzaj>
      <item>HISTRIA TUBE d.d. POTPIĆAN, OIB 67930158481 zastupanog po punomoćniku Odvj. Marijan Belušić</item>
    </izvorni_sadrzaj>
    <derivirana_varijabla naziv="DomainObject.Predmet.ProtuStrankaListFormatedOIB_1">
      <item>HISTRIA TUBE d.d. POTPIĆAN, OIB 67930158481 zastupanog po punomoćniku Odvj. Marijan Belušić</item>
    </derivirana_varijabla>
  </DomainObject.Predmet.ProtuStrankaListFormatedOIB>
  <DomainObject.Predmet.ProtuStrankaListFormatedWithAdress>
    <izvorni_sadrzaj>
      <item>HISTRIA TUBE d.d. POTPIĆAN, Industrijska 3, 52333 Potpićan zastupanog po punomoćniku Odvj. Marijan Belušić</item>
    </izvorni_sadrzaj>
    <derivirana_varijabla naziv="DomainObject.Predmet.ProtuStrankaListFormatedWithAdress_1">
      <item>HISTRIA TUBE d.d. POTPIĆAN, Industrijska 3, 52333 Potpićan zastupanog po punomoćniku Odvj. Marijan Belušić</item>
    </derivirana_varijabla>
  </DomainObject.Predmet.ProtuStrankaListFormatedWithAdress>
  <DomainObject.Predmet.ProtuStrankaListFormatedWithAdressOIB>
    <izvorni_sadrzaj>
      <item>HISTRIA TUBE d.d. POTPIĆAN, OIB 67930158481, Industrijska 3, 52333 Potpićan zastupanog po punomoćniku Odvj. Marijan Belušić</item>
    </izvorni_sadrzaj>
    <derivirana_varijabla naziv="DomainObject.Predmet.ProtuStrankaListFormatedWithAdressOIB_1">
      <item>HISTRIA TUBE d.d. POTPIĆAN, OIB 67930158481, Industrijska 3, 52333 Potpićan zastupanog po punomoćniku Odvj. Marijan Belušić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 punomoćnik sudionika u postupku HISTRIA TUBE d.d. POTPIĆAN</item>
    </izvorni_sadrzaj>
    <derivirana_varijabla naziv="DomainObject.Predmet.OstaliListFormated_1">
      <item>Odvj. Marijan Belušić punomoćnik sudionika u postupku HISTRIA TUBE d.d. POTPIĆAN</item>
    </derivirana_varijabla>
  </DomainObject.Predmet.OstaliListFormated>
  <DomainObject.Predmet.OstaliListFormatedOIB>
    <izvorni_sadrzaj>
      <item>Odvj. Marijan Belušić, OIB 24699184696 punomoćnik sudionika u postupku HISTRIA TUBE d.d. POTPIĆAN</item>
    </izvorni_sadrzaj>
    <derivirana_varijabla naziv="DomainObject.Predmet.OstaliListFormatedOIB_1">
      <item>Odvj. Marijan Belušić, OIB 24699184696 punomoćnik sudionika u postupku HISTRIA TUBE d.d. POTPIĆAN</item>
    </derivirana_varijabla>
  </DomainObject.Predmet.OstaliListFormatedOIB>
  <DomainObject.Predmet.OstaliListFormatedWithAdress>
    <izvorni_sadrzaj>
      <item>Odvj. Marijan Belušić, Sv. Katarina 14, 52220 Labin punomoćnik sudionika u postupku HISTRIA TUBE d.d. POTPIĆAN</item>
    </izvorni_sadrzaj>
    <derivirana_varijabla naziv="DomainObject.Predmet.OstaliListFormatedWithAdress_1">
      <item>Odvj. Marijan Belušić, Sv. Katarina 14, 52220 Labin punomoćnik sudionika u postupku HISTRIA TUBE d.d. POTPIĆAN</item>
    </derivirana_varijabla>
  </DomainObject.Predmet.OstaliListFormatedWithAdress>
  <DomainObject.Predmet.OstaliListFormatedWithAdressOIB>
    <izvorni_sadrzaj>
      <item>Odvj. Marijan Belušić, OIB 24699184696, Sv. Katarina 14, 52220 Labin punomoćnik sudionika u postupku HISTRIA TUBE d.d. POTPIĆAN</item>
    </izvorni_sadrzaj>
    <derivirana_varijabla naziv="DomainObject.Predmet.OstaliListFormatedWithAdressOIB_1">
      <item>Odvj. Marijan Belušić, OIB 24699184696, Sv. Katarina 14, 52220 Labin punomoćnik sudionika u postupku HISTRIA TUBE d.d. POTPIĆAN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St-167/2017-28</izvorni_sadrzaj>
    <derivirana_varijabla naziv="DomainObject.PoslovniBrojDokumenta_1">St-167/2017-28</derivirana_varijabla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3501</properties:Characters>
  <properties:Lines>96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2017-06-19T08:21:00Z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2017-06-19T12:22:00Z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St-167/2017-28 / Odluka - Rješenje o obustavi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