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7a77" w14:paraId="c767a77" w:rsidRDefault="000877CD" w:rsidP="000877CD" w:rsidR="000877CD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0877CD" w:rsidP="000877CD" w:rsidR="000877CD">
      <w:r>
        <w:t xml:space="preserve">     REPUBLIKA HRVATSKA</w:t>
      </w:r>
    </w:p>
    <w:p w:rsidRDefault="000877CD" w:rsidP="000877CD" w:rsidR="000877CD">
      <w:r>
        <w:t>TRGOVAČKI SUD U ZAGREBU</w:t>
      </w:r>
    </w:p>
    <w:p w:rsidRDefault="000877CD" w:rsidP="000877CD" w:rsidR="000877CD">
      <w:r>
        <w:t xml:space="preserve">         Zagreb, Amruševa 2/II.</w:t>
      </w:r>
    </w:p>
    <w:p w:rsidRDefault="000877CD" w:rsidP="000877CD" w:rsidR="000877CD"/>
    <w:p w:rsidRDefault="000877CD" w:rsidP="000877CD" w:rsidR="000877CD"/>
    <w:p w:rsidRDefault="000877CD" w:rsidP="000877CD" w:rsidR="000877CD"/>
    <w:p w:rsidRDefault="000877CD" w:rsidP="000877CD" w:rsidR="000877CD">
      <w:pPr>
        <w:jc w:val="both"/>
      </w:pPr>
      <w:r>
        <w:t xml:space="preserve"> </w:t>
      </w:r>
      <w:r>
        <w:tab/>
        <w:t>Trgovački sud u Zagrebu, u skraćenom stečajnom postupku pod poslovnim brojem St-2435/15, temeljem odredbe članka 430. Stečajnog zakona (Narodne novine, broj: 71/2015), dana 15. siječnja 2015., objavljuje:</w:t>
      </w:r>
    </w:p>
    <w:p w:rsidRDefault="000877CD" w:rsidP="000877CD" w:rsidR="000877CD">
      <w:pPr>
        <w:jc w:val="both"/>
        <w:rPr>
          <w:sz w:val="40"/>
          <w:szCs w:val="40"/>
        </w:rPr>
      </w:pPr>
    </w:p>
    <w:p w:rsidRDefault="000877CD" w:rsidP="000877CD" w:rsidR="000877CD">
      <w:pPr>
        <w:jc w:val="center"/>
        <w:rPr>
          <w:b/>
        </w:rPr>
      </w:pPr>
      <w:r>
        <w:rPr>
          <w:b/>
        </w:rPr>
        <w:t>O G L A S</w:t>
      </w:r>
    </w:p>
    <w:p w:rsidRDefault="000877CD" w:rsidP="000877CD" w:rsidR="000877CD">
      <w:pPr>
        <w:rPr>
          <w:b/>
        </w:rPr>
      </w:pPr>
    </w:p>
    <w:p w:rsidRDefault="000877CD" w:rsidP="000877CD" w:rsidR="000877CD">
      <w:pPr>
        <w:jc w:val="both"/>
      </w:pPr>
      <w:r>
        <w:t>I.</w:t>
      </w:r>
      <w:r>
        <w:tab/>
        <w:t xml:space="preserve">Za dužnika BRANITELJSKA ZADRUGA K.S.B. 91, Duga Resa, Stara cesta 1, OIB: 16732121440. </w:t>
      </w:r>
    </w:p>
    <w:p w:rsidRDefault="000877CD" w:rsidP="000877CD" w:rsidR="000877CD">
      <w:pPr>
        <w:pStyle w:val="Odlomakpopisa"/>
        <w:ind w:left="1428"/>
        <w:jc w:val="both"/>
      </w:pPr>
    </w:p>
    <w:p w:rsidRDefault="000877CD" w:rsidP="000877CD" w:rsidR="000877CD">
      <w:pPr>
        <w:jc w:val="both"/>
      </w:pPr>
      <w:r>
        <w:t>II.</w:t>
      </w:r>
      <w:r>
        <w:tab/>
        <w:t>Iznos duga evidentiran na temelju neizvršenih osnova za plaćanje jest 19.841,93  kn.</w:t>
      </w:r>
    </w:p>
    <w:p w:rsidRDefault="000877CD" w:rsidP="000877CD" w:rsidR="000877CD">
      <w:pPr>
        <w:ind w:left="360"/>
      </w:pPr>
      <w:r>
        <w:t xml:space="preserve"> </w:t>
      </w:r>
    </w:p>
    <w:p w:rsidRDefault="000877CD" w:rsidP="000877CD" w:rsidR="000877CD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0877CD" w:rsidP="000877CD" w:rsidR="000877CD">
      <w:pPr>
        <w:ind w:firstLine="720"/>
        <w:jc w:val="both"/>
      </w:pPr>
    </w:p>
    <w:p w:rsidRDefault="000877CD" w:rsidP="000877CD" w:rsidR="000877C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0877CD" w:rsidP="000877CD" w:rsidR="000877CD">
      <w:pPr>
        <w:pStyle w:val="Odlomakpopisa"/>
      </w:pPr>
    </w:p>
    <w:p w:rsidRDefault="000877CD" w:rsidP="000877CD" w:rsidR="000877CD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877CD" w:rsidP="000877CD" w:rsidR="000877CD">
      <w:pPr>
        <w:jc w:val="center"/>
      </w:pPr>
    </w:p>
    <w:p w:rsidRDefault="000877CD" w:rsidP="000877CD" w:rsidR="000877CD">
      <w:pPr>
        <w:jc w:val="center"/>
      </w:pPr>
      <w:r>
        <w:t>U Zagrebu 15. siječnja 2016.</w:t>
      </w:r>
    </w:p>
    <w:p w:rsidRDefault="000877CD" w:rsidP="000877CD" w:rsidR="000877CD"/>
    <w:p w:rsidRDefault="000877CD" w:rsidP="000877CD" w:rsidR="000877C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0877CD" w:rsidP="000877CD" w:rsidR="000877CD">
      <w:pPr>
        <w:jc w:val="right"/>
      </w:pPr>
      <w:r>
        <w:t>Ivana Manestar</w:t>
      </w:r>
    </w:p>
    <w:p w:rsidRDefault="000877CD" w:rsidP="000877CD" w:rsidR="000877CD">
      <w:pPr>
        <w:jc w:val="both"/>
      </w:pPr>
    </w:p>
    <w:p w:rsidRDefault="000877CD" w:rsidP="000877CD" w:rsidR="000877CD">
      <w:pPr>
        <w:jc w:val="right"/>
      </w:pPr>
    </w:p>
    <w:p w:rsidRDefault="000877CD" w:rsidP="000877CD" w:rsidR="000877CD">
      <w:pPr>
        <w:jc w:val="right"/>
      </w:pPr>
    </w:p>
    <w:p w:rsidRDefault="000877CD" w:rsidP="000877CD" w:rsidR="000877CD">
      <w:r>
        <w:t xml:space="preserve">DNA: </w:t>
      </w:r>
    </w:p>
    <w:p w:rsidRDefault="000877CD" w:rsidP="000877CD" w:rsidR="000877CD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0877CD" w:rsidP="000877CD" w:rsidR="000877CD"/>
    <w:sectPr w:rsidR="000877C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14D9"/>
    <w:rsid w:val="000877CD"/>
    <w:rsid w:val="001032F4"/>
    <w:rsid w:val="00131E95"/>
    <w:rsid w:val="0019711A"/>
    <w:rsid w:val="001A1D04"/>
    <w:rsid w:val="00457EF8"/>
    <w:rsid w:val="007A1913"/>
    <w:rsid w:val="00881356"/>
    <w:rsid w:val="008814D9"/>
    <w:rsid w:val="00950F54"/>
    <w:rsid w:val="00A53DC3"/>
    <w:rsid w:val="00B4105F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77C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77C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77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77C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13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3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3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3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3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77C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77C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77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77C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13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3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3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3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3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0502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2435</izvorni_sadrzaj>
    <derivirana_varijabla naziv="DomainObject.Predmet.Broj_1">2435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St-2435/2015</izvorni_sadrzaj>
    <derivirana_varijabla naziv="DomainObject.Predmet.OznakaBroj_1">St-2435/2015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ST-1395/15</izvorni_sadrzaj>
    <derivirana_varijabla naziv="DomainObject.Predmet.PrimjedbaSuca_1">veza ST-1395/15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K.S.B. 91.</izvorni_sadrzaj>
    <derivirana_varijabla naziv="DomainObject.Predmet.ProtustrankaFormated_1">  Braniteljska zadruga K.S.B. 91.</derivirana_varijabla>
  </DomainObject.Predmet.ProtustrankaFormated>
  <DomainObject.Predmet.ProtustrankaFormatedOIB>
    <izvorni_sadrzaj>  Braniteljska zadruga K.S.B. 91., OIB 16732121440</izvorni_sadrzaj>
    <derivirana_varijabla naziv="DomainObject.Predmet.ProtustrankaFormatedOIB_1">  Braniteljska zadruga K.S.B. 91., OIB 16732121440</derivirana_varijabla>
  </DomainObject.Predmet.ProtustrankaFormatedOIB>
  <DomainObject.Predmet.ProtustrankaFormatedWithAdress>
    <izvorni_sadrzaj> Braniteljska zadruga K.S.B. 91., Stara cesta 1, 47250 Duga Resa</izvorni_sadrzaj>
    <derivirana_varijabla naziv="DomainObject.Predmet.ProtustrankaFormatedWithAdress_1"> Braniteljska zadruga K.S.B. 91., Stara cesta 1, 47250 Duga Resa</derivirana_varijabla>
  </DomainObject.Predmet.ProtustrankaFormatedWithAdress>
  <DomainObject.Predmet.ProtustrankaFormatedWithAdressOIB>
    <izvorni_sadrzaj> Braniteljska zadruga K.S.B. 91., OIB 16732121440, Stara cesta 1, 47250 Duga Resa</izvorni_sadrzaj>
    <derivirana_varijabla naziv="DomainObject.Predmet.ProtustrankaFormatedWithAdressOIB_1"> Braniteljska zadruga K.S.B. 91., OIB 16732121440, Stara cesta 1, 47250 Duga Resa</derivirana_varijabla>
  </DomainObject.Predmet.ProtustrankaFormatedWithAdressOIB>
  <DomainObject.Predmet.ProtustrankaWithAdress>
    <izvorni_sadrzaj>Braniteljska zadruga K.S.B. 91. Stara cesta 1, 47250 Duga Resa</izvorni_sadrzaj>
    <derivirana_varijabla naziv="DomainObject.Predmet.ProtustrankaWithAdress_1">Braniteljska zadruga K.S.B. 91. Stara cesta 1, 47250 Duga Resa</derivirana_varijabla>
  </DomainObject.Predmet.ProtustrankaWithAdress>
  <DomainObject.Predmet.ProtustrankaWithAdressOIB>
    <izvorni_sadrzaj>Braniteljska zadruga K.S.B. 91., OIB 16732121440, Stara cesta 1, 47250 Duga Resa</izvorni_sadrzaj>
    <derivirana_varijabla naziv="DomainObject.Predmet.ProtustrankaWithAdressOIB_1">Braniteljska zadruga K.S.B. 91., OIB 16732121440, Stara cesta 1, 47250 Duga Resa</derivirana_varijabla>
  </DomainObject.Predmet.ProtustrankaWithAdressOIB>
  <DomainObject.Predmet.ProtustrankaNazivFormated>
    <izvorni_sadrzaj>Braniteljska zadruga K.S.B. 91.</izvorni_sadrzaj>
    <derivirana_varijabla naziv="DomainObject.Predmet.ProtustrankaNazivFormated_1">Braniteljska zadruga K.S.B. 91.</derivirana_varijabla>
  </DomainObject.Predmet.ProtustrankaNazivFormated>
  <DomainObject.Predmet.ProtustrankaNazivFormatedOIB>
    <izvorni_sadrzaj>Braniteljska zadruga K.S.B. 91., OIB 16732121440</izvorni_sadrzaj>
    <derivirana_varijabla naziv="DomainObject.Predmet.ProtustrankaNazivFormatedOIB_1">Braniteljska zadruga K.S.B. 91., OIB 16732121440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Braniteljska zadruga K.S.B. 91.</item>
    </izvorni_sadrzaj>
    <derivirana_varijabla naziv="DomainObject.Predmet.ProtuStrankaListFormated_1">
      <item>Braniteljska zadruga K.S.B. 91.</item>
    </derivirana_varijabla>
  </DomainObject.Predmet.ProtuStrankaListFormated>
  <DomainObject.Predmet.ProtuStrankaListFormatedOIB>
    <izvorni_sadrzaj>
      <item>Braniteljska zadruga K.S.B. 91., OIB 16732121440</item>
    </izvorni_sadrzaj>
    <derivirana_varijabla naziv="DomainObject.Predmet.ProtuStrankaListFormatedOIB_1">
      <item>Braniteljska zadruga K.S.B. 91., OIB 16732121440</item>
    </derivirana_varijabla>
  </DomainObject.Predmet.ProtuStrankaListFormatedOIB>
  <DomainObject.Predmet.ProtuStrankaListFormatedWithAdress>
    <izvorni_sadrzaj>
      <item>Braniteljska zadruga K.S.B. 91., Stara cesta 1, 47250 Duga Resa</item>
    </izvorni_sadrzaj>
    <derivirana_varijabla naziv="DomainObject.Predmet.ProtuStrankaListFormatedWithAdress_1">
      <item>Braniteljska zadruga K.S.B. 91., Stara cesta 1, 47250 Duga Resa</item>
    </derivirana_varijabla>
  </DomainObject.Predmet.ProtuStrankaListFormatedWithAdress>
  <DomainObject.Predmet.ProtuStrankaListFormatedWithAdressOIB>
    <izvorni_sadrzaj>
      <item>Braniteljska zadruga K.S.B. 91., OIB 16732121440, Stara cesta 1, 47250 Duga Resa</item>
    </izvorni_sadrzaj>
    <derivirana_varijabla naziv="DomainObject.Predmet.ProtuStrankaListFormatedWithAdressOIB_1">
      <item>Braniteljska zadruga K.S.B. 91., OIB 16732121440, Stara cesta 1, 47250 Duga Resa</item>
    </derivirana_varijabla>
  </DomainObject.Predmet.ProtuStrankaListFormatedWithAdressOIB>
  <DomainObject.Predmet.ProtuStrankaListNazivFormated>
    <izvorni_sadrzaj>
      <item>Braniteljska zadruga K.S.B. 91.</item>
    </izvorni_sadrzaj>
    <derivirana_varijabla naziv="DomainObject.Predmet.ProtuStrankaListNazivFormated_1">
      <item>Braniteljska zadruga K.S.B. 91.</item>
    </derivirana_varijabla>
  </DomainObject.Predmet.ProtuStrankaListNazivFormated>
  <DomainObject.Predmet.ProtuStrankaListNazivFormatedOIB>
    <izvorni_sadrzaj>
      <item>Braniteljska zadruga K.S.B. 91., OIB 16732121440</item>
    </izvorni_sadrzaj>
    <derivirana_varijabla naziv="DomainObject.Predmet.ProtuStrankaListNazivFormatedOIB_1">
      <item>Braniteljska zadruga K.S.B. 91., OIB 16732121440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Braniteljska zadruga K.S.B. 91.</izvorni_sadrzaj>
    <derivirana_varijabla naziv="DomainObject.Predmet.ProtustrankaIDrugi_1">Braniteljska zadruga K.S.B. 91.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Braniteljska zadruga K.S.B. 91., OIB 16732121440, Stara cesta 1, 47250 Duga Resa</izvorni_sadrzaj>
    <derivirana_varijabla naziv="DomainObject.Predmet.ProtustrankaIDrugiAdressOIB_1">Braniteljska zadruga K.S.B. 91., OIB 16732121440, Stara cesta 1,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Braniteljska zadruga K.S.B. 91.</item>
    </izvorni_sadrzaj>
    <derivirana_varijabla naziv="DomainObject.Predmet.SudioniciListNaziv_1">
      <item>Fina, RC Zagreb, podružnica Karlovac</item>
      <item>Braniteljska zadruga K.S.B. 91.</item>
    </derivirana_varijabla>
  </DomainObject.Predmet.SudioniciListNaziv>
  <DomainObject.Predmet.SudioniciListAdressOIB>
    <izvorni_sadrzaj>
      <item>Fina, RC Zagreb, podružnica Karlovac, OIB 85821130368, Vitezovićeva 1,47000 Karlovac</item>
      <item>Braniteljska zadruga K.S.B. 91., OIB 16732121440, Stara cesta 1,47250 Duga Resa</item>
    </izvorni_sadrzaj>
    <derivirana_varijabla naziv="DomainObject.Predmet.SudioniciListAdressOIB_1">
      <item>Fina, RC Zagreb, podružnica Karlovac, OIB 85821130368, Vitezovićeva 1,47000 Karlovac</item>
      <item>Braniteljska zadruga K.S.B. 91., OIB 16732121440, Stara cesta 1,47250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16732121440</item>
    </izvorni_sadrzaj>
    <derivirana_varijabla naziv="DomainObject.Predmet.SudioniciListNazivOIB_1">
      <item>, OIB 85821130368</item>
      <item>, OIB 16732121440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1315</properties:Characters>
  <properties:Lines>43</properties:Lines>
  <properties:Paragraphs>15</properties:Paragraphs>
  <properties:TotalTime>2</properties:TotalTime>
  <properties:ScaleCrop>false</properties:ScaleCrop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2016-01-15T08:42:00Z</dcterms:created>
  <dc:creator>Ivana Manestar</dc:creator>
  <dc:description/>
  <cp:keywords/>
  <cp:lastModifiedBy>Ivana Manestar</cp:lastModifiedBy>
  <dcterms:modified xmlns:xsi="http://www.w3.org/2001/XMLSchema-instance" xsi:type="dcterms:W3CDTF">2016-01-15T09:15:00Z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