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f480" w14:paraId="dbdf480" w:rsidRDefault="00AE649C" w:rsidP="00FA5B5E" w:rsidR="00AE649C" w:rsidRPr="00B76F3C">
      <w:pPr>
        <w:pStyle w:val="Naslov3"/>
        <w15:collapsed w:val="false"/>
      </w:pPr>
    </w:p>
    <w:p w:rsidRDefault="00C271C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271C8" w:rsidP="00C271C8" w:rsidR="00C271C8" w:rsidRPr="00C271C8">
      <w:pPr>
        <w:spacing w:after="0"/>
        <w:jc w:val="right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ab/>
      </w:r>
      <w:r w:rsidRPr="00C271C8">
        <w:rPr>
          <w:rFonts w:cs="Times New Roman" w:eastAsia="Times New Roman"/>
          <w:lang w:eastAsia="hr-HR"/>
        </w:rPr>
        <w:tab/>
        <w:t xml:space="preserve">  Poslovni broj 3. St-556/16-15</w:t>
      </w:r>
    </w:p>
    <w:p w:rsidRDefault="00C271C8" w:rsidP="00C271C8" w:rsidR="00C271C8" w:rsidRPr="00C271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71C8" w:rsidP="00C271C8" w:rsidR="00C271C8" w:rsidRPr="00C271C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271C8" w:rsidP="00C271C8" w:rsidR="00C271C8" w:rsidRPr="00C271C8">
      <w:pPr>
        <w:spacing w:after="0"/>
        <w:ind w:firstLine="708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>REPUBLIKA HRVATSKA</w:t>
      </w:r>
    </w:p>
    <w:p w:rsidRDefault="00C271C8" w:rsidP="00C271C8" w:rsidR="00C271C8" w:rsidRPr="00C271C8">
      <w:pPr>
        <w:spacing w:after="0"/>
        <w:ind w:firstLine="708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>TRGOVAČKI SUD U ZADRU</w:t>
      </w:r>
    </w:p>
    <w:p w:rsidRDefault="00C271C8" w:rsidP="00C271C8" w:rsidR="00C271C8" w:rsidRPr="00C271C8">
      <w:pPr>
        <w:spacing w:after="0"/>
        <w:ind w:firstLine="708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>Zadar, Dr. Franje Tuđmana 35</w:t>
      </w:r>
    </w:p>
    <w:p w:rsidRDefault="00C271C8" w:rsidP="00C271C8" w:rsidR="00C271C8" w:rsidRPr="00C271C8">
      <w:pPr>
        <w:spacing w:after="0"/>
        <w:rPr>
          <w:rFonts w:cs="Times New Roman" w:eastAsia="Times New Roman"/>
          <w:lang w:eastAsia="hr-HR"/>
        </w:rPr>
      </w:pPr>
    </w:p>
    <w:p w:rsidRDefault="00C271C8" w:rsidP="00C271C8" w:rsidR="00C271C8" w:rsidRPr="00C271C8">
      <w:pPr>
        <w:spacing w:after="0"/>
        <w:jc w:val="center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 xml:space="preserve">R E P U B L I K A  H R V A T S K A </w:t>
      </w:r>
    </w:p>
    <w:p w:rsidRDefault="00C271C8" w:rsidP="00C271C8" w:rsidR="00C271C8" w:rsidRPr="00C271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1C8" w:rsidP="00C271C8" w:rsidR="00C271C8" w:rsidRPr="00C271C8">
      <w:pPr>
        <w:spacing w:after="0"/>
        <w:jc w:val="center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>R J E Š E NJ E</w:t>
      </w:r>
    </w:p>
    <w:p w:rsidRDefault="00C271C8" w:rsidP="00C271C8" w:rsidR="00C271C8" w:rsidRPr="00C271C8">
      <w:pPr>
        <w:spacing w:after="0"/>
        <w:rPr>
          <w:rFonts w:cs="Times New Roman" w:eastAsia="Times New Roman"/>
          <w:lang w:eastAsia="hr-HR"/>
        </w:rPr>
      </w:pPr>
    </w:p>
    <w:p w:rsidRDefault="00C271C8" w:rsidP="00C271C8" w:rsidR="00C271C8" w:rsidRPr="00C271C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Pr="00C271C8">
        <w:rPr>
          <w:rFonts w:cs="Times New Roman" w:eastAsia="Calibri"/>
        </w:rPr>
        <w:t xml:space="preserve">GRAD IUS d.o.o. sa sjedištem u </w:t>
      </w:r>
      <w:proofErr w:type="spellStart"/>
      <w:r w:rsidRPr="00C271C8">
        <w:rPr>
          <w:rFonts w:cs="Times New Roman" w:eastAsia="Calibri"/>
        </w:rPr>
        <w:t>Mandre</w:t>
      </w:r>
      <w:proofErr w:type="spellEnd"/>
      <w:r w:rsidRPr="00C271C8">
        <w:rPr>
          <w:rFonts w:cs="Times New Roman" w:eastAsia="Calibri"/>
        </w:rPr>
        <w:t xml:space="preserve"> (Općina Kolan), </w:t>
      </w:r>
      <w:proofErr w:type="spellStart"/>
      <w:r w:rsidRPr="00C271C8">
        <w:rPr>
          <w:rFonts w:cs="Times New Roman" w:eastAsia="Calibri"/>
        </w:rPr>
        <w:t>Konobine</w:t>
      </w:r>
      <w:proofErr w:type="spellEnd"/>
      <w:r w:rsidRPr="00C271C8">
        <w:rPr>
          <w:rFonts w:cs="Times New Roman" w:eastAsia="Calibri"/>
        </w:rPr>
        <w:t xml:space="preserve"> 2/b, OIB: 31304089658</w:t>
      </w:r>
      <w:r w:rsidRPr="00C271C8">
        <w:rPr>
          <w:rFonts w:cs="Times New Roman" w:eastAsia="Times New Roman"/>
          <w:lang w:eastAsia="hr-HR"/>
        </w:rPr>
        <w:t xml:space="preserve">,  16. svibnja 2016.  </w:t>
      </w:r>
    </w:p>
    <w:p w:rsidRDefault="00C271C8" w:rsidP="00C271C8" w:rsidR="00C271C8" w:rsidRPr="00C271C8">
      <w:pPr>
        <w:spacing w:after="0"/>
        <w:rPr>
          <w:rFonts w:cs="Times New Roman" w:eastAsia="Times New Roman"/>
          <w:b/>
          <w:lang w:eastAsia="hr-HR"/>
        </w:rPr>
      </w:pPr>
    </w:p>
    <w:p w:rsidRDefault="00C271C8" w:rsidP="00C271C8" w:rsidR="00C271C8" w:rsidRPr="00C271C8">
      <w:pPr>
        <w:spacing w:after="0"/>
        <w:jc w:val="center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>r i j e š i o   j e</w:t>
      </w:r>
    </w:p>
    <w:p w:rsidRDefault="00C271C8" w:rsidP="00C271C8" w:rsidR="00C271C8" w:rsidRPr="00C271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1C8" w:rsidP="00C271C8" w:rsidR="00C271C8" w:rsidRPr="00C271C8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 xml:space="preserve">1. Ante Poljak iz Zadra, </w:t>
      </w:r>
      <w:proofErr w:type="spellStart"/>
      <w:r w:rsidRPr="00C271C8">
        <w:rPr>
          <w:rFonts w:cs="Times New Roman" w:eastAsia="Times New Roman"/>
          <w:lang w:eastAsia="hr-HR"/>
        </w:rPr>
        <w:t>Grigora</w:t>
      </w:r>
      <w:proofErr w:type="spellEnd"/>
      <w:r w:rsidRPr="00C271C8">
        <w:rPr>
          <w:rFonts w:cs="Times New Roman" w:eastAsia="Times New Roman"/>
          <w:lang w:eastAsia="hr-HR"/>
        </w:rPr>
        <w:t xml:space="preserve"> Viteza 6, OIB: 30653663301, imenuje se za privremenog stečajnog upravitelja nad dužnikom </w:t>
      </w:r>
      <w:r w:rsidRPr="00C271C8">
        <w:rPr>
          <w:rFonts w:cs="Times New Roman" w:eastAsia="Calibri"/>
        </w:rPr>
        <w:t xml:space="preserve">GRAD IUS d.o.o. sa sjedištem u </w:t>
      </w:r>
      <w:proofErr w:type="spellStart"/>
      <w:r w:rsidRPr="00C271C8">
        <w:rPr>
          <w:rFonts w:cs="Times New Roman" w:eastAsia="Calibri"/>
        </w:rPr>
        <w:t>Mandre</w:t>
      </w:r>
      <w:proofErr w:type="spellEnd"/>
      <w:r w:rsidRPr="00C271C8">
        <w:rPr>
          <w:rFonts w:cs="Times New Roman" w:eastAsia="Calibri"/>
        </w:rPr>
        <w:t xml:space="preserve"> (Općina Kolan), </w:t>
      </w:r>
      <w:proofErr w:type="spellStart"/>
      <w:r w:rsidRPr="00C271C8">
        <w:rPr>
          <w:rFonts w:cs="Times New Roman" w:eastAsia="Calibri"/>
        </w:rPr>
        <w:t>Konobine</w:t>
      </w:r>
      <w:proofErr w:type="spellEnd"/>
      <w:r w:rsidRPr="00C271C8">
        <w:rPr>
          <w:rFonts w:cs="Times New Roman" w:eastAsia="Calibri"/>
        </w:rPr>
        <w:t xml:space="preserve"> 2/b, OIB: 31304089658</w:t>
      </w:r>
      <w:r w:rsidRPr="00C271C8">
        <w:rPr>
          <w:rFonts w:cs="Times New Roman" w:eastAsia="Times New Roman"/>
          <w:lang w:eastAsia="hr-HR"/>
        </w:rPr>
        <w:t>.</w:t>
      </w:r>
    </w:p>
    <w:p w:rsidRDefault="00C271C8" w:rsidP="00C271C8" w:rsidR="00C271C8" w:rsidRPr="00C271C8">
      <w:pPr>
        <w:spacing w:after="0"/>
        <w:ind w:left="900"/>
        <w:contextualSpacing/>
        <w:jc w:val="both"/>
        <w:rPr>
          <w:rFonts w:cs="Times New Roman" w:eastAsia="Times New Roman"/>
          <w:lang w:eastAsia="hr-HR"/>
        </w:rPr>
      </w:pPr>
    </w:p>
    <w:p w:rsidRDefault="00C271C8" w:rsidP="00C271C8" w:rsidR="00C271C8" w:rsidRPr="00C271C8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 xml:space="preserve">2. Nalaže se privremenom stečajnom upravitelju u roku od 30 dana od dana primitka ovog rješenja ispitati postojanje razloga za otvaranje stečajnoga postupka nad dužnikom, postojanje imovine dužnika i mogu li se imovinom dužnika namiriti troškovi postupka i dijelom vjerovnici te u istom roku dostaviti u spis izvješće o utvrđenim okolnostima.  </w:t>
      </w:r>
    </w:p>
    <w:p w:rsidRDefault="00C271C8" w:rsidP="00C271C8" w:rsidR="00C271C8" w:rsidRPr="00C271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71C8" w:rsidP="00C271C8" w:rsidR="00C271C8" w:rsidRPr="00C271C8">
      <w:pPr>
        <w:spacing w:after="0"/>
        <w:jc w:val="center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>Obrazloženje</w:t>
      </w:r>
      <w:r w:rsidRPr="00C271C8">
        <w:rPr>
          <w:rFonts w:cs="Times New Roman" w:eastAsia="Times New Roman"/>
          <w:lang w:eastAsia="hr-HR"/>
        </w:rPr>
        <w:tab/>
      </w:r>
    </w:p>
    <w:p w:rsidRDefault="00C271C8" w:rsidP="00C271C8" w:rsidR="00C271C8" w:rsidRPr="00C271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1C8" w:rsidP="00C271C8" w:rsidR="00C271C8" w:rsidRPr="00C271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 xml:space="preserve">Rješenjem ovog suda poslovni broj gornji od 3. svibnja 2016., a povodom prijedloga vjerovnika RH, Ministarstva financija od 22. veljače 2016.,  pokrenut je prethodni postupak te je zakazano ročište radi očitovanja o prijedlogu i rasprave o pretpostavkama za otvaranje stečajnoga postupka nad uvodno označenim dužnikom za dan 16. svibnja 2016.   </w:t>
      </w:r>
    </w:p>
    <w:p w:rsidRDefault="00C271C8" w:rsidP="00C271C8" w:rsidR="00C271C8" w:rsidRPr="00C271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 xml:space="preserve">S obzirom da na navedeno ročište nije pristupila uredno pozvana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C271C8" w:rsidP="00C271C8" w:rsidR="00C271C8" w:rsidRPr="00C271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>Izbor privremenog stečajnog upravitelja obavljen je metodom slučajnog odabira s liste A stečajnih upravitelja za područje nadležnosti ovog suda, a sukladno odredbama čl. 84. st. 1, u svezi s čl. 119. st. 6. SZ-a.</w:t>
      </w:r>
    </w:p>
    <w:p w:rsidRDefault="00C271C8" w:rsidP="00C271C8" w:rsidR="00C271C8" w:rsidRPr="00C271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271C8" w:rsidP="00C271C8" w:rsidR="00C271C8" w:rsidRPr="00C271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1C8" w:rsidP="00C271C8" w:rsidR="00C271C8" w:rsidRPr="00C271C8">
      <w:pPr>
        <w:spacing w:after="0"/>
        <w:jc w:val="center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 xml:space="preserve">U Zadru 16. svibnja 2016. </w:t>
      </w:r>
    </w:p>
    <w:p w:rsidRDefault="00C271C8" w:rsidP="00C271C8" w:rsidR="00C271C8" w:rsidRPr="00C271C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271C8" w:rsidP="00C271C8" w:rsidR="00C271C8" w:rsidRPr="00C271C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271C8" w:rsidP="00C271C8" w:rsidR="00C271C8" w:rsidRPr="00C271C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 xml:space="preserve">                                                Sutkinja:</w:t>
      </w:r>
    </w:p>
    <w:p w:rsidRDefault="00C271C8" w:rsidP="00C271C8" w:rsidR="00C271C8" w:rsidRPr="00C271C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ab/>
      </w:r>
      <w:r w:rsidRPr="00C271C8">
        <w:rPr>
          <w:rFonts w:cs="Times New Roman" w:eastAsia="Times New Roman"/>
          <w:lang w:eastAsia="hr-HR"/>
        </w:rPr>
        <w:tab/>
      </w:r>
      <w:r w:rsidRPr="00C271C8">
        <w:rPr>
          <w:rFonts w:cs="Times New Roman" w:eastAsia="Times New Roman"/>
          <w:lang w:eastAsia="hr-HR"/>
        </w:rPr>
        <w:tab/>
      </w:r>
      <w:r w:rsidRPr="00C271C8">
        <w:rPr>
          <w:rFonts w:cs="Times New Roman" w:eastAsia="Times New Roman"/>
          <w:lang w:eastAsia="hr-HR"/>
        </w:rPr>
        <w:tab/>
      </w:r>
      <w:r w:rsidRPr="00C271C8">
        <w:rPr>
          <w:rFonts w:cs="Times New Roman" w:eastAsia="Times New Roman"/>
          <w:lang w:eastAsia="hr-HR"/>
        </w:rPr>
        <w:tab/>
        <w:t xml:space="preserve">                  Tina Grgas </w:t>
      </w:r>
    </w:p>
    <w:p w:rsidRDefault="00C271C8" w:rsidP="00C271C8" w:rsidR="00C271C8" w:rsidRPr="00C271C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271C8" w:rsidP="00C271C8" w:rsidR="00C271C8" w:rsidRPr="00C271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>UPUTA O PRAVNOM LIJEKU:</w:t>
      </w:r>
    </w:p>
    <w:p w:rsidRDefault="00C271C8" w:rsidP="00C271C8" w:rsidR="00C271C8" w:rsidRPr="00C271C8">
      <w:pPr>
        <w:tabs>
          <w:tab w:pos="0" w:val="left"/>
        </w:tabs>
        <w:spacing w:lineRule="auto" w:line="276" w:after="200"/>
        <w:jc w:val="both"/>
        <w:rPr>
          <w:rFonts w:cs="Times New Roman" w:eastAsia="Calibri"/>
        </w:rPr>
      </w:pPr>
      <w:r w:rsidRPr="00C271C8">
        <w:rPr>
          <w:rFonts w:cs="Times New Roman" w:eastAsia="Calibri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C271C8" w:rsidP="00C271C8" w:rsidR="00C271C8" w:rsidRPr="00C271C8">
      <w:pPr>
        <w:spacing w:after="0"/>
        <w:ind w:firstLine="360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 xml:space="preserve"> Dostaviti : </w:t>
      </w:r>
    </w:p>
    <w:p w:rsidRDefault="00C271C8" w:rsidP="00C271C8" w:rsidR="00C271C8" w:rsidRPr="00C271C8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>Privremenom stečajnom upravitelju uz izjavu i potvrdu o imenovanju-e-</w:t>
      </w:r>
      <w:proofErr w:type="spellStart"/>
      <w:r w:rsidRPr="00C271C8">
        <w:rPr>
          <w:rFonts w:cs="Times New Roman" w:eastAsia="Times New Roman"/>
          <w:lang w:eastAsia="hr-HR"/>
        </w:rPr>
        <w:t>mailom</w:t>
      </w:r>
      <w:proofErr w:type="spellEnd"/>
      <w:r w:rsidRPr="00C271C8">
        <w:rPr>
          <w:rFonts w:cs="Times New Roman" w:eastAsia="Times New Roman"/>
          <w:lang w:eastAsia="hr-HR"/>
        </w:rPr>
        <w:t xml:space="preserve"> </w:t>
      </w:r>
    </w:p>
    <w:p w:rsidRDefault="00C271C8" w:rsidP="00C271C8" w:rsidR="00C271C8" w:rsidRPr="00C271C8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 xml:space="preserve">Sudskom registru ovog suda radi upisa zabilježbe </w:t>
      </w:r>
    </w:p>
    <w:p w:rsidRDefault="00C271C8" w:rsidP="00C271C8" w:rsidR="00C271C8" w:rsidRPr="00C271C8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 xml:space="preserve">E-oglasna ploča suda </w:t>
      </w:r>
    </w:p>
    <w:p w:rsidRDefault="00C271C8" w:rsidP="00C271C8" w:rsidR="00C271C8" w:rsidRPr="00C271C8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C271C8">
        <w:rPr>
          <w:rFonts w:cs="Times New Roman" w:eastAsia="Times New Roman"/>
          <w:lang w:eastAsia="hr-HR"/>
        </w:rPr>
        <w:t xml:space="preserve">U spis      </w:t>
      </w:r>
    </w:p>
    <w:p w:rsidRDefault="00C271C8" w:rsidP="00C271C8" w:rsidR="00C271C8" w:rsidRPr="00C271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1C8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16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St-556/2016-7</izvorni_sadrzaj>
    <derivirana_varijabla naziv="DomainObject.Oznaka_1">St-556/2016-7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IUS društvo s ograničenom odgovornošću za graditeljstvo, trgovinu i usluge</izvorni_sadrzaj>
    <derivirana_varijabla naziv="DomainObject.Predmet.ProtustrankaFormated_1">  GRAD IUS društvo s ograničenom odgovornošću za graditeljstvo, trgovinu i usluge</derivirana_varijabla>
  </DomainObject.Predmet.ProtustrankaFormated>
  <DomainObject.Predmet.ProtustrankaFormatedOIB>
    <izvorni_sadrzaj>  GRAD IUS društvo s ograničenom odgovornošću za graditeljstvo, trgovinu i usluge, OIB 31304089658</izvorni_sadrzaj>
    <derivirana_varijabla naziv="DomainObject.Predmet.ProtustrankaFormatedOIB_1">  GRAD IUS društvo s ograničenom odgovornošću za graditeljstvo, trgovinu i usluge, OIB 31304089658</derivirana_varijabla>
  </DomainObject.Predmet.ProtustrankaFormatedOIB>
  <DomainObject.Predmet.ProtustrankaFormatedWithAdress>
    <izvorni_sadrzaj> GRAD IUS društvo s ograničenom odgovornošću za graditeljstvo, trgovinu i usluge, Konobine 2b, 23250 Mandre</izvorni_sadrzaj>
    <derivirana_varijabla naziv="DomainObject.Predmet.ProtustrankaFormatedWithAdress_1"> GRAD IUS društvo s ograničenom odgovornošću za graditeljstvo, trgovinu i usluge, Konobine 2b, 23250 Mandre</derivirana_varijabla>
  </DomainObject.Predmet.ProtustrankaFormatedWithAdress>
  <DomainObject.Predmet.ProtustrankaFormatedWithAdressOIB>
    <izvorni_sadrzaj> GRAD IUS društvo s ograničenom odgovornošću za graditeljstvo, trgovinu i usluge, OIB 31304089658, Konobine 2b, 23250 Mandre</izvorni_sadrzaj>
    <derivirana_varijabla naziv="DomainObject.Predmet.ProtustrankaFormatedWithAdressOIB_1"> GRAD IUS društvo s ograničenom odgovornošću za graditeljstvo, trgovinu i usluge, OIB 31304089658, Konobine 2b, 23250 Mandre</derivirana_varijabla>
  </DomainObject.Predmet.ProtustrankaFormatedWithAdressOIB>
  <DomainObject.Predmet.ProtustrankaWithAdress>
    <izvorni_sadrzaj>GRAD IUS društvo s ograničenom odgovornošću za graditeljstvo, trgovinu i usluge Konobine 2b, 23250 Mandre</izvorni_sadrzaj>
    <derivirana_varijabla naziv="DomainObject.Predmet.ProtustrankaWithAdress_1">GRAD IUS društvo s ograničenom odgovornošću za graditeljstvo, trgovinu i usluge Konobine 2b, 23250 Mandre</derivirana_varijabla>
  </DomainObject.Predmet.ProtustrankaWithAdress>
  <DomainObject.Predmet.ProtustrankaWithAdressOIB>
    <izvorni_sadrzaj>GRAD IUS društvo s ograničenom odgovornošću za graditeljstvo, trgovinu i usluge, OIB 31304089658, Konobine 2b, 23250 Mandre</izvorni_sadrzaj>
    <derivirana_varijabla naziv="DomainObject.Predmet.ProtustrankaWithAdressOIB_1">GRAD IUS društvo s ograničenom odgovornošću za graditeljstvo, trgovinu i usluge, OIB 31304089658, Konobine 2b, 23250 Mandre</derivirana_varijabla>
  </DomainObject.Predmet.ProtustrankaWithAdressOIB>
  <DomainObject.Predmet.ProtustrankaNazivFormated>
    <izvorni_sadrzaj>GRAD IUS društvo s ograničenom odgovornošću za graditeljstvo, trgovinu i usluge</izvorni_sadrzaj>
    <derivirana_varijabla naziv="DomainObject.Predmet.ProtustrankaNazivFormated_1">GRAD IUS društvo s ograničenom odgovornošću za graditeljstvo, trgovinu i usluge</derivirana_varijabla>
  </DomainObject.Predmet.ProtustrankaNazivFormated>
  <DomainObject.Predmet.ProtustrankaNazivFormatedOIB>
    <izvorni_sadrzaj>GRAD IUS društvo s ograničenom odgovornošću za graditeljstvo, trgovinu i usluge, OIB 31304089658</izvorni_sadrzaj>
    <derivirana_varijabla naziv="DomainObject.Predmet.ProtustrankaNazivFormatedOIB_1">GRAD IUS društvo s ograničenom odgovornošću za graditeljstvo, trgovinu i usluge, OIB 31304089658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GRAD IUS društvo s ograničenom odgovornošću za graditeljstvo, trgovinu i usluge</item>
    </izvorni_sadrzaj>
    <derivirana_varijabla naziv="DomainObject.Predmet.ProtuStrankaListFormated_1">
      <item>GRAD IUS društvo s ograničenom odgovornošću za graditeljstvo, trgovinu i usluge</item>
    </derivirana_varijabla>
  </DomainObject.Predmet.ProtuStrankaListFormated>
  <DomainObject.Predmet.ProtuStrankaListFormatedOIB>
    <izvorni_sadrzaj>
      <item>GRAD IUS društvo s ograničenom odgovornošću za graditeljstvo, trgovinu i usluge, OIB 31304089658</item>
    </izvorni_sadrzaj>
    <derivirana_varijabla naziv="DomainObject.Predmet.ProtuStrankaListFormatedOIB_1">
      <item>GRAD IUS društvo s ograničenom odgovornošću za graditeljstvo, trgovinu i usluge, OIB 31304089658</item>
    </derivirana_varijabla>
  </DomainObject.Predmet.ProtuStrankaListFormatedOIB>
  <DomainObject.Predmet.ProtuStrankaListFormatedWithAdress>
    <izvorni_sadrzaj>
      <item>GRAD IUS društvo s ograničenom odgovornošću za graditeljstvo, trgovinu i usluge, Konobine 2b, 23250 Mandre</item>
    </izvorni_sadrzaj>
    <derivirana_varijabla naziv="DomainObject.Predmet.ProtuStrankaListFormatedWithAdress_1">
      <item>GRAD IUS društvo s ograničenom odgovornošću za graditeljstvo, trgovinu i usluge, Konobine 2b, 23250 Mandre</item>
    </derivirana_varijabla>
  </DomainObject.Predmet.ProtuStrankaListFormatedWithAdress>
  <DomainObject.Predmet.ProtuStrankaListFormatedWithAdressOIB>
    <izvorni_sadrzaj>
      <item>GRAD IUS društvo s ograničenom odgovornošću za graditeljstvo, trgovinu i usluge, OIB 31304089658, Konobine 2b, 23250 Mandre</item>
    </izvorni_sadrzaj>
    <derivirana_varijabla naziv="DomainObject.Predmet.ProtuStrankaListFormatedWithAdressOIB_1">
      <item>GRAD IUS društvo s ograničenom odgovornošću za graditeljstvo, trgovinu i usluge, OIB 31304089658, Konobine 2b, 23250 Mandre</item>
    </derivirana_varijabla>
  </DomainObject.Predmet.ProtuStrankaListFormatedWithAdressOIB>
  <DomainObject.Predmet.ProtuStrankaListNazivFormated>
    <izvorni_sadrzaj>
      <item>GRAD IUS društvo s ograničenom odgovornošću za graditeljstvo, trgovinu i usluge</item>
    </izvorni_sadrzaj>
    <derivirana_varijabla naziv="DomainObject.Predmet.ProtuStrankaListNazivFormated_1">
      <item>GRAD IUS društvo s ograničenom odgovornošću za graditeljstvo, trgovinu i usluge</item>
    </derivirana_varijabla>
  </DomainObject.Predmet.ProtuStrankaListNazivFormated>
  <DomainObject.Predmet.ProtuStrankaListNazivFormatedOIB>
    <izvorni_sadrzaj>
      <item>GRAD IUS društvo s ograničenom odgovornošću za graditeljstvo, trgovinu i usluge, OIB 31304089658</item>
    </izvorni_sadrzaj>
    <derivirana_varijabla naziv="DomainObject.Predmet.ProtuStrankaListNazivFormatedOIB_1">
      <item>GRAD IUS društvo s ograničenom odgovornošću za graditeljstvo, trgovinu i usluge, OIB 31304089658</item>
    </derivirana_varijabla>
  </DomainObject.Predmet.ProtuStrankaListNazivFormatedOIB>
  <DomainObject.Predmet.OstaliListFormated>
    <izvorni_sadrzaj>
      <item>Marko Simončić</item>
    </izvorni_sadrzaj>
    <derivirana_varijabla naziv="DomainObject.Predmet.OstaliListFormated_1">
      <item>Marko Simončić</item>
    </derivirana_varijabla>
  </DomainObject.Predmet.OstaliListFormated>
  <DomainObject.Predmet.OstaliListFormatedOIB>
    <izvorni_sadrzaj>
      <item>Marko Simončić</item>
    </izvorni_sadrzaj>
    <derivirana_varijabla naziv="DomainObject.Predmet.OstaliListFormatedOIB_1">
      <item>Marko Simončić</item>
    </derivirana_varijabla>
  </DomainObject.Predmet.OstaliListFormatedOIB>
  <DomainObject.Predmet.OstaliListFormatedWithAdress>
    <izvorni_sadrzaj>
      <item>Marko Simončić</item>
    </izvorni_sadrzaj>
    <derivirana_varijabla naziv="DomainObject.Predmet.OstaliListFormatedWithAdress_1">
      <item>Marko Simončić</item>
    </derivirana_varijabla>
  </DomainObject.Predmet.OstaliListFormatedWithAdress>
  <DomainObject.Predmet.OstaliListFormatedWithAdressOIB>
    <izvorni_sadrzaj>
      <item>Marko Simončić</item>
    </izvorni_sadrzaj>
    <derivirana_varijabla naziv="DomainObject.Predmet.OstaliListFormatedWithAdressOIB_1">
      <item>Marko Simončić</item>
    </derivirana_varijabla>
  </DomainObject.Predmet.OstaliListFormatedWithAdressOIB>
  <DomainObject.Predmet.OstaliListNazivFormated>
    <izvorni_sadrzaj>
      <item>Marko Simončić</item>
    </izvorni_sadrzaj>
    <derivirana_varijabla naziv="DomainObject.Predmet.OstaliListNazivFormated_1">
      <item>Marko Simončić</item>
    </derivirana_varijabla>
  </DomainObject.Predmet.OstaliListNazivFormated>
  <DomainObject.Predmet.OstaliListNazivFormatedOIB>
    <izvorni_sadrzaj>
      <item>Marko Simončić</item>
    </izvorni_sadrzaj>
    <derivirana_varijabla naziv="DomainObject.Predmet.OstaliListNazivFormatedOIB_1">
      <item>Marko Simončić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St-556/2016-7</izvorni_sadrzaj>
    <derivirana_varijabla naziv="DomainObject.PoslovniBrojDokumenta_1">St-556/2016-7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GRAD IUS društvo s ograničenom odgovornošću za graditeljstvo, trgovinu i usluge</izvorni_sadrzaj>
    <derivirana_varijabla naziv="DomainObject.Predmet.ProtustrankaIDrugi_1">GRAD IUS društvo s ograničenom odgovornošću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GRAD IUS društvo s ograničenom odgovornošću za graditeljstvo, trgovinu i usluge, OIB 31304089658, Konobine 2b, 23250 Mandre</izvorni_sadrzaj>
    <derivirana_varijabla naziv="DomainObject.Predmet.ProtustrankaIDrugiAdressOIB_1">GRAD IUS društvo s ograničenom odgovornošću za graditeljstvo, trgovinu i usluge, OIB 31304089658, Konobine 2b, 23250 Mandre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IUS društvo s ograničenom odgovornošću za graditeljstvo, trgovinu i usluge</item>
      <item>FINA</item>
      <item>Marko Simončić</item>
    </izvorni_sadrzaj>
    <derivirana_varijabla naziv="DomainObject.Predmet.SudioniciListNaziv_1">
      <item>GRAD IUS društvo s ograničenom odgovornošću za graditeljstvo, trgovinu i usluge</item>
      <item>FINA</item>
      <item>Marko Simončić</item>
    </derivirana_varijabla>
  </DomainObject.Predmet.SudioniciListNaziv>
  <DomainObject.Predmet.SudioniciListAdressOIB>
    <izvorni_sadrzaj>
      <item>GRAD IUS društvo s ograničenom odgovornošću za graditeljstvo, trgovinu i usluge, OIB 31304089658, Konobine 2b,23250 Mandre</item>
      <item>FINA, OIB 85821130368</item>
      <item>Marko Simončić</item>
    </izvorni_sadrzaj>
    <derivirana_varijabla naziv="DomainObject.Predmet.SudioniciListAdressOIB_1">
      <item>GRAD IUS društvo s ograničenom odgovornošću za graditeljstvo, trgovinu i usluge, OIB 31304089658, Konobine 2b,23250 Mandre</item>
      <item>FINA, OIB 85821130368</item>
      <item>Marko Simončić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D98783-FC07-4F28-8386-FC8936B86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1978</properties:Characters>
  <properties:Lines>64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2016-05-17T12:52:00Z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St-556/2016-7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