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9211ac" w14:paraId="19211a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677B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B76539">
              <w:t>434</w:t>
            </w:r>
            <w:r w:rsidR="00DC3FA3">
              <w:t>/17-10</w:t>
            </w:r>
          </w:p>
        </w:tc>
      </w:tr>
    </w:tbl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3FA3" w:rsidP="00DC3FA3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C3FA3">
        <w:rPr>
          <w:rFonts w:hAnsi="Times New Roman" w:ascii="Times New Roman"/>
          <w:sz w:val="24"/>
          <w:szCs w:val="24"/>
        </w:rPr>
        <w:t xml:space="preserve">Trgovački sud u Varaždinu, </w:t>
      </w:r>
      <w:r w:rsidRPr="00DC3FA3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po sucu toga suda Kseniji Flack-Makitan, kao sucu u stečajnom predmetu povodom prijedloga predlagatelja Republike Hrvatske, Ministarstva Financija, Porezne uprave, Područnog ureda Sjeverna Hrvatska, Varaždin, Graberje 1, zastupanog po Županijskom državnom odvjetništvu u Varaždinu, Građansko-upravnom odjelu, za otvaranje stečajnog postupka nad dužnikom </w:t>
      </w: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Neckermann Nova Energija d.o.o., Varaždin, Janka Draškovića 2, OIB: 47176782944,</w:t>
      </w:r>
      <w:r w:rsidRPr="00DC3FA3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2. studenog</w:t>
      </w:r>
      <w:r w:rsidRPr="00DC3FA3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2017.</w:t>
      </w:r>
    </w:p>
    <w:p w:rsidRDefault="00DC3FA3" w:rsidP="00DC3FA3" w:rsidR="00DC3FA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DC3FA3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DC3FA3" w:rsidP="00DC3FA3" w:rsidR="00DC3FA3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C3FA3" w:rsidP="00DC3FA3" w:rsidR="00DC3FA3" w:rsidRPr="00DC3FA3">
      <w:pPr>
        <w:widowControl w:val="false"/>
        <w:numPr>
          <w:ilvl w:val="0"/>
          <w:numId w:val="8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U ovome postupku zakazuje se ročište radi ispitivanja uvjeta za otvaranje stečajnog postupka, kod Trgovačkog suda u Varaždinu, Braće Radića broj 2, u sobi 232/II, za </w:t>
      </w:r>
    </w:p>
    <w:p w:rsidRDefault="00DC3FA3" w:rsidP="00DC3FA3" w:rsidR="00DC3FA3" w:rsidRPr="00DC3FA3">
      <w:pPr>
        <w:widowControl w:val="false"/>
        <w:suppressAutoHyphens/>
        <w:spacing w:lineRule="auto" w:line="240" w:after="0"/>
        <w:jc w:val="center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12. prosinca 2017. u 10,00 sati.</w:t>
      </w:r>
    </w:p>
    <w:p w:rsidRDefault="00DC3FA3" w:rsidP="00DC3FA3" w:rsidR="00DC3FA3" w:rsidRPr="00DC3FA3">
      <w:pPr>
        <w:widowControl w:val="false"/>
        <w:suppressAutoHyphens/>
        <w:spacing w:lineRule="auto" w:line="240" w:after="0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</w:p>
    <w:p w:rsidRDefault="00DC3FA3" w:rsidP="00DC3FA3" w:rsidR="00DC3FA3" w:rsidRPr="00DC3FA3">
      <w:pPr>
        <w:widowControl w:val="false"/>
        <w:numPr>
          <w:ilvl w:val="0"/>
          <w:numId w:val="8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Na ročište se dostavom ovog rješenja smatraju pozvani:</w:t>
      </w:r>
    </w:p>
    <w:p w:rsidRDefault="00DC3FA3" w:rsidP="00DC3FA3" w:rsidR="00DC3FA3">
      <w:pPr>
        <w:widowControl w:val="false"/>
        <w:numPr>
          <w:ilvl w:val="0"/>
          <w:numId w:val="9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direktor dužnika, Reiner Thomas Hamberger, Ilshofen, Karolinensstr. 5, Njemačka,</w:t>
      </w:r>
    </w:p>
    <w:p w:rsidRDefault="00DC3FA3" w:rsidP="00DC3FA3" w:rsidR="00DC3FA3" w:rsidRPr="00DC3FA3">
      <w:pPr>
        <w:widowControl w:val="false"/>
        <w:numPr>
          <w:ilvl w:val="0"/>
          <w:numId w:val="9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prokurista dužnika, Nikola Božić, Poljana Biškupečka, Augusta Šenoe 21,</w:t>
      </w:r>
    </w:p>
    <w:p w:rsidRDefault="00DC3FA3" w:rsidP="00DC3FA3" w:rsidR="00DC3FA3">
      <w:pPr>
        <w:widowControl w:val="false"/>
        <w:numPr>
          <w:ilvl w:val="0"/>
          <w:numId w:val="9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dužnik, Neckermann Nova Energija d.o.o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., Varaždin, Janka Draškovića 2,</w:t>
      </w:r>
    </w:p>
    <w:p w:rsidRDefault="00DC3FA3" w:rsidP="00DC3FA3" w:rsidR="00DC3FA3" w:rsidRPr="00DC3FA3">
      <w:pPr>
        <w:widowControl w:val="false"/>
        <w:numPr>
          <w:ilvl w:val="0"/>
          <w:numId w:val="9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Financijska agencija, Podružnica, V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araždin, Varaždin, A. Cesarca 2.</w:t>
      </w:r>
    </w:p>
    <w:p w:rsidRDefault="00DC3FA3" w:rsidP="00DC3FA3" w:rsidR="00DC3FA3" w:rsidRPr="00DC3FA3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</w:p>
    <w:p w:rsidRDefault="00DC3FA3" w:rsidP="00DC3FA3" w:rsidR="00DC3FA3" w:rsidRPr="00DC3FA3">
      <w:pPr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C3FA3">
        <w:rPr>
          <w:rFonts w:hAnsi="Times New Roman" w:ascii="Times New Roman"/>
          <w:sz w:val="24"/>
          <w:szCs w:val="24"/>
        </w:rPr>
        <w:t xml:space="preserve">Nalaže se </w:t>
      </w:r>
      <w:r>
        <w:rPr>
          <w:rFonts w:hAnsi="Times New Roman" w:ascii="Times New Roman"/>
          <w:sz w:val="24"/>
          <w:szCs w:val="24"/>
        </w:rPr>
        <w:t xml:space="preserve">prokuristi dužnika 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Nikoli Božić, Poljana Biškupečka, Augusta Šenoe 21, OIB: 99074225212,</w:t>
      </w: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Pr="00DC3FA3">
        <w:rPr>
          <w:rFonts w:hAnsi="Times New Roman" w:ascii="Times New Roman"/>
          <w:sz w:val="24"/>
          <w:szCs w:val="24"/>
        </w:rPr>
        <w:t xml:space="preserve">da na zakazano ročište kod ovoga suda, </w:t>
      </w:r>
      <w:r>
        <w:rPr>
          <w:rFonts w:hAnsi="Times New Roman" w:ascii="Times New Roman"/>
          <w:sz w:val="24"/>
          <w:szCs w:val="24"/>
        </w:rPr>
        <w:t>12. prosinca 2017. u 10,0</w:t>
      </w:r>
      <w:r w:rsidRPr="00DC3FA3">
        <w:rPr>
          <w:rFonts w:hAnsi="Times New Roman" w:ascii="Times New Roman"/>
          <w:sz w:val="24"/>
          <w:szCs w:val="24"/>
        </w:rPr>
        <w:t xml:space="preserve">0 sati, dostavi javnobilježnički ovjerovljen </w:t>
      </w:r>
      <w:r>
        <w:rPr>
          <w:rFonts w:hAnsi="Times New Roman" w:ascii="Times New Roman"/>
          <w:sz w:val="24"/>
          <w:szCs w:val="24"/>
        </w:rPr>
        <w:t>popis imovine i obveza iz čl. 17. Stečajnog zakona</w:t>
      </w:r>
      <w:r w:rsidRPr="00DC3FA3">
        <w:rPr>
          <w:rFonts w:hAnsi="Times New Roman" w:ascii="Times New Roman"/>
          <w:sz w:val="24"/>
          <w:szCs w:val="24"/>
        </w:rPr>
        <w:t xml:space="preserve"> za dužnika </w:t>
      </w: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Neckermann Nova Energija d.o.o., Varaždin, Janka Draškovića 2, OIB: 47176782944</w:t>
      </w:r>
      <w:r w:rsidRPr="00DC3FA3">
        <w:rPr>
          <w:rFonts w:hAnsi="Times New Roman" w:ascii="Times New Roman"/>
          <w:sz w:val="24"/>
          <w:szCs w:val="24"/>
        </w:rPr>
        <w:t>, s time da se upozorava da se davanjem netočnih ili nepotpunih podataka izlaže odgovornosti kao za lažan iskaz pred sudom, te podatke o solventnosti za dužnika - obrazac SOL2.</w:t>
      </w:r>
    </w:p>
    <w:p w:rsidRDefault="00975368" w:rsidP="0049749B" w:rsidR="00975368" w:rsidRPr="00E56B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677B2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Varaždin, </w:t>
      </w:r>
      <w:r w:rsidR="00DC3FA3">
        <w:rPr>
          <w:rFonts w:hAnsi="Times New Roman" w:ascii="Times New Roman"/>
          <w:sz w:val="24"/>
          <w:szCs w:val="24"/>
        </w:rPr>
        <w:t>2. studenog</w:t>
      </w:r>
      <w:r w:rsidR="000671F5" w:rsidRPr="000671F5">
        <w:rPr>
          <w:rFonts w:hAnsi="Times New Roman" w:ascii="Times New Roman"/>
          <w:sz w:val="24"/>
          <w:szCs w:val="24"/>
        </w:rPr>
        <w:t xml:space="preserve"> 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56BA3" w:rsidP="000671F5" w:rsidR="00E56BA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3FA3" w:rsidP="00DC3FA3" w:rsidR="00DC3FA3" w:rsidRPr="00DC3FA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DC3FA3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DC3FA3" w:rsidP="00DC3FA3" w:rsidR="00DC3FA3" w:rsidRPr="00DC3FA3">
      <w:pPr>
        <w:widowControl w:val="false"/>
        <w:spacing w:lineRule="auto" w:line="240" w:after="0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  <w:r w:rsidRPr="00DC3FA3">
        <w:rPr>
          <w:rFonts w:eastAsia="Times New Roman" w:hAnsi="Times New Roman" w:ascii="Times New Roman"/>
          <w:snapToGrid w:val="false"/>
          <w:sz w:val="24"/>
          <w:szCs w:val="24"/>
        </w:rPr>
        <w:tab/>
      </w: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Protiv ovog rješenja posebna žalba nije dopuštena (čl. 278. st. 1. Zakona o parničnom postupku, a u svezi čl. 10. Stečajnog zakona).</w:t>
      </w:r>
    </w:p>
    <w:p w:rsidRDefault="00DC3FA3" w:rsidP="00DC3FA3" w:rsidR="00DC3FA3" w:rsidRPr="00DC3FA3">
      <w:pPr>
        <w:widowControl w:val="false"/>
        <w:spacing w:lineRule="auto" w:line="240" w:after="0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</w:p>
    <w:p w:rsidRDefault="00DC3FA3" w:rsidP="00DC3FA3" w:rsidR="00DC3FA3" w:rsidRPr="00DC3FA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DC3FA3" w:rsidP="00DC3FA3" w:rsidR="00DC3FA3" w:rsidRPr="00DC3F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  <w:r w:rsidRPr="00DC3FA3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DNA:</w:t>
      </w:r>
    </w:p>
    <w:p w:rsidRDefault="00DC3FA3" w:rsidP="00DC3FA3" w:rsidR="00DC3FA3" w:rsidRPr="00DC3F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</w:p>
    <w:p w:rsidRDefault="00DC3FA3" w:rsidP="00DC3FA3" w:rsidR="00DC3FA3" w:rsidRPr="00DC3FA3">
      <w:pPr>
        <w:widowControl w:val="false"/>
        <w:numPr>
          <w:ilvl w:val="0"/>
          <w:numId w:val="10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  <w:r w:rsidRPr="00DC3FA3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Dužnik, </w:t>
      </w: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Neckermann Nova Energija d.o.o., Varaždin, Janka Draškovića 2, </w:t>
      </w:r>
    </w:p>
    <w:p w:rsidRDefault="00DC3FA3" w:rsidP="00DC3FA3" w:rsidR="00DC3FA3" w:rsidRPr="00DC3FA3">
      <w:pPr>
        <w:widowControl w:val="false"/>
        <w:numPr>
          <w:ilvl w:val="0"/>
          <w:numId w:val="10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Direktor dužnika,</w:t>
      </w:r>
      <w:r w:rsidRPr="00DC3FA3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Reiner Thomas Hamberger, Ilshofen, Karolinensstr. 5, Njemačka,</w:t>
      </w:r>
    </w:p>
    <w:p w:rsidRDefault="00DC3FA3" w:rsidP="00DC3FA3" w:rsidR="00DC3FA3" w:rsidRPr="00DC3FA3">
      <w:pPr>
        <w:widowControl w:val="false"/>
        <w:numPr>
          <w:ilvl w:val="0"/>
          <w:numId w:val="10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Prokurista dužnika, Nikola Božić, Poljana Biškupečka, Augusta Šenoe 21,</w:t>
      </w:r>
    </w:p>
    <w:p w:rsidRDefault="00DC3FA3" w:rsidP="00DC3FA3" w:rsidR="00DC3FA3" w:rsidRPr="00DC3FA3">
      <w:pPr>
        <w:widowControl w:val="false"/>
        <w:numPr>
          <w:ilvl w:val="0"/>
          <w:numId w:val="10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Financijska agencija, Podružnica, V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araždin, Varaždin, A. Cesarca 2,</w:t>
      </w:r>
    </w:p>
    <w:p w:rsidRDefault="00DC3FA3" w:rsidP="00DC3FA3" w:rsidR="00DC3FA3" w:rsidRPr="00DC3FA3">
      <w:pPr>
        <w:widowControl w:val="false"/>
        <w:numPr>
          <w:ilvl w:val="0"/>
          <w:numId w:val="10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  <w:r w:rsidRPr="00DC3FA3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E-oglasna ploča suda,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DC3FA3" w:rsidR="0056514C">
      <w:headerReference w:type="default" r:id="rId11"/>
      <w:pgSz w:h="16838" w:w="11906"/>
      <w:pgMar w:gutter="0" w:footer="708" w:header="1134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931" w:rsidP="00501147" w:rsidR="00022931">
      <w:pPr>
        <w:spacing w:lineRule="auto" w:line="240" w:after="0"/>
      </w:pPr>
      <w:r>
        <w:separator/>
      </w:r>
    </w:p>
  </w:endnote>
  <w:endnote w:id="0" w:type="continuationSeparator">
    <w:p w:rsidRDefault="00022931" w:rsidP="00501147" w:rsidR="000229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931" w:rsidP="00501147" w:rsidR="00022931">
      <w:pPr>
        <w:spacing w:lineRule="auto" w:line="240" w:after="0"/>
      </w:pPr>
      <w:r>
        <w:separator/>
      </w:r>
    </w:p>
  </w:footnote>
  <w:footnote w:id="0" w:type="continuationSeparator">
    <w:p w:rsidRDefault="00022931" w:rsidP="00501147" w:rsidR="000229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76539">
      <w:rPr>
        <w:rFonts w:hAnsi="Times New Roman" w:ascii="Times New Roman"/>
        <w:noProof/>
        <w:sz w:val="24"/>
        <w:szCs w:val="24"/>
      </w:rPr>
      <w:t>Poslovni broj: 5 St-434/17-10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7653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2931"/>
    <w:rsid w:val="0004207D"/>
    <w:rsid w:val="000671F5"/>
    <w:rsid w:val="00087C43"/>
    <w:rsid w:val="000B216E"/>
    <w:rsid w:val="0016193F"/>
    <w:rsid w:val="00194888"/>
    <w:rsid w:val="001A68CF"/>
    <w:rsid w:val="001E3C62"/>
    <w:rsid w:val="001F6DF0"/>
    <w:rsid w:val="00237FCE"/>
    <w:rsid w:val="002850D5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23AA9"/>
    <w:rsid w:val="00450291"/>
    <w:rsid w:val="0049749B"/>
    <w:rsid w:val="004A0BD1"/>
    <w:rsid w:val="004E1C60"/>
    <w:rsid w:val="00501147"/>
    <w:rsid w:val="00507360"/>
    <w:rsid w:val="0056514C"/>
    <w:rsid w:val="005E1D89"/>
    <w:rsid w:val="005F633B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53A9D"/>
    <w:rsid w:val="00A65E60"/>
    <w:rsid w:val="00A9082D"/>
    <w:rsid w:val="00AA1295"/>
    <w:rsid w:val="00AF28D9"/>
    <w:rsid w:val="00B00B9A"/>
    <w:rsid w:val="00B43087"/>
    <w:rsid w:val="00B43741"/>
    <w:rsid w:val="00B76539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3FA3"/>
    <w:rsid w:val="00DC66A8"/>
    <w:rsid w:val="00DC70E5"/>
    <w:rsid w:val="00E349A5"/>
    <w:rsid w:val="00E56BA3"/>
    <w:rsid w:val="00E677B2"/>
    <w:rsid w:val="00EC15A5"/>
    <w:rsid w:val="00EE124A"/>
    <w:rsid w:val="00F12359"/>
    <w:rsid w:val="00F46F57"/>
    <w:rsid w:val="00F5351D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5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5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5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5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5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5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5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5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39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9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St-434/2017-10</izvorni_sadrzaj>
    <derivirana_varijabla naziv="DomainObject.Oznaka_1">St-434/2017-10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Neckermann Nova Energija društvo s ograničenom odgovornošću za proizvodnju, trgovinu i usluge</izvorni_sadrzaj>
    <derivirana_varijabla naziv="DomainObject.Predmet.ProtustrankaFormated_1">  Neckermann Nova Energija društvo s ograničenom odgovornošću za proizvodnju, trgovinu i usluge</derivirana_varijabla>
  </DomainObject.Predmet.ProtustrankaFormated>
  <DomainObject.Predmet.ProtustrankaFormatedOIB>
    <izvorni_sadrzaj>  Neckermann Nova Energija društvo s ograničenom odgovornošću za proizvodnju, trgovinu i usluge, OIB 47176782944</izvorni_sadrzaj>
    <derivirana_varijabla naziv="DomainObject.Predmet.ProtustrankaFormatedOIB_1">  Neckermann Nova Energija društvo s ograničenom odgovornošću za proizvodnju, trgovinu i usluge, OIB 47176782944</derivirana_varijabla>
  </DomainObject.Predmet.ProtustrankaFormatedOIB>
  <DomainObject.Predmet.ProtustrankaFormatedWithAdress>
    <izvorni_sadrzaj> Neckermann Nova Energija društvo s ograničenom odgovornošću za proizvodnju, trgovinu i usluge, Janka Draškovića 2, 42000 Varaždin</izvorni_sadrzaj>
    <derivirana_varijabla naziv="DomainObject.Predmet.ProtustrankaFormatedWithAdress_1"> Neckermann Nova Energija društvo s ograničenom odgovornošću za proizvodnju, trgovinu i usluge, Janka Draškovića 2, 42000 Varaždin</derivirana_varijabla>
  </DomainObject.Predmet.ProtustrankaFormatedWithAdress>
  <DomainObject.Predmet.ProtustrankaFormatedWithAdressOIB>
    <izvorni_sadrzaj> Neckermann Nova Energija društvo s ograničenom odgovornošću za proizvodnju, trgovinu i usluge, OIB 47176782944, Janka Draškovića 2, 42000 Varaždin</izvorni_sadrzaj>
    <derivirana_varijabla naziv="DomainObject.Predmet.ProtustrankaFormatedWithAdressOIB_1"> Neckermann Nova Energija društvo s ograničenom odgovornošću za proizvodnju, trgovinu i usluge, OIB 47176782944, Janka Draškovića 2, 42000 Varaždin</derivirana_varijabla>
  </DomainObject.Predmet.ProtustrankaFormatedWithAdressOIB>
  <DomainObject.Predmet.ProtustrankaWithAdress>
    <izvorni_sadrzaj>Neckermann Nova Energija društvo s ograničenom odgovornošću za proizvodnju, trgovinu i usluge Janka Draškovića 2, 42000 Varaždin</izvorni_sadrzaj>
    <derivirana_varijabla naziv="DomainObject.Predmet.ProtustrankaWithAdress_1">Neckermann Nova Energija društvo s ograničenom odgovornošću za proizvodnju, trgovinu i usluge Janka Draškovića 2, 42000 Varaždin</derivirana_varijabla>
  </DomainObject.Predmet.ProtustrankaWithAdress>
  <DomainObject.Predmet.ProtustrankaWithAdressOIB>
    <izvorni_sadrzaj>Neckermann Nova Energija društvo s ograničenom odgovornošću za proizvodnju, trgovinu i usluge, OIB 47176782944, Janka Draškovića 2, 42000 Varaždin</izvorni_sadrzaj>
    <derivirana_varijabla naziv="DomainObject.Predmet.ProtustrankaWithAdressOIB_1">Neckermann Nova Energija društvo s ograničenom odgovornošću za proizvodnju, trgovinu i usluge, OIB 47176782944, Janka Draškovića 2, 42000 Varaždin</derivirana_varijabla>
  </DomainObject.Predmet.ProtustrankaWithAdressOIB>
  <DomainObject.Predmet.ProtustrankaNazivFormated>
    <izvorni_sadrzaj>Neckermann Nova Energija društvo s ograničenom odgovornošću za proizvodnju, trgovinu i usluge</izvorni_sadrzaj>
    <derivirana_varijabla naziv="DomainObject.Predmet.ProtustrankaNazivFormated_1">Neckermann Nova Energija društvo s ograničenom odgovornošću za proizvodnju, trgovinu i usluge</derivirana_varijabla>
  </DomainObject.Predmet.ProtustrankaNazivFormated>
  <DomainObject.Predmet.ProtustrankaNazivFormatedOIB>
    <izvorni_sadrzaj>Neckermann Nova Energija društvo s ograničenom odgovornošću za proizvodnju, trgovinu i usluge, OIB 47176782944</izvorni_sadrzaj>
    <derivirana_varijabla naziv="DomainObject.Predmet.ProtustrankaNazivFormatedOIB_1">Neckermann Nova Energija društvo s ograničenom odgovornošću za proizvodnju, trgovinu i usluge, OIB 47176782944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4623.15</izvorni_sadrzaj>
    <derivirana_varijabla naziv="DomainObject.Predmet.TrenutnaVrijednost_1">4623.15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Neckermann Nova Energija društvo s ograničenom odgovornošću za proizvodnju, trgovinu i usluge</item>
    </izvorni_sadrzaj>
    <derivirana_varijabla naziv="DomainObject.Predmet.ProtuStrankaListFormated_1">
      <item>Neckermann Nova Energija društvo s ograničenom odgovornošću za proizvodnju, trgovinu i usluge</item>
    </derivirana_varijabla>
  </DomainObject.Predmet.ProtuStrankaListFormated>
  <DomainObject.Predmet.ProtuStrankaListFormatedOIB>
    <izvorni_sadrzaj>
      <item>Neckermann Nova Energija društvo s ograničenom odgovornošću za proizvodnju, trgovinu i usluge, OIB 47176782944</item>
    </izvorni_sadrzaj>
    <derivirana_varijabla naziv="DomainObject.Predmet.ProtuStrankaListFormatedOIB_1">
      <item>Neckermann Nova Energija društvo s ograničenom odgovornošću za proizvodnju, trgovinu i usluge, OIB 47176782944</item>
    </derivirana_varijabla>
  </DomainObject.Predmet.ProtuStrankaListFormatedOIB>
  <DomainObject.Predmet.ProtuStrankaListFormatedWithAdress>
    <izvorni_sadrzaj>
      <item>Neckermann Nova Energija društvo s ograničenom odgovornošću za proizvodnju, trgovinu i usluge, Janka Draškovića 2, 42000 Varaždin</item>
    </izvorni_sadrzaj>
    <derivirana_varijabla naziv="DomainObject.Predmet.ProtuStrankaListFormatedWithAdress_1">
      <item>Neckermann Nova Energija društvo s ograničenom odgovornošću za proizvodnju, trgovinu i usluge, Janka Draškovića 2, 42000 Varaždin</item>
    </derivirana_varijabla>
  </DomainObject.Predmet.ProtuStrankaListFormatedWithAdress>
  <DomainObject.Predmet.ProtuStrankaListFormatedWithAdressOIB>
    <izvorni_sadrzaj>
      <item>Neckermann Nova Energija društvo s ograničenom odgovornošću za proizvodnju, trgovinu i usluge, OIB 47176782944, Janka Draškovića 2, 42000 Varaždin</item>
    </izvorni_sadrzaj>
    <derivirana_varijabla naziv="DomainObject.Predmet.ProtuStrankaListFormatedWithAdressOIB_1">
      <item>Neckermann Nova Energija društvo s ograničenom odgovornošću za proizvodnju, trgovinu i usluge, OIB 47176782944, Janka Draškovića 2, 42000 Varaždin</item>
    </derivirana_varijabla>
  </DomainObject.Predmet.ProtuStrankaListFormatedWithAdressOIB>
  <DomainObject.Predmet.ProtuStrankaListNazivFormated>
    <izvorni_sadrzaj>
      <item>Neckermann Nova Energija društvo s ograničenom odgovornošću za proizvodnju, trgovinu i usluge</item>
    </izvorni_sadrzaj>
    <derivirana_varijabla naziv="DomainObject.Predmet.ProtuStrankaListNazivFormated_1">
      <item>Neckermann Nova Energija društvo s ograničenom odgovornošću za proizvodnju, trgovinu i usluge</item>
    </derivirana_varijabla>
  </DomainObject.Predmet.ProtuStrankaListNazivFormated>
  <DomainObject.Predmet.ProtuStrankaListNazivFormatedOIB>
    <izvorni_sadrzaj>
      <item>Neckermann Nova Energija društvo s ograničenom odgovornošću za proizvodnju, trgovinu i usluge, OIB 47176782944</item>
    </izvorni_sadrzaj>
    <derivirana_varijabla naziv="DomainObject.Predmet.ProtuStrankaListNazivFormatedOIB_1">
      <item>Neckermann Nova Energija društvo s ograničenom odgovornošću za proizvodnju, trgovinu i usluge, OIB 47176782944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</izvorni_sadrzaj>
    <derivirana_varijabla naziv="DomainObject.Predmet.OstaliListFormated_1"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</izvorni_sadrzaj>
    <derivirana_varijabla naziv="DomainObject.Predmet.OstaliListFormatedOIB_1"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</izvorni_sadrzaj>
    <derivirana_varijabla naziv="DomainObject.Predmet.OstaliListFormatedWithAdress_1"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</izvorni_sadrzaj>
    <derivirana_varijabla naziv="DomainObject.Predmet.OstaliListFormatedWithAdressOIB_1"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St-434/2017-10</izvorni_sadrzaj>
    <derivirana_varijabla naziv="DomainObject.PoslovniBrojDokumenta_1">St-434/2017-10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Neckermann Nova Energija društvo s ograničenom odgovornošću za proizvodnju, trgovinu i usluge</izvorni_sadrzaj>
    <derivirana_varijabla naziv="DomainObject.Predmet.ProtustrankaIDrugi_1">Neckermann Nova Energija društvo s ograničenom odgovornošću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Neckermann Nova Energija društvo s ograničenom odgovornošću za proizvodnju, trgovinu i usluge, OIB 47176782944, Janka Draškovića 2, 42000 Varaždin</izvorni_sadrzaj>
    <derivirana_varijabla naziv="DomainObject.Predmet.ProtustrankaIDrugiAdressOIB_1">Neckermann Nova Energija društvo s ograničenom odgovornošću za proizvodnju, trgovinu i usluge, OIB 47176782944, Janka Draškovića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Neckermann Nova Energija društvo s ograničenom odgovornošću za proizvodnju, trgovinu i usluge</item>
      <item>REPUBLIKA HRVATSKA MINISTARSTVO FINANCIJA</item>
      <item>Županijsko državno odvjetništvo u Varaždinu</item>
    </izvorni_sadrzaj>
    <derivirana_varijabla naziv="DomainObject.Predmet.SudioniciListNaziv_1">
      <item>Neckermann Nova Energija društvo s ograničenom odgovornošću za proizvodnju, trgovinu i usluge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Neckermann Nova Energija društvo s ograničenom odgovornošću za proizvodnju, trgovinu i usluge, OIB 47176782944, Janka Draškovića 2,42000 Varaždin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Neckermann Nova Energija društvo s ograničenom odgovornošću za proizvodnju, trgovinu i usluge, OIB 47176782944, Janka Draškovića 2,42000 Varaždin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47176782944</item>
      <item>, OIB 18683136487</item>
      <item>, OIB null</item>
    </izvorni_sadrzaj>
    <derivirana_varijabla naziv="DomainObject.Predmet.SudioniciListNazivOIB_1">
      <item>, OIB 47176782944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02BE3-B529-477B-8C81-BB2F0D822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1983</properties:Characters>
  <properties:Lines>70</properties:Lines>
  <properties:Paragraphs>28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2017-11-02T13:02:00Z</cp:lastPrinted>
  <dcterms:modified xmlns:xsi="http://www.w3.org/2001/XMLSchema-instance" xsi:type="dcterms:W3CDTF">2017-11-02T13:13:00Z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St-434/2017-10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