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219a" w14:paraId="cb2219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12450">
        <w:rPr>
          <w:rFonts w:cs="Times New Roman" w:hAnsi="Times New Roman" w:ascii="Times New Roman"/>
          <w:b w:val="false"/>
          <w:sz w:val="24"/>
          <w:szCs w:val="24"/>
        </w:rPr>
        <w:t>272</w:t>
      </w:r>
      <w:r w:rsidR="00E854EF">
        <w:rPr>
          <w:rFonts w:cs="Times New Roman" w:hAnsi="Times New Roman" w:ascii="Times New Roman"/>
          <w:b w:val="false"/>
          <w:sz w:val="24"/>
          <w:szCs w:val="24"/>
        </w:rPr>
        <w:t>/2018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212450">
        <w:t>Koturaška 43</w:t>
      </w:r>
      <w:r w:rsidR="00C7419C" w:rsidRPr="00C7419C">
        <w:t>, OIB: 85821130368, za otvaranje stečajnog postupka nad dužnikom</w:t>
      </w:r>
      <w:r w:rsidR="002372CB">
        <w:t xml:space="preserve"> </w:t>
      </w:r>
      <w:r w:rsidR="00212450">
        <w:t>BERAK-PROMET d.o.o., Zagreb, Ozaljska 148/9, OIB: 93547592613,</w:t>
      </w:r>
      <w:r w:rsidR="00F84E4A">
        <w:t xml:space="preserve"> </w:t>
      </w:r>
      <w:r w:rsidR="00EF6E65">
        <w:t xml:space="preserve"> </w:t>
      </w:r>
      <w:r w:rsidR="00CB1EA4">
        <w:t>2</w:t>
      </w:r>
      <w:r w:rsidR="00117B7F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12450">
        <w:t>BERAK-PROMET d.o.o., Zagreb, Ozaljska 148/9, OIB: 93547592613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212450">
        <w:t>BERAK-PROMET d.o.o., Zagreb, Ozaljska 148/9, OIB: 93547592613</w:t>
      </w:r>
      <w:r w:rsidR="00CB1EA4">
        <w:t>,</w:t>
      </w:r>
      <w:r w:rsidR="006C4C3C">
        <w:t xml:space="preserve"> </w:t>
      </w:r>
      <w:r w:rsidR="00212450">
        <w:t>Stipi Pršlji, Vukovar, Tri Ruže 49,OIB: 74941221697</w:t>
      </w:r>
      <w:r w:rsidR="00434CDC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117B7F">
        <w:rPr>
          <w:b/>
        </w:rPr>
        <w:t>28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434CDC">
        <w:rPr>
          <w:b/>
        </w:rPr>
        <w:t>10,</w:t>
      </w:r>
      <w:r w:rsidR="00212450">
        <w:rPr>
          <w:b/>
        </w:rPr>
        <w:t>45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1A2C89">
      <w:pPr>
        <w:jc w:val="both"/>
      </w:pPr>
      <w:r w:rsidRPr="00676B0D">
        <w:tab/>
      </w:r>
      <w:r w:rsidR="004702FA" w:rsidRPr="004702FA">
        <w:t xml:space="preserve">Financijska agencija, Regionalni centar Zagreb, Podružnica Zagreb, Zagreb, </w:t>
      </w:r>
      <w:r w:rsidR="00212450">
        <w:t>Koturaška 43,</w:t>
      </w:r>
      <w:r w:rsidR="004702FA" w:rsidRPr="004702FA">
        <w:t xml:space="preserve"> OIB: 85821130368</w:t>
      </w:r>
      <w:r w:rsidR="00607035">
        <w:t xml:space="preserve">, </w:t>
      </w:r>
      <w:r w:rsidR="00D83310">
        <w:t xml:space="preserve"> je  </w:t>
      </w:r>
      <w:r w:rsidR="00212450">
        <w:t>29. siječnja</w:t>
      </w:r>
      <w:r w:rsidR="00E854EF">
        <w:t xml:space="preserve">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12450">
        <w:t>BERAK-PROMET d.o.o., Zagreb, Ozaljska 148/9, OIB: 93547592613</w:t>
      </w:r>
      <w:r w:rsidR="00434CDC">
        <w:t xml:space="preserve">, </w:t>
      </w:r>
      <w:r w:rsidR="004702FA">
        <w:t>temeljem čl</w:t>
      </w:r>
      <w:r w:rsidR="00F32EC9">
        <w:t xml:space="preserve">. </w:t>
      </w:r>
      <w:r w:rsidR="00212450">
        <w:t>27.s t. 5. Zakona o financijskom poslovanju i predstečajnoj nagodbi (</w:t>
      </w:r>
      <w:r w:rsidR="001A2C89">
        <w:t>N</w:t>
      </w:r>
      <w:r w:rsidR="00212450">
        <w:t>arodne novine broj 108/12, 144/12, 81/13, 112/13</w:t>
      </w:r>
      <w:r w:rsidR="001A2C89">
        <w:t>)</w:t>
      </w:r>
      <w:r w:rsidR="004702FA">
        <w:t xml:space="preserve">, s obzirom da </w:t>
      </w:r>
      <w:r w:rsidR="001A2C89">
        <w:t>je obustavljen postupak predstečajne nagodbe i postoje razlozi za otvaranje stečajnog postupka.</w:t>
      </w:r>
    </w:p>
    <w:p w:rsidRDefault="001A2C89" w:rsidP="004702FA" w:rsidR="001A2C89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</w:t>
      </w:r>
      <w:r w:rsidR="001A2C89">
        <w:t xml:space="preserve">Stečajnog zakona (Narodne novine broj 71/15, 104/17 dalje:SZ) </w:t>
      </w:r>
      <w:r w:rsidR="004702FA">
        <w:t xml:space="preserve">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117B7F">
        <w:t>2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605" w:rsidR="00EF4605">
      <w:r>
        <w:separator/>
      </w:r>
    </w:p>
  </w:endnote>
  <w:endnote w:id="0" w:type="continuationSeparator">
    <w:p w:rsidRDefault="00EF4605" w:rsidR="00EF4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605" w:rsidR="00EF4605">
      <w:r>
        <w:separator/>
      </w:r>
    </w:p>
  </w:footnote>
  <w:footnote w:id="0" w:type="continuationSeparator">
    <w:p w:rsidRDefault="00EF4605" w:rsidR="00EF4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2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12450">
      <w:rPr>
        <w:rFonts w:hAnsi="Verdana" w:ascii="Verdana"/>
        <w:b w:val="false"/>
        <w:sz w:val="24"/>
        <w:szCs w:val="24"/>
      </w:rPr>
      <w:t>272</w:t>
    </w:r>
    <w:r w:rsidR="00117B7F">
      <w:rPr>
        <w:rFonts w:hAnsi="Verdana" w:ascii="Verdana"/>
        <w:b w:val="false"/>
        <w:sz w:val="24"/>
        <w:szCs w:val="24"/>
      </w:rPr>
      <w:t>/</w:t>
    </w:r>
    <w:r w:rsidR="00E854EF">
      <w:rPr>
        <w:rFonts w:hAnsi="Verdana" w:ascii="Verdana"/>
        <w:b w:val="false"/>
        <w:sz w:val="24"/>
        <w:szCs w:val="24"/>
      </w:rPr>
      <w:t>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2C89"/>
    <w:rsid w:val="001A7E3D"/>
    <w:rsid w:val="001D6B0D"/>
    <w:rsid w:val="001E5168"/>
    <w:rsid w:val="001F779E"/>
    <w:rsid w:val="00203DC3"/>
    <w:rsid w:val="00212450"/>
    <w:rsid w:val="0022013D"/>
    <w:rsid w:val="002365A1"/>
    <w:rsid w:val="002372CB"/>
    <w:rsid w:val="00250DAF"/>
    <w:rsid w:val="002662C7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0429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A511D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4605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2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2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2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2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2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BERAK-PROMET d.o.o. za trgovinu i ugostiteljstvo zastupanog po punomoćniku Stipo Pršlja</izvorni_sadrzaj>
    <derivirana_varijabla naziv="DomainObject.Predmet.ProtustrankaFormated_1">  BERAK-PROMET d.o.o. za trgovinu i ugostiteljstvo zastupanog po punomoćniku Stipo Pršlja</derivirana_varijabla>
  </DomainObject.Predmet.ProtustrankaFormated>
  <DomainObject.Predmet.ProtustrankaFormatedOIB>
    <izvorni_sadrzaj>  BERAK-PROMET d.o.o. za trgovinu i ugostiteljstvo, OIB 93547592613 zastupanog po punomoćniku Stipo Pršlja</izvorni_sadrzaj>
    <derivirana_varijabla naziv="DomainObject.Predmet.ProtustrankaFormatedOIB_1">  BERAK-PROMET d.o.o. za trgovinu i ugostiteljstvo, OIB 93547592613 zastupanog po punomoćniku Stipo Pršlja</derivirana_varijabla>
  </DomainObject.Predmet.ProtustrankaFormatedOIB>
  <DomainObject.Predmet.ProtustrankaFormatedWithAdress>
    <izvorni_sadrzaj> BERAK-PROMET d.o.o. za trgovinu i ugostiteljstvo, Ozaljska 148/9, 10000 Zagreb zastupanog po punomoćniku Stipo Pršlja</izvorni_sadrzaj>
    <derivirana_varijabla naziv="DomainObject.Predmet.ProtustrankaFormatedWithAdress_1"> BERAK-PROMET d.o.o. za trgovinu i ugostiteljstvo, Ozaljska 148/9, 10000 Zagreb zastupanog po punomoćniku Stipo Pršlja</derivirana_varijabla>
  </DomainObject.Predmet.ProtustrankaFormatedWithAdress>
  <DomainObject.Predmet.ProtustrankaFormatedWithAdressOIB>
    <izvorni_sadrzaj> BERAK-PROMET d.o.o. za trgovinu i ugostiteljstvo, OIB 93547592613, Ozaljska 148/9, 10000 Zagreb zastupanog po punomoćniku Stipo Pršlja</izvorni_sadrzaj>
    <derivirana_varijabla naziv="DomainObject.Predmet.ProtustrankaFormatedWithAdressOIB_1"> BERAK-PROMET d.o.o. za trgovinu i ugostiteljstvo, OIB 93547592613, Ozaljska 148/9, 10000 Zagreb zastupanog po punomoćniku Stipo Pršlja</derivirana_varijabla>
  </DomainObject.Predmet.ProtustrankaFormatedWithAdressOIB>
  <DomainObject.Predmet.ProtustrankaWithAdress>
    <izvorni_sadrzaj>BERAK-PROMET d.o.o. za trgovinu i ugostiteljstvo Ozaljska 148/9, 10000 Zagreb</izvorni_sadrzaj>
    <derivirana_varijabla naziv="DomainObject.Predmet.ProtustrankaWithAdress_1">BERAK-PROMET d.o.o. za trgovinu i ugostiteljstvo Ozaljska 148/9, 10000 Zagreb</derivirana_varijabla>
  </DomainObject.Predmet.ProtustrankaWithAdress>
  <DomainObject.Predmet.ProtustrankaWithAdressOIB>
    <izvorni_sadrzaj>BERAK-PROMET d.o.o. za trgovinu i ugostiteljstvo, OIB 93547592613, Ozaljska 148/9, 10000 Zagreb</izvorni_sadrzaj>
    <derivirana_varijabla naziv="DomainObject.Predmet.ProtustrankaWithAdressOIB_1">BERAK-PROMET d.o.o. za trgovinu i ugostiteljstvo, OIB 93547592613, Ozaljska 148/9, 10000 Zagreb</derivirana_varijabla>
  </DomainObject.Predmet.ProtustrankaWithAdressOIB>
  <DomainObject.Predmet.ProtustrankaNazivFormated>
    <izvorni_sadrzaj>BERAK-PROMET d.o.o. za trgovinu i ugostiteljstvo</izvorni_sadrzaj>
    <derivirana_varijabla naziv="DomainObject.Predmet.ProtustrankaNazivFormated_1">BERAK-PROMET d.o.o. za trgovinu i ugostiteljstvo</derivirana_varijabla>
  </DomainObject.Predmet.ProtustrankaNazivFormated>
  <DomainObject.Predmet.ProtustrankaNazivFormatedOIB>
    <izvorni_sadrzaj>BERAK-PROMET d.o.o. za trgovinu i ugostiteljstvo, OIB 93547592613</izvorni_sadrzaj>
    <derivirana_varijabla naziv="DomainObject.Predmet.ProtustrankaNazivFormatedOIB_1">BERAK-PROMET d.o.o. za trgovinu i ugostiteljstvo, OIB 93547592613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BERAK-PROMET d.o.o. za trgovinu i ugostiteljstvo zastupanog po punomoćniku Stipo Pršlja</item>
    </izvorni_sadrzaj>
    <derivirana_varijabla naziv="DomainObject.Predmet.ProtuStrankaListFormated_1">
      <item>BERAK-PROMET d.o.o. za trgovinu i ugostiteljstvo zastupanog po punomoćniku Stipo Pršlja</item>
    </derivirana_varijabla>
  </DomainObject.Predmet.ProtuStrankaListFormated>
  <DomainObject.Predmet.ProtuStrankaListFormatedOIB>
    <izvorni_sadrzaj>
      <item>BERAK-PROMET d.o.o. za trgovinu i ugostiteljstvo, OIB 93547592613 zastupanog po punomoćniku Stipo Pršlja</item>
    </izvorni_sadrzaj>
    <derivirana_varijabla naziv="DomainObject.Predmet.ProtuStrankaListFormatedOIB_1">
      <item>BERAK-PROMET d.o.o. za trgovinu i ugostiteljstvo, OIB 93547592613 zastupanog po punomoćniku Stipo Pršlja</item>
    </derivirana_varijabla>
  </DomainObject.Predmet.ProtuStrankaListFormatedOIB>
  <DomainObject.Predmet.ProtuStrankaListFormatedWithAdress>
    <izvorni_sadrzaj>
      <item>BERAK-PROMET d.o.o. za trgovinu i ugostiteljstvo, Ozaljska 148/9, 10000 Zagreb zastupanog po punomoćniku Stipo Pršlja</item>
    </izvorni_sadrzaj>
    <derivirana_varijabla naziv="DomainObject.Predmet.ProtuStrankaListFormatedWithAdress_1">
      <item>BERAK-PROMET d.o.o. za trgovinu i ugostiteljstvo, Ozaljska 148/9, 10000 Zagreb zastupanog po punomoćniku Stipo Pršlja</item>
    </derivirana_varijabla>
  </DomainObject.Predmet.ProtuStrankaListFormatedWithAdress>
  <DomainObject.Predmet.ProtuStrankaListFormatedWithAdressOIB>
    <izvorni_sadrzaj>
      <item>BERAK-PROMET d.o.o. za trgovinu i ugostiteljstvo, OIB 93547592613, Ozaljska 148/9, 10000 Zagreb zastupanog po punomoćniku Stipo Pršlja</item>
    </izvorni_sadrzaj>
    <derivirana_varijabla naziv="DomainObject.Predmet.ProtuStrankaListFormatedWithAdressOIB_1">
      <item>BERAK-PROMET d.o.o. za trgovinu i ugostiteljstvo, OIB 93547592613, Ozaljska 148/9, 10000 Zagreb zastupanog po punomoćniku Stipo Pršlja</item>
    </derivirana_varijabla>
  </DomainObject.Predmet.ProtuStrankaListFormatedWithAdressOIB>
  <DomainObject.Predmet.ProtuStrankaListNazivFormated>
    <izvorni_sadrzaj>
      <item>BERAK-PROMET d.o.o. za trgovinu i ugostiteljstvo</item>
    </izvorni_sadrzaj>
    <derivirana_varijabla naziv="DomainObject.Predmet.ProtuStrankaListNazivFormated_1">
      <item>BERAK-PROMET d.o.o. za trgovinu i ugostiteljstvo</item>
    </derivirana_varijabla>
  </DomainObject.Predmet.ProtuStrankaListNazivFormated>
  <DomainObject.Predmet.ProtuStrankaListNazivFormatedOIB>
    <izvorni_sadrzaj>
      <item>BERAK-PROMET d.o.o. za trgovinu i ugostiteljstvo, OIB 93547592613</item>
    </izvorni_sadrzaj>
    <derivirana_varijabla naziv="DomainObject.Predmet.ProtuStrankaListNazivFormatedOIB_1">
      <item>BERAK-PROMET d.o.o. za trgovinu i ugostiteljstvo, OIB 93547592613</item>
    </derivirana_varijabla>
  </DomainObject.Predmet.ProtuStrankaListNazivFormatedOIB>
  <DomainObject.Predmet.OstaliListFormated>
    <izvorni_sadrzaj>
      <item>Stipo Pršlja punomoćnik sudionika u postupku BERAK-PROMET d.o.o. za trgovinu i ugostiteljstvo</item>
    </izvorni_sadrzaj>
    <derivirana_varijabla naziv="DomainObject.Predmet.OstaliListFormated_1">
      <item>Stipo Pršlja punomoćnik sudionika u postupku BERAK-PROMET d.o.o. za trgovinu i ugostiteljstvo</item>
    </derivirana_varijabla>
  </DomainObject.Predmet.OstaliListFormated>
  <DomainObject.Predmet.OstaliListFormatedOIB>
    <izvorni_sadrzaj>
      <item>Stipo Pršlja, OIB 74941221697 punomoćnik sudionika u postupku BERAK-PROMET d.o.o. za trgovinu i ugostiteljstvo</item>
    </izvorni_sadrzaj>
    <derivirana_varijabla naziv="DomainObject.Predmet.OstaliListFormatedOIB_1">
      <item>Stipo Pršlja, OIB 74941221697 punomoćnik sudionika u postupku BERAK-PROMET d.o.o. za trgovinu i ugostiteljstvo</item>
    </derivirana_varijabla>
  </DomainObject.Predmet.OstaliListFormatedOIB>
  <DomainObject.Predmet.OstaliListFormatedWithAdress>
    <izvorni_sadrzaj>
      <item>Stipo Pršlja, Stara Lozica 23, 10000 Zagreb punomoćnik sudionika u postupku BERAK-PROMET d.o.o. za trgovinu i ugostiteljstvo</item>
    </izvorni_sadrzaj>
    <derivirana_varijabla naziv="DomainObject.Predmet.OstaliListFormatedWithAdress_1">
      <item>Stipo Pršlja, Stara Lozica 23, 10000 Zagreb punomoćnik sudionika u postupku BERAK-PROMET d.o.o. za trgovinu i ugostiteljstvo</item>
    </derivirana_varijabla>
  </DomainObject.Predmet.OstaliListFormatedWithAdress>
  <DomainObject.Predmet.OstaliListFormatedWithAdressOIB>
    <izvorni_sadrzaj>
      <item>Stipo Pršlja, OIB 74941221697, Stara Lozica 23, 10000 Zagreb punomoćnik sudionika u postupku BERAK-PROMET d.o.o. za trgovinu i ugostiteljstvo</item>
    </izvorni_sadrzaj>
    <derivirana_varijabla naziv="DomainObject.Predmet.OstaliListFormatedWithAdressOIB_1">
      <item>Stipo Pršlja, OIB 74941221697, Stara Lozica 23, 10000 Zagreb punomoćnik sudionika u postupku BERAK-PROMET d.o.o. za trgovinu i ugostiteljstvo</item>
    </derivirana_varijabla>
  </DomainObject.Predmet.OstaliListFormatedWithAdressOIB>
  <DomainObject.Predmet.OstaliListNazivFormated>
    <izvorni_sadrzaj>
      <item>Stipo Pršlja</item>
    </izvorni_sadrzaj>
    <derivirana_varijabla naziv="DomainObject.Predmet.OstaliListNazivFormated_1">
      <item>Stipo Pršlja</item>
    </derivirana_varijabla>
  </DomainObject.Predmet.OstaliListNazivFormated>
  <DomainObject.Predmet.OstaliListNazivFormatedOIB>
    <izvorni_sadrzaj>
      <item>Stipo Pršlja, OIB 74941221697</item>
    </izvorni_sadrzaj>
    <derivirana_varijabla naziv="DomainObject.Predmet.OstaliListNazivFormatedOIB_1">
      <item>Stipo Pršlja, OIB 74941221697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BERAK-PROMET d.o.o. za trgovinu i ugostiteljstvo</izvorni_sadrzaj>
    <derivirana_varijabla naziv="DomainObject.Predmet.ProtustrankaIDrugi_1">BERAK-PROMET d.o.o.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BERAK-PROMET d.o.o. za trgovinu i ugostiteljstvo, OIB 93547592613, Ozaljska 148/9, 10000 Zagreb</izvorni_sadrzaj>
    <derivirana_varijabla naziv="DomainObject.Predmet.ProtustrankaIDrugiAdressOIB_1">BERAK-PROMET d.o.o. za trgovinu i ugostiteljstvo, OIB 93547592613, Ozaljska 148/9,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BERAK-PROMET d.o.o. za trgovinu i ugostiteljstvo</item>
      <item>Stipo Pršlja</item>
    </izvorni_sadrzaj>
    <derivirana_varijabla naziv="DomainObject.Predmet.SudioniciListNaziv_1">
      <item>FINA Regionalni centar Zagreb</item>
      <item>BERAK-PROMET d.o.o. za trgovinu i ugostiteljstvo</item>
      <item>Stipo Pršlja</item>
    </derivirana_varijabla>
  </DomainObject.Predmet.SudioniciListNaziv>
  <DomainObject.Predmet.SudioniciListAdressOIB>
    <izvorni_sadrzaj>
      <item>FINA Regionalni centar Zagreb, OIB 85821130368, Trg svibanjskih žrtava 1995. 1,10000 Zagreb</item>
      <item>BERAK-PROMET d.o.o. za trgovinu i ugostiteljstvo, OIB 93547592613, Ozaljska 148/9,10000 Zagreb</item>
      <item>Stipo Pršlja, OIB 74941221697, Stara Lozica 23,10000 Zagreb</item>
    </izvorni_sadrzaj>
    <derivirana_varijabla naziv="DomainObject.Predmet.SudioniciListAdressOIB_1">
      <item>FINA Regionalni centar Zagreb, OIB 85821130368, Trg svibanjskih žrtava 1995. 1,10000 Zagreb</item>
      <item>BERAK-PROMET d.o.o. za trgovinu i ugostiteljstvo, OIB 93547592613, Ozaljska 148/9,10000 Zagreb</item>
      <item>Stipo Pršlja, OIB 74941221697, Stara Lozica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93547592613</item>
      <item>, OIB 74941221697</item>
    </izvorni_sadrzaj>
    <derivirana_varijabla naziv="DomainObject.Predmet.SudioniciListNazivOIB_1">
      <item>, OIB 85821130368</item>
      <item>, OIB 93547592613</item>
      <item>, OIB 74941221697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57B14-B6DD-4B74-8B3B-3C8F38421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891</properties:Words>
  <properties:Characters>4685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2018-02-22T13:36:00Z</dcterms:created>
  <dc:creator>Korisnik</dc:creator>
  <cp:lastModifiedBy>Draženka Prpić</cp:lastModifiedBy>
  <cp:lastPrinted>2018-02-22T13:37:00Z</cp:lastPrinted>
  <dcterms:modified xmlns:xsi="http://www.w3.org/2001/XMLSchema-instance" xsi:type="dcterms:W3CDTF">2018-02-22T13:37:00Z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POKRETANJE PRETHODNOG POSTUPKA NA PRIJEDLOG FINE - ČL. 110..st.1.-St-272-18-Na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