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3d89" w14:paraId="d3f3d89" w:rsidRDefault="00A213B2" w:rsidP="00A213B2" w:rsidR="00A213B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12904">
        <w:rPr>
          <w:b/>
        </w:rPr>
        <w:t>Broj:7/St-386/2014-</w:t>
      </w:r>
      <w:r w:rsidR="007D56DD">
        <w:rPr>
          <w:b/>
        </w:rPr>
        <w:t>189</w:t>
      </w:r>
    </w:p>
    <w:p w:rsidRDefault="00A213B2" w:rsidP="00A213B2" w:rsidR="00A213B2">
      <w:pPr>
        <w:rPr>
          <w:b/>
        </w:rPr>
      </w:pPr>
      <w:r>
        <w:rPr>
          <w:b/>
        </w:rPr>
        <w:t>REPUBLIKA HRVATSKA</w:t>
      </w:r>
    </w:p>
    <w:p w:rsidRDefault="00A213B2" w:rsidP="00A213B2" w:rsidR="00A213B2">
      <w:pPr>
        <w:rPr>
          <w:b/>
        </w:rPr>
      </w:pPr>
      <w:r>
        <w:rPr>
          <w:b/>
        </w:rPr>
        <w:t>TRGOVAČKI SUD U OSIJEKU</w:t>
      </w:r>
    </w:p>
    <w:p w:rsidRDefault="00A213B2" w:rsidP="00A213B2" w:rsidR="00A213B2">
      <w:pPr>
        <w:rPr>
          <w:b/>
        </w:rPr>
      </w:pPr>
      <w:r>
        <w:rPr>
          <w:b/>
        </w:rPr>
        <w:t>STALNA SLUŽBA U SLAVONSKOM BRODU</w:t>
      </w:r>
    </w:p>
    <w:p w:rsidRDefault="00A213B2" w:rsidP="00A213B2" w:rsidR="00A213B2">
      <w:pPr>
        <w:rPr>
          <w:b/>
        </w:rPr>
      </w:pPr>
      <w:r>
        <w:rPr>
          <w:b/>
        </w:rPr>
        <w:t>Trg pobjede 13</w:t>
      </w:r>
    </w:p>
    <w:p w:rsidRDefault="00A213B2" w:rsidP="00A213B2" w:rsidR="00A213B2">
      <w:pPr>
        <w:rPr>
          <w:b/>
        </w:rPr>
      </w:pPr>
      <w:r>
        <w:rPr>
          <w:b/>
        </w:rPr>
        <w:t>35000 Slavonski Brod</w:t>
      </w:r>
      <w:r>
        <w:t xml:space="preserve">                                               </w:t>
      </w:r>
      <w:r>
        <w:tab/>
        <w:t xml:space="preserve">                  </w:t>
      </w:r>
    </w:p>
    <w:p w:rsidRDefault="00A213B2" w:rsidP="00A213B2" w:rsidR="00A213B2">
      <w:pPr>
        <w:rPr>
          <w:b/>
        </w:rPr>
      </w:pPr>
    </w:p>
    <w:p w:rsidRDefault="00A213B2" w:rsidP="00A213B2" w:rsidR="00A213B2"/>
    <w:p w:rsidRDefault="00A213B2" w:rsidP="00A213B2" w:rsidR="00A213B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A213B2" w:rsidP="00A213B2" w:rsidR="00A213B2">
      <w:pPr>
        <w:jc w:val="center"/>
        <w:rPr>
          <w:b/>
        </w:rPr>
      </w:pPr>
    </w:p>
    <w:p w:rsidRDefault="00A213B2" w:rsidP="00A213B2" w:rsidR="00A213B2">
      <w:pPr>
        <w:jc w:val="center"/>
      </w:pPr>
      <w:r>
        <w:rPr>
          <w:b/>
        </w:rPr>
        <w:t>R J E Š E N J E</w:t>
      </w:r>
    </w:p>
    <w:p w:rsidRDefault="00A213B2" w:rsidP="00A213B2" w:rsidR="00A213B2"/>
    <w:p w:rsidRDefault="00E60BD9" w:rsidP="00E60BD9" w:rsidR="00A213B2">
      <w:pPr>
        <w:jc w:val="both"/>
      </w:pPr>
      <w:r>
        <w:t xml:space="preserve"> </w:t>
      </w:r>
      <w:r>
        <w:tab/>
      </w:r>
      <w:r>
        <w:tab/>
        <w:t xml:space="preserve">     </w:t>
      </w:r>
      <w:r w:rsidR="00A213B2">
        <w:t xml:space="preserve">TRGOVAČKI SUD U OSIJEKU, STALNA SLUŽBA U SLAVONSKOM BRODU, po stečajnoj sutkinji Mirni Vujčić, u stečajnom postupku nad stečajnim dužnikom TANKERSKA PLOVIDBA d.o.o. za proizvodnju, prijevoz i usluge "u stečaju", skraćena tvrtka: TANKERSKA PLOVIDBA d.o.o. "u stečaju", </w:t>
      </w:r>
      <w:proofErr w:type="spellStart"/>
      <w:r w:rsidR="00A213B2">
        <w:t>Ruščica</w:t>
      </w:r>
      <w:proofErr w:type="spellEnd"/>
      <w:r w:rsidR="00A213B2">
        <w:t xml:space="preserve">, </w:t>
      </w:r>
      <w:proofErr w:type="spellStart"/>
      <w:r w:rsidR="00A213B2">
        <w:t>Ruščičkih</w:t>
      </w:r>
      <w:proofErr w:type="spellEnd"/>
      <w:r w:rsidR="00A213B2">
        <w:t xml:space="preserve"> žrt</w:t>
      </w:r>
      <w:r w:rsidR="00512904">
        <w:t>ava 45, OIB: 48966440834, dana 25</w:t>
      </w:r>
      <w:r w:rsidR="00A213B2">
        <w:t xml:space="preserve">. </w:t>
      </w:r>
      <w:r w:rsidR="00512904">
        <w:t>kolovoza</w:t>
      </w:r>
      <w:r w:rsidR="00A213B2">
        <w:t xml:space="preserve"> 2017. godine</w:t>
      </w:r>
    </w:p>
    <w:p w:rsidRDefault="00A213B2" w:rsidP="00A213B2" w:rsidR="00A213B2">
      <w:pPr>
        <w:jc w:val="both"/>
      </w:pPr>
    </w:p>
    <w:p w:rsidRDefault="00A213B2" w:rsidP="00A213B2" w:rsidR="00A213B2">
      <w:pPr>
        <w:jc w:val="center"/>
      </w:pPr>
      <w:r>
        <w:t>r i j e š i o    j e</w:t>
      </w:r>
    </w:p>
    <w:p w:rsidRDefault="00A213B2" w:rsidP="00A213B2" w:rsidR="00A213B2">
      <w:pPr>
        <w:jc w:val="center"/>
        <w:rPr>
          <w:b/>
        </w:rPr>
      </w:pPr>
    </w:p>
    <w:p w:rsidRDefault="00E60BD9" w:rsidP="005A4C14" w:rsidR="00A213B2">
      <w:pPr>
        <w:tabs>
          <w:tab w:pos="1740" w:val="left"/>
        </w:tabs>
        <w:jc w:val="both"/>
      </w:pPr>
      <w:r>
        <w:t xml:space="preserve"> </w:t>
      </w:r>
      <w:r>
        <w:tab/>
      </w:r>
      <w:r w:rsidR="00C15E66">
        <w:t xml:space="preserve">I. </w:t>
      </w:r>
      <w:r w:rsidR="00E757C9">
        <w:t xml:space="preserve">Nalaže se </w:t>
      </w:r>
      <w:r w:rsidR="005A4C14">
        <w:t xml:space="preserve">razriješenom </w:t>
      </w:r>
      <w:r w:rsidR="00E757C9">
        <w:t xml:space="preserve">stečajnom upravitelju Zvonimiru </w:t>
      </w:r>
      <w:proofErr w:type="spellStart"/>
      <w:r w:rsidR="00E757C9">
        <w:t>Močilac</w:t>
      </w:r>
      <w:proofErr w:type="spellEnd"/>
      <w:r w:rsidR="00E757C9">
        <w:t xml:space="preserve"> </w:t>
      </w:r>
      <w:r w:rsidR="00E757C9" w:rsidRPr="00E757C9">
        <w:t>dipl</w:t>
      </w:r>
      <w:r w:rsidR="005A4C14">
        <w:t>.</w:t>
      </w:r>
      <w:r w:rsidR="00E757C9" w:rsidRPr="00E757C9">
        <w:t xml:space="preserve"> pravnik</w:t>
      </w:r>
      <w:r w:rsidR="00EC3F54">
        <w:t xml:space="preserve">u </w:t>
      </w:r>
      <w:r w:rsidR="00E757C9" w:rsidRPr="00E757C9">
        <w:t xml:space="preserve"> iz Slavonskog Broda, Nas. A. Hebrang 7/2, OIB 95935171001</w:t>
      </w:r>
      <w:r w:rsidR="00EC3F54">
        <w:t xml:space="preserve"> vratiti u stečajnu masu</w:t>
      </w:r>
      <w:r w:rsidR="005A4C14">
        <w:t xml:space="preserve"> iznos od 81.984,67 Kn na poslovni račun stečajnog dužnika broj IBAN </w:t>
      </w:r>
      <w:r w:rsidR="007D2890">
        <w:t>HR</w:t>
      </w:r>
      <w:r w:rsidR="005A4C14">
        <w:t xml:space="preserve">8424120091144001960 </w:t>
      </w:r>
      <w:r w:rsidR="009A35B4">
        <w:t>kod Slatinske banke d.d., Slatina</w:t>
      </w:r>
      <w:r w:rsidR="005A4C14">
        <w:t>, a to u roku od osam dana.</w:t>
      </w:r>
    </w:p>
    <w:p w:rsidRDefault="00C15E66" w:rsidP="005A4C14" w:rsidR="00C15E66">
      <w:pPr>
        <w:tabs>
          <w:tab w:pos="1740" w:val="left"/>
        </w:tabs>
        <w:jc w:val="both"/>
      </w:pPr>
    </w:p>
    <w:p w:rsidRDefault="00C15E66" w:rsidP="005A4C14" w:rsidR="00C15E66">
      <w:pPr>
        <w:tabs>
          <w:tab w:pos="1740" w:val="left"/>
        </w:tabs>
        <w:jc w:val="both"/>
      </w:pPr>
      <w:r>
        <w:t xml:space="preserve"> </w:t>
      </w:r>
      <w:r>
        <w:tab/>
      </w:r>
      <w:r w:rsidR="00E60BD9">
        <w:t>I</w:t>
      </w:r>
      <w:r>
        <w:t>I. Ako razriješeni stečajni upravitelj ne postupi sukladno nalogu suda</w:t>
      </w:r>
      <w:r w:rsidR="00D67941">
        <w:t xml:space="preserve"> iz točke I</w:t>
      </w:r>
      <w:r w:rsidR="00EC3F54">
        <w:t xml:space="preserve"> ovog rješenja </w:t>
      </w:r>
      <w:r>
        <w:t xml:space="preserve"> može se kazniti novčanom kaznom do 10.000,00 Kn.</w:t>
      </w:r>
    </w:p>
    <w:p w:rsidRDefault="00A213B2" w:rsidP="00A213B2" w:rsidR="00A213B2">
      <w:pPr>
        <w:tabs>
          <w:tab w:pos="720" w:val="left"/>
        </w:tabs>
        <w:jc w:val="both"/>
      </w:pPr>
    </w:p>
    <w:p w:rsidRDefault="00EC3F54" w:rsidP="00A213B2" w:rsidR="00EC3F54">
      <w:pPr>
        <w:tabs>
          <w:tab w:pos="720" w:val="left"/>
        </w:tabs>
        <w:jc w:val="both"/>
      </w:pPr>
    </w:p>
    <w:p w:rsidRDefault="00A213B2" w:rsidP="00A213B2" w:rsidR="0059129B">
      <w:pPr>
        <w:tabs>
          <w:tab w:pos="720" w:val="left"/>
        </w:tabs>
        <w:jc w:val="center"/>
      </w:pPr>
      <w:r>
        <w:t>Obrazloženje</w:t>
      </w:r>
    </w:p>
    <w:p w:rsidRDefault="0059129B" w:rsidP="00A213B2" w:rsidR="0059129B">
      <w:pPr>
        <w:tabs>
          <w:tab w:pos="720" w:val="left"/>
        </w:tabs>
        <w:jc w:val="center"/>
      </w:pPr>
    </w:p>
    <w:p w:rsidRDefault="0059129B" w:rsidP="0059129B" w:rsidR="0059129B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</w:r>
      <w:r w:rsidR="00E60BD9">
        <w:t xml:space="preserve">   </w:t>
      </w:r>
      <w:r w:rsidR="005E0006">
        <w:t>Pravomoćnim rješenjem posl.br.</w:t>
      </w:r>
      <w:r>
        <w:t xml:space="preserve">7/St-386/2014-77 od 27. listopada 2015. godine razriješen je </w:t>
      </w:r>
      <w:r w:rsidR="00EC3F54">
        <w:t xml:space="preserve">dužnosti u ovom stečajnom postupku </w:t>
      </w:r>
      <w:r>
        <w:t xml:space="preserve">stečajni upravitelj Zdenko </w:t>
      </w:r>
      <w:proofErr w:type="spellStart"/>
      <w:r>
        <w:t>Bešlić</w:t>
      </w:r>
      <w:proofErr w:type="spellEnd"/>
      <w:r w:rsidR="00EC3F54">
        <w:t xml:space="preserve">, dipl. </w:t>
      </w:r>
      <w:proofErr w:type="spellStart"/>
      <w:r w:rsidR="00EC3F54">
        <w:t>ecc</w:t>
      </w:r>
      <w:proofErr w:type="spellEnd"/>
      <w:r w:rsidR="00EC3F54">
        <w:t>.</w:t>
      </w:r>
      <w:r>
        <w:t xml:space="preserve"> na osobni zahtjev zbog bolesti, a za stečajnog upravitelja imenovan je Zvonimir </w:t>
      </w:r>
      <w:proofErr w:type="spellStart"/>
      <w:r>
        <w:t>Močilac</w:t>
      </w:r>
      <w:proofErr w:type="spellEnd"/>
      <w:r>
        <w:t xml:space="preserve"> dipl. pravnik iz Slavonskog Broda</w:t>
      </w:r>
      <w:r w:rsidR="00A26B09">
        <w:t xml:space="preserve"> i </w:t>
      </w:r>
      <w:r w:rsidR="00EC3F54">
        <w:t>to metodom slučajnog odabira s Liste A stečajnih</w:t>
      </w:r>
      <w:r w:rsidR="00A26B09">
        <w:t xml:space="preserve"> upravitelja.</w:t>
      </w:r>
    </w:p>
    <w:p w:rsidRDefault="005A4C14" w:rsidP="005A4C14" w:rsidR="005A4C14">
      <w:pPr>
        <w:tabs>
          <w:tab w:pos="720" w:val="left"/>
        </w:tabs>
        <w:jc w:val="both"/>
      </w:pPr>
      <w:r>
        <w:t xml:space="preserve">  </w:t>
      </w:r>
      <w:r>
        <w:tab/>
      </w:r>
      <w:r>
        <w:tab/>
      </w:r>
      <w:r w:rsidR="00E60BD9">
        <w:t xml:space="preserve">   </w:t>
      </w:r>
      <w:r>
        <w:t xml:space="preserve">Pravomoćnim rješenjem posl.br.7/St-386/2014-159 od 07. veljače 2017. godine razriješen je dužnosti stečajni upravitelj Zvonimir </w:t>
      </w:r>
      <w:proofErr w:type="spellStart"/>
      <w:r>
        <w:t>Močilac</w:t>
      </w:r>
      <w:proofErr w:type="spellEnd"/>
      <w:r w:rsidR="00EC3F54">
        <w:t xml:space="preserve"> iz Slavonskog Broda</w:t>
      </w:r>
      <w:r>
        <w:t>, te je za stečajnu upraviteljicu imenovana Marijana Božić iz Osijeka.</w:t>
      </w:r>
    </w:p>
    <w:p w:rsidRDefault="005A4C14" w:rsidP="005A4C14" w:rsidR="002D3DEE">
      <w:pPr>
        <w:tabs>
          <w:tab w:pos="720" w:val="left"/>
        </w:tabs>
        <w:jc w:val="both"/>
      </w:pPr>
      <w:r>
        <w:t xml:space="preserve"> </w:t>
      </w:r>
      <w:r>
        <w:tab/>
      </w:r>
      <w:r w:rsidR="0059129B">
        <w:t xml:space="preserve"> </w:t>
      </w:r>
      <w:r w:rsidR="0059129B">
        <w:tab/>
        <w:t xml:space="preserve">  </w:t>
      </w:r>
      <w:r>
        <w:t>Zaključkom posl.br. 7/St-386/2014-185 od 01. lipnja 2017. godine naloženo je razriješenom stečajnom upravitelju</w:t>
      </w:r>
      <w:r w:rsidR="00EC3F54">
        <w:t xml:space="preserve"> Zvonimiru </w:t>
      </w:r>
      <w:proofErr w:type="spellStart"/>
      <w:r w:rsidR="00EC3F54">
        <w:t>Močilac</w:t>
      </w:r>
      <w:proofErr w:type="spellEnd"/>
      <w:r>
        <w:t xml:space="preserve"> očitovati se o osnovanosti</w:t>
      </w:r>
      <w:r w:rsidR="003B4169">
        <w:t xml:space="preserve"> i</w:t>
      </w:r>
      <w:r>
        <w:t xml:space="preserve"> visin</w:t>
      </w:r>
      <w:r w:rsidR="003B4169">
        <w:t>i</w:t>
      </w:r>
      <w:r>
        <w:t xml:space="preserve"> </w:t>
      </w:r>
      <w:r w:rsidR="005A4310">
        <w:t>t</w:t>
      </w:r>
      <w:r>
        <w:t>roškova koji su nastali za vrijeme obnašanja dužnosti stečajnog upravitelja</w:t>
      </w:r>
      <w:r w:rsidR="006B400D">
        <w:t xml:space="preserve"> te iste</w:t>
      </w:r>
      <w:r w:rsidR="00EC3F54">
        <w:t xml:space="preserve"> troškove</w:t>
      </w:r>
      <w:r w:rsidR="006B400D">
        <w:t xml:space="preserve"> i dokumentirati. To iz razloga što</w:t>
      </w:r>
      <w:r w:rsidR="00785583">
        <w:t xml:space="preserve"> je na </w:t>
      </w:r>
      <w:r>
        <w:t>temelju Izvatka o stanju i prometu na posl</w:t>
      </w:r>
      <w:r w:rsidR="00785583">
        <w:t>ovnom</w:t>
      </w:r>
      <w:r>
        <w:t xml:space="preserve"> računu</w:t>
      </w:r>
      <w:r w:rsidR="00785583">
        <w:t xml:space="preserve"> dužnika kod</w:t>
      </w:r>
      <w:r>
        <w:t xml:space="preserve"> Slatinske banke d.d. od 23. svibnja 2017. godine i podneska novoimenovane stečajne upraviteljice utvrđeno da je  razriješeni stečajni upravitelj u razdoblju dok je obnašao dužnost i neposredno po </w:t>
      </w:r>
      <w:r w:rsidR="003B4169">
        <w:t>razrješenju</w:t>
      </w:r>
      <w:r w:rsidR="000579F2">
        <w:t xml:space="preserve"> (</w:t>
      </w:r>
      <w:r w:rsidR="00EC3F54">
        <w:t xml:space="preserve"> u razdoblju</w:t>
      </w:r>
      <w:r w:rsidR="000579F2">
        <w:t xml:space="preserve"> od 16. studenog 2015. godine do 09. veljače 2017. godine )</w:t>
      </w:r>
      <w:r>
        <w:t xml:space="preserve"> vršio isplate </w:t>
      </w:r>
      <w:r w:rsidR="00EC3F54">
        <w:t xml:space="preserve">i plaćanja </w:t>
      </w:r>
      <w:r>
        <w:t>s poslovnog računa</w:t>
      </w:r>
      <w:r w:rsidR="00EC3F54">
        <w:t xml:space="preserve"> </w:t>
      </w:r>
    </w:p>
    <w:p w:rsidRDefault="002D3DEE" w:rsidP="002D3DEE" w:rsidR="002D3DEE">
      <w:pPr>
        <w:tabs>
          <w:tab w:pos="720" w:val="left"/>
        </w:tabs>
        <w:jc w:val="right"/>
        <w:rPr>
          <w:b/>
        </w:rPr>
      </w:pPr>
      <w:r w:rsidRPr="002D3DEE">
        <w:rPr>
          <w:b/>
        </w:rPr>
        <w:lastRenderedPageBreak/>
        <w:t>Broj:7/St-386/2014-189</w:t>
      </w:r>
    </w:p>
    <w:p w:rsidRDefault="002D3DEE" w:rsidP="002D3DEE" w:rsidR="002D3DEE">
      <w:pPr>
        <w:tabs>
          <w:tab w:pos="720" w:val="left"/>
        </w:tabs>
        <w:jc w:val="right"/>
      </w:pPr>
    </w:p>
    <w:p w:rsidRDefault="00EC3F54" w:rsidP="005A4C14" w:rsidR="005A4C14">
      <w:pPr>
        <w:tabs>
          <w:tab w:pos="720" w:val="left"/>
        </w:tabs>
        <w:jc w:val="both"/>
      </w:pPr>
      <w:r>
        <w:t>stečajnog dužnika</w:t>
      </w:r>
      <w:r w:rsidR="005A4C14">
        <w:t xml:space="preserve"> po osnovi p</w:t>
      </w:r>
      <w:r w:rsidR="00785583">
        <w:t xml:space="preserve">redujmova za službena putovanja u iznosu od 73.400,00 Kn, </w:t>
      </w:r>
      <w:r w:rsidR="005A4C14">
        <w:t xml:space="preserve"> predujmova za troškove reprezentacije</w:t>
      </w:r>
      <w:r w:rsidR="00785583">
        <w:t xml:space="preserve"> u iznosu od 800,00 Kn</w:t>
      </w:r>
      <w:r w:rsidR="005A4C14">
        <w:t>, predujmova za troškove kancelarije</w:t>
      </w:r>
      <w:r w:rsidR="00785583">
        <w:t xml:space="preserve"> u iznosu od 2.100,00 Kn</w:t>
      </w:r>
      <w:r w:rsidR="005A4C14">
        <w:t>, predujmova za poštanske pošiljke</w:t>
      </w:r>
      <w:r w:rsidR="00785583">
        <w:t xml:space="preserve"> u iznosu od 1.300,00 Kn</w:t>
      </w:r>
      <w:r>
        <w:t>,</w:t>
      </w:r>
      <w:r w:rsidR="005B123F">
        <w:t xml:space="preserve"> </w:t>
      </w:r>
      <w:r w:rsidR="005A4C14">
        <w:t>premije neživotnog osiguranja stečajnog upravitelja</w:t>
      </w:r>
      <w:r w:rsidR="00785583">
        <w:t xml:space="preserve"> u iznosu od 2.574,00 Kn</w:t>
      </w:r>
      <w:r w:rsidR="005A4C14">
        <w:t>, troškova električne energije steč</w:t>
      </w:r>
      <w:r w:rsidR="003B4169">
        <w:t>a</w:t>
      </w:r>
      <w:r w:rsidR="005A4C14">
        <w:t>jno</w:t>
      </w:r>
      <w:r w:rsidR="003B4169">
        <w:t>g</w:t>
      </w:r>
      <w:r w:rsidR="005A4C14">
        <w:t xml:space="preserve"> upravitelja</w:t>
      </w:r>
      <w:r w:rsidR="00785583">
        <w:t xml:space="preserve"> u iznosu od 562,33 Kn</w:t>
      </w:r>
      <w:r w:rsidR="005A4C14">
        <w:t xml:space="preserve"> i troškove telefona stečajnog uprav</w:t>
      </w:r>
      <w:r w:rsidR="003B4169">
        <w:t>itelja</w:t>
      </w:r>
      <w:r w:rsidR="00785583">
        <w:t xml:space="preserve"> u iznosu od 1.248,34 Kn</w:t>
      </w:r>
      <w:r w:rsidR="00F73357">
        <w:t xml:space="preserve"> odnosno</w:t>
      </w:r>
      <w:r w:rsidR="005A4C14">
        <w:t xml:space="preserve">  ukupno u iznosu od 81.984,67 Kn.</w:t>
      </w:r>
    </w:p>
    <w:p w:rsidRDefault="005A4C14" w:rsidP="005A4C14" w:rsidR="005A4C14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>Predmetni zaključak javno je objav</w:t>
      </w:r>
      <w:r w:rsidR="003B4169">
        <w:t>lj</w:t>
      </w:r>
      <w:r>
        <w:t>en na mrežnoj stranici e-Oglasna ploča sudova dana 01. lipnja 2017. godine, te je i putem pošte dostavljen razriješenom stečajnom upravitelju dana 06. lipnja 2017. godine</w:t>
      </w:r>
      <w:r w:rsidR="00EC3F54">
        <w:t>,</w:t>
      </w:r>
      <w:r>
        <w:t xml:space="preserve"> što proizlazi iz dostavnice, ali u ostavljenom roku razriješeni stečajni upravit</w:t>
      </w:r>
      <w:r w:rsidR="003B4169">
        <w:t>e</w:t>
      </w:r>
      <w:r>
        <w:t>lj nije postupio po nalogu suda iz predmetnog zaključka i dostavio pisan</w:t>
      </w:r>
      <w:r w:rsidR="00831A6F">
        <w:t>o i obrazloženo očitovanje o isplaćenim troškovima, a niti je ove</w:t>
      </w:r>
      <w:r w:rsidR="00EC3F54">
        <w:t xml:space="preserve"> troškove odnosno isplate </w:t>
      </w:r>
      <w:r>
        <w:t>dokumentirao</w:t>
      </w:r>
      <w:r w:rsidR="003B4169">
        <w:t>.</w:t>
      </w:r>
    </w:p>
    <w:p w:rsidRDefault="003B4169" w:rsidP="006B400D" w:rsidR="00B44783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 xml:space="preserve">Kako </w:t>
      </w:r>
      <w:r w:rsidR="00C15E66">
        <w:t>se</w:t>
      </w:r>
      <w:r w:rsidR="00785583">
        <w:t>,</w:t>
      </w:r>
      <w:r w:rsidR="00C15E66">
        <w:t xml:space="preserve"> </w:t>
      </w:r>
      <w:r>
        <w:t>dakle</w:t>
      </w:r>
      <w:r w:rsidR="00785583">
        <w:t>,</w:t>
      </w:r>
      <w:r>
        <w:t xml:space="preserve"> razriješeni stečajni upravitelj</w:t>
      </w:r>
      <w:r w:rsidR="00C15E66">
        <w:t xml:space="preserve"> nije u ostavljenom roku očit</w:t>
      </w:r>
      <w:r w:rsidR="00143A99">
        <w:t>ovao o osnovanosti i visini  isplata izvršenih po ovoj osnovi</w:t>
      </w:r>
      <w:r w:rsidR="00C15E66">
        <w:t xml:space="preserve">, a niti iste </w:t>
      </w:r>
      <w:r w:rsidR="006B400D">
        <w:t>dokumentirao,</w:t>
      </w:r>
      <w:r w:rsidR="00C15E66">
        <w:t xml:space="preserve"> a iz </w:t>
      </w:r>
      <w:r w:rsidR="005B123F">
        <w:t>I</w:t>
      </w:r>
      <w:r w:rsidR="00C15E66">
        <w:t>zvatka</w:t>
      </w:r>
      <w:r w:rsidR="00143A99">
        <w:t xml:space="preserve">  S</w:t>
      </w:r>
      <w:r w:rsidR="005B123F">
        <w:t>l</w:t>
      </w:r>
      <w:r w:rsidR="00143A99">
        <w:t>a</w:t>
      </w:r>
      <w:r w:rsidR="005B123F">
        <w:t>tinske banke d.d.</w:t>
      </w:r>
      <w:r w:rsidR="00C15E66">
        <w:t xml:space="preserve"> </w:t>
      </w:r>
      <w:r w:rsidR="00143A99">
        <w:t xml:space="preserve"> Slatina o stanju i prometu po poslovnom računu od 23. svibnja 2017. godine </w:t>
      </w:r>
      <w:r w:rsidR="005B123F">
        <w:t>proizlazi da su</w:t>
      </w:r>
      <w:r w:rsidR="006B400D">
        <w:t xml:space="preserve"> predmetni iznos</w:t>
      </w:r>
      <w:r w:rsidR="00143A99">
        <w:t>i</w:t>
      </w:r>
      <w:r w:rsidR="006B400D">
        <w:t xml:space="preserve"> </w:t>
      </w:r>
      <w:r w:rsidR="00C15E66">
        <w:t>isplaćen</w:t>
      </w:r>
      <w:r w:rsidR="005B123F">
        <w:t>i</w:t>
      </w:r>
      <w:r w:rsidR="006B400D">
        <w:t xml:space="preserve"> na teret stečajne mase</w:t>
      </w:r>
      <w:r w:rsidR="00B44783">
        <w:t>,</w:t>
      </w:r>
      <w:r w:rsidR="006B400D">
        <w:t xml:space="preserve"> valjalo je</w:t>
      </w:r>
      <w:r w:rsidR="00B44783">
        <w:t xml:space="preserve"> ra</w:t>
      </w:r>
      <w:r w:rsidR="00143A99">
        <w:t>z</w:t>
      </w:r>
      <w:r w:rsidR="00B44783">
        <w:t xml:space="preserve">riješenom </w:t>
      </w:r>
      <w:r w:rsidR="006B400D">
        <w:t xml:space="preserve"> stečajnom upravitelju naložiti vraćanje izno</w:t>
      </w:r>
      <w:r w:rsidR="00B44783">
        <w:t>sa koje je</w:t>
      </w:r>
      <w:r w:rsidR="005B123F">
        <w:t xml:space="preserve"> </w:t>
      </w:r>
      <w:r w:rsidR="006B400D">
        <w:t>primio</w:t>
      </w:r>
      <w:r w:rsidR="005B123F">
        <w:t>.</w:t>
      </w:r>
      <w:r w:rsidR="00B44783">
        <w:t xml:space="preserve"> </w:t>
      </w:r>
      <w:r w:rsidR="005B123F">
        <w:t>Obveza povrata primljenog</w:t>
      </w:r>
      <w:r w:rsidR="00A26B09">
        <w:t xml:space="preserve"> odnosi </w:t>
      </w:r>
      <w:r w:rsidR="005B123F">
        <w:t xml:space="preserve">se </w:t>
      </w:r>
      <w:r w:rsidR="00A26B09">
        <w:t>i na troškove premije</w:t>
      </w:r>
      <w:r w:rsidR="005B123F">
        <w:t xml:space="preserve"> neživotnog osiguranja</w:t>
      </w:r>
      <w:r w:rsidR="00B44783">
        <w:t xml:space="preserve"> ste</w:t>
      </w:r>
      <w:r w:rsidR="005B123F">
        <w:t>č</w:t>
      </w:r>
      <w:r w:rsidR="00B44783">
        <w:t>a</w:t>
      </w:r>
      <w:r w:rsidR="005B123F">
        <w:t>jnog upravitelja, koji ne mogu  teretiti s</w:t>
      </w:r>
      <w:r w:rsidR="00B44783">
        <w:t>tečajnu</w:t>
      </w:r>
      <w:r w:rsidR="00005914">
        <w:t xml:space="preserve"> masu</w:t>
      </w:r>
      <w:r w:rsidR="00A26B09">
        <w:t>, jer je</w:t>
      </w:r>
      <w:r w:rsidR="00B44783">
        <w:t xml:space="preserve"> izbor i imenovanje ste</w:t>
      </w:r>
      <w:r w:rsidR="005B123F">
        <w:t>č</w:t>
      </w:r>
      <w:r w:rsidR="00B44783">
        <w:t>ajnog u</w:t>
      </w:r>
      <w:r w:rsidR="005B123F">
        <w:t>p</w:t>
      </w:r>
      <w:r w:rsidR="00B44783">
        <w:t>ra</w:t>
      </w:r>
      <w:r w:rsidR="005B123F">
        <w:t>vitelj</w:t>
      </w:r>
      <w:r w:rsidR="00B44783">
        <w:t>a</w:t>
      </w:r>
      <w:r w:rsidR="005B123F">
        <w:t xml:space="preserve"> Zvonimi</w:t>
      </w:r>
      <w:r w:rsidR="00005914">
        <w:t>r</w:t>
      </w:r>
      <w:r w:rsidR="00143A99">
        <w:t>a</w:t>
      </w:r>
      <w:r w:rsidR="00005914">
        <w:t xml:space="preserve"> </w:t>
      </w:r>
      <w:proofErr w:type="spellStart"/>
      <w:r w:rsidR="00005914">
        <w:t>Močilac</w:t>
      </w:r>
      <w:proofErr w:type="spellEnd"/>
      <w:r w:rsidR="00005914">
        <w:t xml:space="preserve"> izvršen</w:t>
      </w:r>
      <w:r w:rsidR="00B44783">
        <w:t xml:space="preserve"> metodom slučajnog odabira s Liste A stečajnih upravitelja, a</w:t>
      </w:r>
      <w:r w:rsidR="005B123F">
        <w:t xml:space="preserve"> </w:t>
      </w:r>
      <w:r w:rsidR="00A26B09">
        <w:t xml:space="preserve"> preduvjet uvrštenja  stečajnog upravitelja </w:t>
      </w:r>
      <w:r w:rsidR="00143A99">
        <w:t>na L</w:t>
      </w:r>
      <w:r w:rsidR="00B44783">
        <w:t>istu A stečajnih</w:t>
      </w:r>
      <w:r w:rsidR="00005914">
        <w:t xml:space="preserve"> upravitelja propisan čl. 3. Pravilnika o</w:t>
      </w:r>
      <w:r w:rsidR="00143A99">
        <w:t xml:space="preserve"> utvrđivanju Lista </w:t>
      </w:r>
      <w:r w:rsidR="00005914">
        <w:t xml:space="preserve"> st</w:t>
      </w:r>
      <w:r w:rsidR="00143A99">
        <w:t>e</w:t>
      </w:r>
      <w:r w:rsidR="00005914">
        <w:t>č</w:t>
      </w:r>
      <w:r w:rsidR="00143A99">
        <w:t>a</w:t>
      </w:r>
      <w:r w:rsidR="00005914">
        <w:t>jnih upravitelja</w:t>
      </w:r>
      <w:r w:rsidR="00143A99">
        <w:t xml:space="preserve"> ( NN 104/15 )</w:t>
      </w:r>
      <w:r w:rsidR="00005914">
        <w:t xml:space="preserve"> je  </w:t>
      </w:r>
      <w:r w:rsidR="00143A99">
        <w:t>da ste</w:t>
      </w:r>
      <w:r w:rsidR="00005914">
        <w:t>č</w:t>
      </w:r>
      <w:r w:rsidR="00143A99">
        <w:t>a</w:t>
      </w:r>
      <w:r w:rsidR="00005914">
        <w:t>jni upravitelj ima skloplj</w:t>
      </w:r>
      <w:r w:rsidR="00143A99">
        <w:t>e</w:t>
      </w:r>
      <w:r w:rsidR="00005914">
        <w:t>nu policu osiguranja od profesionalne odgovornosti</w:t>
      </w:r>
      <w:r w:rsidR="00B44783">
        <w:t xml:space="preserve">. Pri odlučivanju se vodilo računa i da </w:t>
      </w:r>
      <w:r w:rsidR="00207EC0">
        <w:t xml:space="preserve">razriješeni </w:t>
      </w:r>
      <w:r w:rsidR="00B44783">
        <w:t xml:space="preserve">stečajni upravitelj nije postupio po nalozima suda </w:t>
      </w:r>
      <w:r w:rsidR="00740FCC">
        <w:t>iz zaključaka od  2. ožujka 17. svibnja 2017.</w:t>
      </w:r>
      <w:r w:rsidR="00E46A7C">
        <w:t xml:space="preserve"> godine i 17. svibnja 2017. godine u</w:t>
      </w:r>
      <w:r w:rsidR="00B44783">
        <w:t xml:space="preserve"> ostavljenom roku predao dužnost</w:t>
      </w:r>
      <w:r w:rsidR="00143A99">
        <w:t xml:space="preserve"> i poslovnu dokumentaciju</w:t>
      </w:r>
      <w:r w:rsidR="00B44783">
        <w:t xml:space="preserve"> novoimenovanoj stečajnoj  upraviteljici.  </w:t>
      </w:r>
    </w:p>
    <w:p w:rsidRDefault="00B44783" w:rsidP="006B400D" w:rsidR="00512904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 xml:space="preserve">Stoga </w:t>
      </w:r>
      <w:r w:rsidR="00A26B09">
        <w:t xml:space="preserve"> je</w:t>
      </w:r>
      <w:r w:rsidR="006B400D">
        <w:t xml:space="preserve"> na temelju odredbe čl. 91 st. 6 i st. 7 Stečajnog zakona ( NN 71/15, dalje SZ ) koji se na ovaj odnos primjenjuje na temelju odredbe čl.441 st. 2 SZ-a odlučeno kao u izreci rješenja.</w:t>
      </w:r>
    </w:p>
    <w:p w:rsidRDefault="00A213B2" w:rsidP="00A213B2" w:rsidR="00A213B2">
      <w:r>
        <w:tab/>
      </w:r>
    </w:p>
    <w:p w:rsidRDefault="00A213B2" w:rsidP="00A213B2" w:rsidR="00A213B2">
      <w:pPr>
        <w:jc w:val="both"/>
      </w:pPr>
      <w:r>
        <w:tab/>
        <w:t xml:space="preserve"> </w:t>
      </w:r>
      <w:r>
        <w:tab/>
      </w:r>
    </w:p>
    <w:p w:rsidRDefault="00A213B2" w:rsidP="00A213B2" w:rsidR="00A213B2">
      <w:pPr>
        <w:jc w:val="both"/>
      </w:pPr>
      <w:r>
        <w:tab/>
      </w:r>
      <w:r>
        <w:tab/>
      </w:r>
      <w:r>
        <w:tab/>
      </w:r>
      <w:r w:rsidR="00512904">
        <w:t>U Slavonskom Brodu, 25</w:t>
      </w:r>
      <w:r>
        <w:t xml:space="preserve">. </w:t>
      </w:r>
      <w:r w:rsidR="00512904">
        <w:t>kolovoza</w:t>
      </w:r>
      <w:r>
        <w:t xml:space="preserve"> 2017. godine</w:t>
      </w:r>
    </w:p>
    <w:p w:rsidRDefault="00A213B2" w:rsidP="00A213B2" w:rsidR="00A213B2">
      <w:pPr>
        <w:jc w:val="both"/>
      </w:pPr>
    </w:p>
    <w:p w:rsidRDefault="00A213B2" w:rsidP="00A213B2" w:rsidR="00A213B2">
      <w:pPr>
        <w:jc w:val="both"/>
      </w:pPr>
      <w:r>
        <w:t xml:space="preserve"> </w:t>
      </w:r>
    </w:p>
    <w:p w:rsidRDefault="00A213B2" w:rsidP="00A213B2" w:rsidR="00A213B2">
      <w:pPr>
        <w:jc w:val="both"/>
      </w:pPr>
      <w:r>
        <w:t xml:space="preserve">                                                                                                           Stečajna sutkinja</w:t>
      </w:r>
    </w:p>
    <w:p w:rsidRDefault="00A213B2" w:rsidP="00A213B2" w:rsidR="00A213B2">
      <w:pPr>
        <w:jc w:val="both"/>
      </w:pPr>
      <w:r>
        <w:t xml:space="preserve">                                                                                                              Mirna Vujčić</w:t>
      </w:r>
    </w:p>
    <w:p w:rsidRDefault="00A213B2" w:rsidP="00A213B2" w:rsidR="00A213B2">
      <w:pPr>
        <w:jc w:val="both"/>
      </w:pPr>
    </w:p>
    <w:p w:rsidRDefault="00A213B2" w:rsidP="00A213B2" w:rsidR="00A213B2">
      <w:pPr>
        <w:jc w:val="both"/>
      </w:pPr>
    </w:p>
    <w:p w:rsidRDefault="00A213B2" w:rsidP="00A213B2" w:rsidR="00A213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A213B2" w:rsidP="00A213B2" w:rsidR="00A213B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Protiv rješenja o razrješenju stečajnog upravitelja pravo na žalbu imaju stečajni </w:t>
      </w:r>
    </w:p>
    <w:p w:rsidRDefault="00A213B2" w:rsidP="00A213B2" w:rsidR="00A213B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vjerovnici. Žalba se podnosi u roku od osam dana od isteka osmog dana od dana </w:t>
      </w:r>
    </w:p>
    <w:p w:rsidRDefault="00A213B2" w:rsidP="00A213B2" w:rsidR="00A213B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objave rješenja na mrežnoj stranici e-Oglasna ploča sudova Visokom trgovačkom </w:t>
      </w:r>
    </w:p>
    <w:p w:rsidRDefault="00A213B2" w:rsidP="00A213B2" w:rsidR="00A213B2">
      <w:pPr>
        <w:jc w:val="both"/>
        <w:rPr>
          <w:sz w:val="18"/>
          <w:szCs w:val="18"/>
        </w:rPr>
      </w:pPr>
      <w:r>
        <w:rPr>
          <w:sz w:val="18"/>
          <w:szCs w:val="18"/>
        </w:rPr>
        <w:t>sudu Republike Hrvatske Zagreb putem ovog suda u tri primjerka.</w:t>
      </w:r>
    </w:p>
    <w:p w:rsidRDefault="00E757C9" w:rsidP="00A213B2" w:rsidR="00E757C9">
      <w:pPr>
        <w:jc w:val="both"/>
      </w:pPr>
    </w:p>
    <w:p w:rsidRDefault="00A213B2" w:rsidP="00A213B2" w:rsidR="00A213B2">
      <w:pPr>
        <w:jc w:val="both"/>
      </w:pPr>
      <w:r>
        <w:t>DNA:</w:t>
      </w:r>
    </w:p>
    <w:p w:rsidRDefault="00A213B2" w:rsidP="00A213B2" w:rsidR="00A213B2">
      <w:pPr>
        <w:jc w:val="both"/>
      </w:pPr>
      <w:r>
        <w:t>-Objaviti na mrežnoj stranici e-Oglasna ploča sudova</w:t>
      </w:r>
    </w:p>
    <w:p w:rsidRDefault="00A213B2" w:rsidP="00A213B2" w:rsidR="00A213B2">
      <w:pPr>
        <w:jc w:val="both"/>
      </w:pPr>
      <w:r>
        <w:t>Dostaviti:</w:t>
      </w:r>
    </w:p>
    <w:p w:rsidRDefault="00A213B2" w:rsidP="00A213B2" w:rsidR="00A213B2">
      <w:pPr>
        <w:jc w:val="both"/>
      </w:pPr>
      <w:r>
        <w:t>1. Razriješenom stečajnom upravitelju</w:t>
      </w:r>
    </w:p>
    <w:p w:rsidRDefault="00E757C9" w:rsidP="00A213B2" w:rsidR="00A213B2">
      <w:pPr>
        <w:jc w:val="both"/>
      </w:pPr>
      <w:r>
        <w:t>2</w:t>
      </w:r>
      <w:r w:rsidR="00A213B2">
        <w:t>. Novo imenovanom stečajnom upravitelju</w:t>
      </w:r>
    </w:p>
    <w:sectPr w:rsidR="00A213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10AAF"/>
    <w:multiLevelType w:val="hybridMultilevel"/>
    <w:tmpl w:val="4DFC1E2A"/>
    <w:lvl w:tplc="238AAE60" w:ilvl="0">
      <w:start w:val="1"/>
      <w:numFmt w:val="upperRoman"/>
      <w:lvlText w:val="%1."/>
      <w:lvlJc w:val="left"/>
      <w:pPr>
        <w:ind w:hanging="720" w:left="22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B2"/>
    <w:rsid w:val="00005914"/>
    <w:rsid w:val="000579F2"/>
    <w:rsid w:val="00143A99"/>
    <w:rsid w:val="00207EC0"/>
    <w:rsid w:val="002D3DEE"/>
    <w:rsid w:val="00317A5D"/>
    <w:rsid w:val="003B4169"/>
    <w:rsid w:val="003F12FD"/>
    <w:rsid w:val="00512904"/>
    <w:rsid w:val="0059129B"/>
    <w:rsid w:val="005A4310"/>
    <w:rsid w:val="005A4C14"/>
    <w:rsid w:val="005B123F"/>
    <w:rsid w:val="005E0006"/>
    <w:rsid w:val="00677247"/>
    <w:rsid w:val="006B400D"/>
    <w:rsid w:val="00740FCC"/>
    <w:rsid w:val="00785583"/>
    <w:rsid w:val="007D2890"/>
    <w:rsid w:val="007D56DD"/>
    <w:rsid w:val="00831A6F"/>
    <w:rsid w:val="00997F3E"/>
    <w:rsid w:val="009A35B4"/>
    <w:rsid w:val="00A213B2"/>
    <w:rsid w:val="00A26B09"/>
    <w:rsid w:val="00AC18A0"/>
    <w:rsid w:val="00B44783"/>
    <w:rsid w:val="00C15E66"/>
    <w:rsid w:val="00D57CFC"/>
    <w:rsid w:val="00D67941"/>
    <w:rsid w:val="00DB052E"/>
    <w:rsid w:val="00E46A7C"/>
    <w:rsid w:val="00E60BD9"/>
    <w:rsid w:val="00E757C9"/>
    <w:rsid w:val="00EC3F54"/>
    <w:rsid w:val="00F7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3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13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3B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29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C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C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3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13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3B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29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C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C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C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C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44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</izvorni_sadrzaj>
    <derivirana_varijabla naziv="DomainObject.Predmet.PrimjedbaSuca_1">I,II, ,,III i IV  u ormaru kod Dubi., V dio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4498</properties:Characters>
  <properties:Lines>98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2017-08-25T09:22:00Z</dcterms:created>
  <dc:creator>wsadmin</dc:creator>
  <cp:lastModifiedBy>wsadmin</cp:lastModifiedBy>
  <cp:lastPrinted>2017-08-25T09:03:00Z</cp:lastPrinted>
  <dcterms:modified xmlns:xsi="http://www.w3.org/2001/XMLSchema-instance" xsi:type="dcterms:W3CDTF">2017-08-25T11:43:00Z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