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1d59" w14:paraId="4f81d59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D12F22">
        <w:rPr>
          <w:rFonts w:hAnsi="Times New Roman" w:ascii="Times New Roman"/>
          <w:szCs w:val="24"/>
          <w:lang w:val="hr-HR"/>
        </w:rPr>
        <w:t>8042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8351F" w:rsidRPr="003879FD">
        <w:rPr>
          <w:rFonts w:hAnsi="Times New Roman" w:ascii="Times New Roman"/>
        </w:rPr>
        <w:t xml:space="preserve">TRGOEMBA d.o.o., Sesvete, Pavla Lončara 12, </w:t>
      </w:r>
      <w:r w:rsidR="00A8351F" w:rsidRPr="003879FD">
        <w:rPr>
          <w:rFonts w:hAnsi="Times New Roman" w:ascii="Times New Roman"/>
          <w:szCs w:val="24"/>
        </w:rPr>
        <w:t>OIB: 66281535654</w:t>
      </w:r>
      <w:r w:rsidR="00B5024F" w:rsidRPr="00002EB6">
        <w:rPr>
          <w:rFonts w:hAnsi="Times New Roman" w:ascii="Times New Roman"/>
          <w:szCs w:val="24"/>
        </w:rPr>
        <w:t>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A8351F">
        <w:rPr>
          <w:rFonts w:hAnsi="Times New Roman" w:ascii="Times New Roman"/>
          <w:szCs w:val="24"/>
        </w:rPr>
        <w:t>058185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A8351F" w:rsidRPr="003879FD">
        <w:rPr>
          <w:rFonts w:hAnsi="Times New Roman" w:ascii="Times New Roman"/>
        </w:rPr>
        <w:t xml:space="preserve">TRGOEMBA d.o.o., Sesvete, Pavla Lončara 12, </w:t>
      </w:r>
      <w:r w:rsidR="00A8351F" w:rsidRPr="003879FD">
        <w:rPr>
          <w:rFonts w:hAnsi="Times New Roman" w:ascii="Times New Roman"/>
          <w:szCs w:val="24"/>
        </w:rPr>
        <w:t>OIB: 66281535654</w:t>
      </w:r>
      <w:r w:rsidR="00A8351F" w:rsidRPr="00002EB6">
        <w:rPr>
          <w:rFonts w:hAnsi="Times New Roman" w:ascii="Times New Roman"/>
          <w:szCs w:val="24"/>
        </w:rPr>
        <w:t>,</w:t>
      </w:r>
      <w:r w:rsidR="00A8351F" w:rsidRPr="001420C0">
        <w:rPr>
          <w:rFonts w:hAnsi="Times New Roman" w:ascii="Times New Roman"/>
          <w:szCs w:val="24"/>
        </w:rPr>
        <w:t xml:space="preserve"> MBS: 080</w:t>
      </w:r>
      <w:r w:rsidR="00A8351F">
        <w:rPr>
          <w:rFonts w:hAnsi="Times New Roman" w:ascii="Times New Roman"/>
          <w:szCs w:val="24"/>
        </w:rPr>
        <w:t>058185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A8351F">
        <w:rPr>
          <w:rFonts w:hAnsi="Times New Roman" w:ascii="Times New Roman"/>
          <w:szCs w:val="24"/>
        </w:rPr>
        <w:t>Jasna Hormadko, Zagreb, Zelengorska br. 1</w:t>
      </w:r>
      <w:r w:rsidR="00C82788" w:rsidRPr="001420C0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A8351F" w:rsidRPr="003879FD">
        <w:rPr>
          <w:rFonts w:hAnsi="Times New Roman" w:ascii="Times New Roman"/>
        </w:rPr>
        <w:t xml:space="preserve">TRGOEMBA d.o.o., Sesvete, Pavla Lončara 12, </w:t>
      </w:r>
      <w:r w:rsidR="00A8351F" w:rsidRPr="003879FD">
        <w:rPr>
          <w:rFonts w:hAnsi="Times New Roman" w:ascii="Times New Roman"/>
          <w:szCs w:val="24"/>
        </w:rPr>
        <w:t>OIB: 66281535654</w:t>
      </w:r>
      <w:r w:rsidR="00A8351F" w:rsidRPr="00002EB6">
        <w:rPr>
          <w:rFonts w:hAnsi="Times New Roman" w:ascii="Times New Roman"/>
          <w:szCs w:val="24"/>
        </w:rPr>
        <w:t>,</w:t>
      </w:r>
      <w:r w:rsidR="00A8351F" w:rsidRPr="001420C0">
        <w:rPr>
          <w:rFonts w:hAnsi="Times New Roman" w:ascii="Times New Roman"/>
          <w:szCs w:val="24"/>
        </w:rPr>
        <w:t xml:space="preserve"> MBS: 080</w:t>
      </w:r>
      <w:r w:rsidR="00A8351F">
        <w:rPr>
          <w:rFonts w:hAnsi="Times New Roman" w:ascii="Times New Roman"/>
          <w:szCs w:val="24"/>
        </w:rPr>
        <w:t>058185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723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D12F22">
      <w:rPr>
        <w:rFonts w:hAnsi="Times New Roman" w:ascii="Times New Roman"/>
        <w:lang w:val="hr-HR"/>
      </w:rPr>
      <w:t>8042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3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239F"/>
    <w:rsid w:val="00476242"/>
    <w:rsid w:val="00487DB0"/>
    <w:rsid w:val="004A44CD"/>
    <w:rsid w:val="004B24FB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3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2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3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3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3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3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72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3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3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3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3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8042</izvorni_sadrzaj>
    <derivirana_varijabla naziv="DomainObject.Predmet.Broj_1">8042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St-8042/2015</izvorni_sadrzaj>
    <derivirana_varijabla naziv="DomainObject.Predmet.OznakaBroj_1">St-8042/2015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TRGOEMBA d.o.o. zastupanog po punomoćniku STJEPAN HEREMEŠĆEC; ZORICA PAIĆ</izvorni_sadrzaj>
    <derivirana_varijabla naziv="DomainObject.Predmet.ProtustrankaFormated_1">  TRGOEMBA d.o.o. zastupanog po punomoćniku STJEPAN HEREMEŠĆEC; ZORICA PAIĆ</derivirana_varijabla>
  </DomainObject.Predmet.ProtustrankaFormated>
  <DomainObject.Predmet.ProtustrankaFormatedOIB>
    <izvorni_sadrzaj>  TRGOEMBA d.o.o., OIB 66281535654 zastupanog po punomoćniku STJEPAN HEREMEŠĆEC; ZORICA PAIĆ</izvorni_sadrzaj>
    <derivirana_varijabla naziv="DomainObject.Predmet.ProtustrankaFormatedOIB_1">  TRGOEMBA d.o.o., OIB 66281535654 zastupanog po punomoćniku STJEPAN HEREMEŠĆEC; ZORICA PAIĆ</derivirana_varijabla>
  </DomainObject.Predmet.ProtustrankaFormatedOIB>
  <DomainObject.Predmet.ProtustrankaFormatedWithAdress>
    <izvorni_sadrzaj> TRGOEMBA d.o.o., Pavla Lončara 12, 10360 Sesvete zastupanog po punomoćniku STJEPAN HEREMEŠĆEC; ZORICA PAIĆ</izvorni_sadrzaj>
    <derivirana_varijabla naziv="DomainObject.Predmet.ProtustrankaFormatedWithAdress_1"> TRGOEMBA d.o.o., Pavla Lončara 12, 10360 Sesvete zastupanog po punomoćniku STJEPAN HEREMEŠĆEC; ZORICA PAIĆ</derivirana_varijabla>
  </DomainObject.Predmet.ProtustrankaFormatedWithAdress>
  <DomainObject.Predmet.ProtustrankaFormatedWithAdressOIB>
    <izvorni_sadrzaj> TRGOEMBA d.o.o., OIB 66281535654, Pavla Lončara 12, 10360 Sesvete zastupanog po punomoćniku STJEPAN HEREMEŠĆEC; ZORICA PAIĆ</izvorni_sadrzaj>
    <derivirana_varijabla naziv="DomainObject.Predmet.ProtustrankaFormatedWithAdressOIB_1"> TRGOEMBA d.o.o., OIB 66281535654, Pavla Lončara 12, 10360 Sesvete zastupanog po punomoćniku STJEPAN HEREMEŠĆEC; ZORICA PAIĆ</derivirana_varijabla>
  </DomainObject.Predmet.ProtustrankaFormatedWithAdressOIB>
  <DomainObject.Predmet.ProtustrankaWithAdress>
    <izvorni_sadrzaj>TRGOEMBA d.o.o. Pavla Lončara 12, 10360 Sesvete</izvorni_sadrzaj>
    <derivirana_varijabla naziv="DomainObject.Predmet.ProtustrankaWithAdress_1">TRGOEMBA d.o.o. Pavla Lončara 12, 10360 Sesvete</derivirana_varijabla>
  </DomainObject.Predmet.ProtustrankaWithAdress>
  <DomainObject.Predmet.ProtustrankaWithAdressOIB>
    <izvorni_sadrzaj>TRGOEMBA d.o.o., OIB 66281535654, Pavla Lončara 12, 10360 Sesvete</izvorni_sadrzaj>
    <derivirana_varijabla naziv="DomainObject.Predmet.ProtustrankaWithAdressOIB_1">TRGOEMBA d.o.o., OIB 66281535654, Pavla Lončara 12, 10360 Sesvete</derivirana_varijabla>
  </DomainObject.Predmet.ProtustrankaWithAdressOIB>
  <DomainObject.Predmet.ProtustrankaNazivFormated>
    <izvorni_sadrzaj>TRGOEMBA d.o.o.</izvorni_sadrzaj>
    <derivirana_varijabla naziv="DomainObject.Predmet.ProtustrankaNazivFormated_1">TRGOEMBA d.o.o.</derivirana_varijabla>
  </DomainObject.Predmet.ProtustrankaNazivFormated>
  <DomainObject.Predmet.ProtustrankaNazivFormatedOIB>
    <izvorni_sadrzaj>TRGOEMBA d.o.o., OIB 66281535654</izvorni_sadrzaj>
    <derivirana_varijabla naziv="DomainObject.Predmet.ProtustrankaNazivFormatedOIB_1">TRGOEMBA d.o.o., OIB 66281535654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TRGOEMBA d.o.o. zastupanog po punomoćniku STJEPAN HEREMEŠĆEC; ZORICA PAIĆ</item>
    </izvorni_sadrzaj>
    <derivirana_varijabla naziv="DomainObject.Predmet.ProtuStrankaListFormated_1">
      <item>TRGOEMBA d.o.o. zastupanog po punomoćniku STJEPAN HEREMEŠĆEC; ZORICA PAIĆ</item>
    </derivirana_varijabla>
  </DomainObject.Predmet.ProtuStrankaListFormated>
  <DomainObject.Predmet.ProtuStrankaListFormatedOIB>
    <izvorni_sadrzaj>
      <item>TRGOEMBA d.o.o., OIB 66281535654 zastupanog po punomoćniku STJEPAN HEREMEŠĆEC; ZORICA PAIĆ</item>
    </izvorni_sadrzaj>
    <derivirana_varijabla naziv="DomainObject.Predmet.ProtuStrankaListFormatedOIB_1">
      <item>TRGOEMBA d.o.o., OIB 66281535654 zastupanog po punomoćniku STJEPAN HEREMEŠĆEC; ZORICA PAIĆ</item>
    </derivirana_varijabla>
  </DomainObject.Predmet.ProtuStrankaListFormatedOIB>
  <DomainObject.Predmet.ProtuStrankaListFormatedWithAdress>
    <izvorni_sadrzaj>
      <item>TRGOEMBA d.o.o., Pavla Lončara 12, 10360 Sesvete zastupanog po punomoćniku STJEPAN HEREMEŠĆEC; ZORICA PAIĆ</item>
    </izvorni_sadrzaj>
    <derivirana_varijabla naziv="DomainObject.Predmet.ProtuStrankaListFormatedWithAdress_1">
      <item>TRGOEMBA d.o.o., Pavla Lončara 12, 10360 Sesvete zastupanog po punomoćniku STJEPAN HEREMEŠĆEC; ZORICA PAIĆ</item>
    </derivirana_varijabla>
  </DomainObject.Predmet.ProtuStrankaListFormatedWithAdress>
  <DomainObject.Predmet.ProtuStrankaListFormatedWithAdressOIB>
    <izvorni_sadrzaj>
      <item>TRGOEMBA d.o.o., OIB 66281535654, Pavla Lončara 12, 10360 Sesvete zastupanog po punomoćniku STJEPAN HEREMEŠĆEC; ZORICA PAIĆ</item>
    </izvorni_sadrzaj>
    <derivirana_varijabla naziv="DomainObject.Predmet.ProtuStrankaListFormatedWithAdressOIB_1">
      <item>TRGOEMBA d.o.o., OIB 66281535654, Pavla Lončara 12, 10360 Sesvete zastupanog po punomoćniku STJEPAN HEREMEŠĆEC; ZORICA PAIĆ</item>
    </derivirana_varijabla>
  </DomainObject.Predmet.ProtuStrankaListFormatedWithAdressOIB>
  <DomainObject.Predmet.ProtuStrankaListNazivFormated>
    <izvorni_sadrzaj>
      <item>TRGOEMBA d.o.o.</item>
    </izvorni_sadrzaj>
    <derivirana_varijabla naziv="DomainObject.Predmet.ProtuStrankaListNazivFormated_1">
      <item>TRGOEMBA d.o.o.</item>
    </derivirana_varijabla>
  </DomainObject.Predmet.ProtuStrankaListNazivFormated>
  <DomainObject.Predmet.ProtuStrankaListNazivFormatedOIB>
    <izvorni_sadrzaj>
      <item>TRGOEMBA d.o.o., OIB 66281535654</item>
    </izvorni_sadrzaj>
    <derivirana_varijabla naziv="DomainObject.Predmet.ProtuStrankaListNazivFormatedOIB_1">
      <item>TRGOEMBA d.o.o., OIB 66281535654</item>
    </derivirana_varijabla>
  </DomainObject.Predmet.ProtuStrankaListNazivFormatedOIB>
  <DomainObject.Predmet.OstaliListFormated>
    <izvorni_sadrzaj>
      <item>STJEPAN HEREMEŠĆEC punomoćnik sudionika u postupku TRGOEMBA d.o.o.</item>
      <item>ZORICA PAIĆ punomoćnik sudionika u postupku TRGOEMBA d.o.o.</item>
    </izvorni_sadrzaj>
    <derivirana_varijabla naziv="DomainObject.Predmet.OstaliListFormated_1">
      <item>STJEPAN HEREMEŠĆEC punomoćnik sudionika u postupku TRGOEMBA d.o.o.</item>
      <item>ZORICA PAIĆ punomoćnik sudionika u postupku TRGOEMBA d.o.o.</item>
    </derivirana_varijabla>
  </DomainObject.Predmet.OstaliListFormated>
  <DomainObject.Predmet.OstaliListFormatedOIB>
    <izvorni_sadrzaj>
      <item>STJEPAN HEREMEŠĆEC, OIB 99387010127 punomoćnik sudionika u postupku TRGOEMBA d.o.o.</item>
      <item>ZORICA PAIĆ, OIB 97633620082 punomoćnik sudionika u postupku TRGOEMBA d.o.o.</item>
    </izvorni_sadrzaj>
    <derivirana_varijabla naziv="DomainObject.Predmet.OstaliListFormatedOIB_1">
      <item>STJEPAN HEREMEŠĆEC, OIB 99387010127 punomoćnik sudionika u postupku TRGOEMBA d.o.o.</item>
      <item>ZORICA PAIĆ, OIB 97633620082 punomoćnik sudionika u postupku TRGOEMBA d.o.o.</item>
    </derivirana_varijabla>
  </DomainObject.Predmet.OstaliListFormatedOIB>
  <DomainObject.Predmet.OstaliListFormatedWithAdress>
    <izvorni_sadrzaj>
      <item>STJEPAN HEREMEŠĆEC, Livadićeva 2, 10360 Sesvete punomoćnik sudionika u postupku TRGOEMBA d.o.o.</item>
      <item>ZORICA PAIĆ, Pavla Lončara 12, 10360 Sesvete punomoćnik sudionika u postupku TRGOEMBA d.o.o.</item>
    </izvorni_sadrzaj>
    <derivirana_varijabla naziv="DomainObject.Predmet.OstaliListFormatedWithAdress_1">
      <item>STJEPAN HEREMEŠĆEC, Livadićeva 2, 10360 Sesvete punomoćnik sudionika u postupku TRGOEMBA d.o.o.</item>
      <item>ZORICA PAIĆ, Pavla Lončara 12, 10360 Sesvete punomoćnik sudionika u postupku TRGOEMBA d.o.o.</item>
    </derivirana_varijabla>
  </DomainObject.Predmet.OstaliListFormatedWithAdress>
  <DomainObject.Predmet.OstaliListFormatedWithAdressOIB>
    <izvorni_sadrzaj>
      <item>STJEPAN HEREMEŠĆEC, OIB 99387010127, Livadićeva 2, 10360 Sesvete punomoćnik sudionika u postupku TRGOEMBA d.o.o.</item>
      <item>ZORICA PAIĆ, OIB 97633620082, Pavla Lončara 12, 10360 Sesvete punomoćnik sudionika u postupku TRGOEMBA d.o.o.</item>
    </izvorni_sadrzaj>
    <derivirana_varijabla naziv="DomainObject.Predmet.OstaliListFormatedWithAdressOIB_1">
      <item>STJEPAN HEREMEŠĆEC, OIB 99387010127, Livadićeva 2, 10360 Sesvete punomoćnik sudionika u postupku TRGOEMBA d.o.o.</item>
      <item>ZORICA PAIĆ, OIB 97633620082, Pavla Lončara 12, 10360 Sesvete punomoćnik sudionika u postupku TRGOEMBA d.o.o.</item>
    </derivirana_varijabla>
  </DomainObject.Predmet.OstaliListFormatedWithAdressOIB>
  <DomainObject.Predmet.OstaliListNazivFormated>
    <izvorni_sadrzaj>
      <item>STJEPAN HEREMEŠĆEC</item>
      <item>ZORICA PAIĆ</item>
    </izvorni_sadrzaj>
    <derivirana_varijabla naziv="DomainObject.Predmet.OstaliListNazivFormated_1">
      <item>STJEPAN HEREMEŠĆEC</item>
      <item>ZORICA PAIĆ</item>
    </derivirana_varijabla>
  </DomainObject.Predmet.OstaliListNazivFormated>
  <DomainObject.Predmet.OstaliListNazivFormatedOIB>
    <izvorni_sadrzaj>
      <item>STJEPAN HEREMEŠĆEC, OIB 99387010127</item>
      <item>ZORICA PAIĆ, OIB 97633620082</item>
    </izvorni_sadrzaj>
    <derivirana_varijabla naziv="DomainObject.Predmet.OstaliListNazivFormatedOIB_1">
      <item>STJEPAN HEREMEŠĆEC, OIB 99387010127</item>
      <item>ZORICA PAIĆ, OIB 97633620082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TRGOEMBA d.o.o.</izvorni_sadrzaj>
    <derivirana_varijabla naziv="DomainObject.Predmet.ProtustrankaIDrugi_1">TRGOEMBA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TRGOEMBA d.o.o., OIB 66281535654, Pavla Lončara 12, 10360 Sesvete</izvorni_sadrzaj>
    <derivirana_varijabla naziv="DomainObject.Predmet.ProtustrankaIDrugiAdressOIB_1">TRGOEMBA d.o.o., OIB 66281535654, Pavla Lončara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TRGOEMBA d.o.o.</item>
      <item>STJEPAN HEREMEŠĆEC</item>
      <item>ZORICA PAIĆ</item>
    </izvorni_sadrzaj>
    <derivirana_varijabla naziv="DomainObject.Predmet.SudioniciListNaziv_1">
      <item>FINA Regionalni centar Zagreb</item>
      <item>TRGOEMBA d.o.o.</item>
      <item>STJEPAN HEREMEŠĆEC</item>
      <item>ZORICA PAIĆ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TRGOEMBA d.o.o., OIB 66281535654, Pavla Lončara 12,10360 Sesvete</item>
      <item>STJEPAN HEREMEŠĆEC, OIB 99387010127, Livadićeva 2,10360 Sesvete</item>
      <item>ZORICA PAIĆ, OIB 97633620082, Pavla Lončara 12,10360 Sesvete</item>
    </izvorni_sadrzaj>
    <derivirana_varijabla naziv="DomainObject.Predmet.SudioniciListAdressOIB_1">
      <item>FINA Regionalni centar Zagreb, OIB 85821130368, Trg svibanjskih žrtava 1995. 1,10000 Zagreb</item>
      <item>TRGOEMBA d.o.o., OIB 66281535654, Pavla Lončara 12,10360 Sesvete</item>
      <item>STJEPAN HEREMEŠĆEC, OIB 99387010127, Livadićeva 2,10360 Sesvete</item>
      <item>ZORICA PAIĆ, OIB 97633620082, Pavla Lončara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66281535654</item>
      <item>, OIB 99387010127</item>
      <item>, OIB 97633620082</item>
    </izvorni_sadrzaj>
    <derivirana_varijabla naziv="DomainObject.Predmet.SudioniciListNazivOIB_1">
      <item>, OIB 85821130368</item>
      <item>, OIB 66281535654</item>
      <item>, OIB 99387010127</item>
      <item>, OIB 97633620082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2376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2016-04-11T07:17:00Z</dcterms:created>
  <dc:creator>Sudsko vijeæe</dc:creator>
  <cp:lastModifiedBy>Nevenka Furić</cp:lastModifiedBy>
  <cp:lastPrinted>2016-04-11T07:19:00Z</cp:lastPrinted>
  <dcterms:modified xmlns:xsi="http://www.w3.org/2001/XMLSchema-instance" xsi:type="dcterms:W3CDTF">2016-04-11T07:24:00Z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