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105c" w14:paraId="0e4105c" w:rsidRDefault="008C4427" w:rsidP="00910611" w:rsidR="008C4427" w:rsidRPr="008C4427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8C4427">
        <w:rPr>
          <w:rFonts w:hAnsi="Times New Roman" w:ascii="Times New Roman"/>
        </w:rPr>
        <w:t xml:space="preserve">     </w:t>
      </w:r>
      <w:r w:rsidRPr="008C4427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427" w:rsidP="00910611" w:rsidR="008C4427" w:rsidRPr="008C4427">
      <w:pPr>
        <w:rPr>
          <w:rFonts w:hAnsi="Times New Roman" w:ascii="Times New Roman"/>
        </w:rPr>
      </w:pPr>
      <w:r w:rsidRPr="008C4427">
        <w:rPr>
          <w:rFonts w:eastAsia="MS Mincho" w:hAnsi="Times New Roman" w:ascii="Times New Roman"/>
        </w:rPr>
        <w:t xml:space="preserve">   REPUBLIKA HRVATSKA</w:t>
      </w:r>
    </w:p>
    <w:p w:rsidRDefault="008C4427" w:rsidP="00910611" w:rsidR="008C4427" w:rsidRPr="008C4427">
      <w:pPr>
        <w:rPr>
          <w:rFonts w:hAnsi="Times New Roman" w:ascii="Times New Roman"/>
        </w:rPr>
      </w:pPr>
      <w:r w:rsidRPr="008C4427">
        <w:rPr>
          <w:rFonts w:eastAsia="MS Mincho" w:hAnsi="Times New Roman" w:ascii="Times New Roman"/>
        </w:rPr>
        <w:t>TRGOVAČKI SUD U RIJECI</w:t>
      </w:r>
    </w:p>
    <w:p w:rsidRDefault="008C4427" w:rsidR="008C4427" w:rsidRPr="008C4427">
      <w:pPr>
        <w:rPr>
          <w:rFonts w:eastAsia="MS Mincho" w:hAnsi="Times New Roman" w:ascii="Times New Roman"/>
        </w:rPr>
      </w:pPr>
      <w:r w:rsidRPr="008C4427">
        <w:rPr>
          <w:rFonts w:eastAsia="MS Mincho" w:hAnsi="Times New Roman" w:ascii="Times New Roman"/>
        </w:rPr>
        <w:t xml:space="preserve">       Rijeka, Zadarska 1 i 3</w:t>
      </w:r>
    </w:p>
    <w:p w:rsidRDefault="006A0962" w:rsidP="006A0962" w:rsidR="00771C6A" w:rsidRPr="006A0962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D61D68" w:rsidP="00D61D68" w:rsidR="00D61D68">
      <w:pPr>
        <w:jc w:val="both"/>
        <w:rPr>
          <w:rFonts w:hAnsi="Times New Roman" w:ascii="Times New Roman"/>
          <w:b/>
        </w:rPr>
      </w:pPr>
      <w:r w:rsidRPr="006A0962">
        <w:rPr>
          <w:rFonts w:hAnsi="Times New Roman" w:ascii="Times New Roman"/>
          <w:b/>
        </w:rPr>
        <w:t xml:space="preserve">           </w:t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</w:p>
    <w:p w:rsidRDefault="00217769" w:rsidP="00D61D68" w:rsidR="00D61D68" w:rsidRPr="006A0962">
      <w:pPr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R J E Š E N J E </w:t>
      </w:r>
    </w:p>
    <w:p w:rsidRDefault="00732CF5" w:rsidP="00D61D68" w:rsidR="00732CF5" w:rsidRPr="006A0962">
      <w:pPr>
        <w:jc w:val="both"/>
        <w:rPr>
          <w:rFonts w:hAnsi="Times New Roman" w:ascii="Times New Roman"/>
        </w:rPr>
      </w:pPr>
    </w:p>
    <w:p w:rsidRDefault="00217769" w:rsidP="00AB6445" w:rsidR="00F73B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17769">
        <w:rPr>
          <w:rFonts w:hAnsi="Times New Roman" w:ascii="Times New Roman"/>
        </w:rPr>
        <w:t>Trgovački sud u Rijeci,</w:t>
      </w:r>
      <w:r w:rsidR="009B66BC">
        <w:rPr>
          <w:rFonts w:hAnsi="Times New Roman" w:ascii="Times New Roman"/>
        </w:rPr>
        <w:t xml:space="preserve"> </w:t>
      </w:r>
      <w:r w:rsidR="009B66BC" w:rsidRPr="009B66BC">
        <w:rPr>
          <w:rFonts w:hAnsi="Times New Roman" w:ascii="Times New Roman"/>
        </w:rPr>
        <w:t>OIB 88785964957</w:t>
      </w:r>
      <w:r w:rsidR="009B66BC">
        <w:rPr>
          <w:rFonts w:hAnsi="Times New Roman" w:ascii="Times New Roman"/>
        </w:rPr>
        <w:t xml:space="preserve">, </w:t>
      </w:r>
      <w:r w:rsidRPr="00217769">
        <w:rPr>
          <w:rFonts w:hAnsi="Times New Roman" w:ascii="Times New Roman"/>
        </w:rPr>
        <w:t xml:space="preserve"> po sucu pojedincu Danieli Korlević, </w:t>
      </w:r>
      <w:r w:rsidR="009B66BC">
        <w:rPr>
          <w:rFonts w:hAnsi="Times New Roman" w:ascii="Times New Roman"/>
        </w:rPr>
        <w:t xml:space="preserve">u stečajnom </w:t>
      </w:r>
      <w:r w:rsidR="00F81BD0">
        <w:rPr>
          <w:rFonts w:hAnsi="Times New Roman" w:ascii="Times New Roman"/>
        </w:rPr>
        <w:t>predmetu</w:t>
      </w:r>
      <w:r w:rsidR="009B66BC">
        <w:rPr>
          <w:rFonts w:hAnsi="Times New Roman" w:ascii="Times New Roman"/>
        </w:rPr>
        <w:t xml:space="preserve"> nad dužnikom </w:t>
      </w:r>
      <w:r w:rsidR="00F81BD0">
        <w:rPr>
          <w:rFonts w:hAnsi="Times New Roman" w:ascii="Times New Roman"/>
          <w:b/>
        </w:rPr>
        <w:t xml:space="preserve">AQUA PARK </w:t>
      </w:r>
      <w:r w:rsidR="00F81BD0" w:rsidRPr="00F81BD0">
        <w:rPr>
          <w:rFonts w:hAnsi="Times New Roman" w:ascii="Times New Roman"/>
          <w:b/>
        </w:rPr>
        <w:t xml:space="preserve">društvo s ograničenom odgovornošću za </w:t>
      </w:r>
      <w:r w:rsidR="00F81BD0">
        <w:rPr>
          <w:rFonts w:hAnsi="Times New Roman" w:ascii="Times New Roman"/>
          <w:b/>
        </w:rPr>
        <w:t>sport i rekreaciju Zagreb, Trpanjska 47 (ranije: Mali Lošinj, Velopin 31), OIB 19441515277</w:t>
      </w:r>
      <w:r w:rsidR="00337646">
        <w:rPr>
          <w:rFonts w:hAnsi="Times New Roman" w:ascii="Times New Roman"/>
          <w:b/>
        </w:rPr>
        <w:t>,</w:t>
      </w:r>
      <w:r w:rsidRPr="00217769">
        <w:rPr>
          <w:rFonts w:hAnsi="Times New Roman" w:ascii="Times New Roman"/>
        </w:rPr>
        <w:t xml:space="preserve"> </w:t>
      </w:r>
      <w:r w:rsidR="009B66BC">
        <w:rPr>
          <w:rFonts w:hAnsi="Times New Roman" w:ascii="Times New Roman"/>
        </w:rPr>
        <w:t>odlučujući o prijedlogu</w:t>
      </w:r>
      <w:r w:rsidR="00337646" w:rsidRPr="00337646">
        <w:t xml:space="preserve"> </w:t>
      </w:r>
      <w:r w:rsidR="00F81BD0" w:rsidRPr="00F81BD0">
        <w:rPr>
          <w:rFonts w:hAnsi="Times New Roman" w:ascii="Times New Roman"/>
        </w:rPr>
        <w:t>dužnika</w:t>
      </w:r>
      <w:r w:rsidR="00F81BD0">
        <w:t xml:space="preserve"> </w:t>
      </w:r>
      <w:r w:rsidR="00337646" w:rsidRPr="00337646">
        <w:rPr>
          <w:rFonts w:hAnsi="Times New Roman" w:ascii="Times New Roman"/>
        </w:rPr>
        <w:t>za produljenje roka</w:t>
      </w:r>
      <w:r w:rsidR="00337646">
        <w:rPr>
          <w:rFonts w:hAnsi="Times New Roman" w:ascii="Times New Roman"/>
        </w:rPr>
        <w:t>, kojeg zastupa</w:t>
      </w:r>
      <w:r w:rsidR="00F81BD0">
        <w:rPr>
          <w:rFonts w:hAnsi="Times New Roman" w:ascii="Times New Roman"/>
        </w:rPr>
        <w:t xml:space="preserve">ju </w:t>
      </w:r>
      <w:r w:rsidR="00337646">
        <w:rPr>
          <w:rFonts w:hAnsi="Times New Roman" w:ascii="Times New Roman"/>
        </w:rPr>
        <w:t>punomoćnic</w:t>
      </w:r>
      <w:r w:rsidR="00F81BD0">
        <w:rPr>
          <w:rFonts w:hAnsi="Times New Roman" w:ascii="Times New Roman"/>
        </w:rPr>
        <w:t xml:space="preserve">i Anton Sučić i Martina Feketić Sučić odvjetnici u Zagrebu, Petrinjska 14, </w:t>
      </w:r>
      <w:r w:rsidRPr="00217769">
        <w:rPr>
          <w:rFonts w:hAnsi="Times New Roman" w:ascii="Times New Roman"/>
        </w:rPr>
        <w:t>dana</w:t>
      </w:r>
      <w:r w:rsidR="00F81BD0">
        <w:rPr>
          <w:rFonts w:hAnsi="Times New Roman" w:ascii="Times New Roman"/>
        </w:rPr>
        <w:t xml:space="preserve"> 24. listopada</w:t>
      </w:r>
      <w:r w:rsidR="00337646">
        <w:rPr>
          <w:rFonts w:hAnsi="Times New Roman" w:ascii="Times New Roman"/>
        </w:rPr>
        <w:t xml:space="preserve"> </w:t>
      </w:r>
      <w:r w:rsidRPr="00217769">
        <w:rPr>
          <w:rFonts w:hAnsi="Times New Roman" w:ascii="Times New Roman"/>
        </w:rPr>
        <w:t xml:space="preserve">2016. </w:t>
      </w:r>
      <w:r w:rsidR="004E766E">
        <w:rPr>
          <w:rFonts w:hAnsi="Times New Roman" w:ascii="Times New Roman"/>
        </w:rPr>
        <w:t>godine</w:t>
      </w:r>
    </w:p>
    <w:p w:rsidRDefault="00217769" w:rsidP="00AB6445" w:rsidR="00217769" w:rsidRPr="006A0962">
      <w:pPr>
        <w:jc w:val="both"/>
        <w:rPr>
          <w:rFonts w:hAnsi="Times New Roman" w:ascii="Times New Roman"/>
        </w:rPr>
      </w:pPr>
    </w:p>
    <w:p w:rsidRDefault="00217769" w:rsidP="00206FD7" w:rsidR="00206FD7" w:rsidRPr="00E703A0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r i j e š i o   </w:t>
      </w:r>
      <w:r w:rsidR="00345814" w:rsidRPr="00E703A0">
        <w:rPr>
          <w:rFonts w:hAnsi="Times New Roman" w:ascii="Times New Roman"/>
          <w:b/>
        </w:rPr>
        <w:t xml:space="preserve"> j e</w:t>
      </w:r>
    </w:p>
    <w:p w:rsidRDefault="00206FD7" w:rsidP="00206FD7" w:rsidR="00206FD7">
      <w:pPr>
        <w:jc w:val="center"/>
        <w:rPr>
          <w:rFonts w:hAnsi="Times New Roman" w:ascii="Times New Roman"/>
          <w:b/>
        </w:rPr>
      </w:pPr>
    </w:p>
    <w:p w:rsidRDefault="00206FD7" w:rsidP="00206FD7" w:rsidR="00206FD7" w:rsidRPr="006A0962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</w:rPr>
        <w:tab/>
      </w:r>
      <w:r w:rsidR="00E703A0">
        <w:rPr>
          <w:rFonts w:hAnsi="Times New Roman" w:ascii="Times New Roman"/>
        </w:rPr>
        <w:t xml:space="preserve"> </w:t>
      </w:r>
      <w:r w:rsidR="00337646">
        <w:rPr>
          <w:rFonts w:hAnsi="Times New Roman" w:ascii="Times New Roman"/>
        </w:rPr>
        <w:t xml:space="preserve">Odbacuje se prijedlog </w:t>
      </w:r>
      <w:r w:rsidR="00F81BD0">
        <w:rPr>
          <w:rFonts w:hAnsi="Times New Roman" w:ascii="Times New Roman"/>
        </w:rPr>
        <w:t xml:space="preserve">dužnika </w:t>
      </w:r>
      <w:r w:rsidR="00217769">
        <w:rPr>
          <w:rFonts w:hAnsi="Times New Roman" w:ascii="Times New Roman"/>
        </w:rPr>
        <w:t>za produljenje roka</w:t>
      </w:r>
      <w:r w:rsidR="00F81BD0">
        <w:rPr>
          <w:rFonts w:hAnsi="Times New Roman" w:ascii="Times New Roman"/>
        </w:rPr>
        <w:t xml:space="preserve"> za dostavu Očevidnika o redoslijedu plaćanja</w:t>
      </w:r>
      <w:r w:rsidR="00E703A0">
        <w:rPr>
          <w:rFonts w:hAnsi="Times New Roman" w:ascii="Times New Roman"/>
        </w:rPr>
        <w:t>.</w:t>
      </w:r>
    </w:p>
    <w:p w:rsidRDefault="00206FD7" w:rsidP="00206FD7" w:rsidR="00206FD7" w:rsidRPr="006A0962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</w:rPr>
        <w:t xml:space="preserve"> </w:t>
      </w:r>
    </w:p>
    <w:p w:rsidRDefault="00206FD7" w:rsidP="00206FD7" w:rsidR="00206FD7" w:rsidRPr="00732CF5">
      <w:pPr>
        <w:pStyle w:val="Naslov2"/>
        <w:rPr>
          <w:b/>
          <w:bCs/>
          <w:sz w:val="24"/>
        </w:rPr>
      </w:pPr>
      <w:r w:rsidRPr="00732CF5">
        <w:rPr>
          <w:b/>
          <w:bCs/>
          <w:sz w:val="24"/>
        </w:rPr>
        <w:t>Obrazloženje</w:t>
      </w:r>
    </w:p>
    <w:p w:rsidRDefault="00206FD7" w:rsidP="00206FD7" w:rsidR="00206FD7" w:rsidRPr="006A0962">
      <w:pPr>
        <w:rPr>
          <w:rFonts w:hAnsi="Times New Roman" w:ascii="Times New Roman"/>
        </w:rPr>
      </w:pPr>
    </w:p>
    <w:p w:rsidRDefault="00F81BD0" w:rsidP="00F81BD0" w:rsidR="00F81BD0" w:rsidRPr="00F81B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F81BD0">
        <w:rPr>
          <w:rFonts w:hAnsi="Times New Roman" w:ascii="Times New Roman"/>
        </w:rPr>
        <w:t xml:space="preserve"> </w:t>
      </w:r>
      <w:r w:rsidRPr="00F81BD0">
        <w:rPr>
          <w:rFonts w:hAnsi="Times New Roman" w:ascii="Times New Roman"/>
        </w:rPr>
        <w:tab/>
        <w:t xml:space="preserve">Financijska agencija, Regionalni centar Rijeka (dalje: FINA) podnijela je ovome sudu </w:t>
      </w:r>
      <w:r>
        <w:rPr>
          <w:rFonts w:hAnsi="Times New Roman" w:ascii="Times New Roman"/>
        </w:rPr>
        <w:t>15</w:t>
      </w:r>
      <w:r w:rsidRPr="00F81BD0">
        <w:rPr>
          <w:rFonts w:hAnsi="Times New Roman" w:ascii="Times New Roman"/>
        </w:rPr>
        <w:t>. siječnja 2016. godine zahtjev za provedbu skraćenog stečajnog postupka nad pravnom osobom AQUA PARK društvo s ograničenom odgovornošću za sport i rekreaciju Mali Lošinj, Velopin 31, OIB 19441515277 (dalje: dužnik), temeljem odredbe čl.429. Stečajnog zakona (N</w:t>
      </w:r>
      <w:r w:rsidR="00283194">
        <w:rPr>
          <w:rFonts w:hAnsi="Times New Roman" w:ascii="Times New Roman"/>
        </w:rPr>
        <w:t xml:space="preserve">arodne novine broj </w:t>
      </w:r>
      <w:r w:rsidRPr="00F81BD0">
        <w:rPr>
          <w:rFonts w:hAnsi="Times New Roman" w:ascii="Times New Roman"/>
        </w:rPr>
        <w:t>71/15, dalje: SZ).</w:t>
      </w:r>
    </w:p>
    <w:p w:rsidRDefault="00F81BD0" w:rsidP="00F81BD0" w:rsidR="00F81BD0" w:rsidRPr="00F81BD0">
      <w:pPr>
        <w:jc w:val="both"/>
        <w:rPr>
          <w:rFonts w:hAnsi="Times New Roman" w:ascii="Times New Roman"/>
        </w:rPr>
      </w:pPr>
      <w:r w:rsidRPr="00F81BD0">
        <w:rPr>
          <w:rFonts w:hAnsi="Times New Roman" w:ascii="Times New Roman"/>
        </w:rPr>
        <w:tab/>
        <w:t xml:space="preserve">Nakon uvida u sudski registar, sud je na mrežnoj stranici e-Oglasne ploče suda dana </w:t>
      </w:r>
      <w:r>
        <w:rPr>
          <w:rFonts w:hAnsi="Times New Roman" w:ascii="Times New Roman"/>
        </w:rPr>
        <w:t>05. srpnja</w:t>
      </w:r>
      <w:r w:rsidRPr="00F81BD0">
        <w:rPr>
          <w:rFonts w:hAnsi="Times New Roman" w:ascii="Times New Roman"/>
        </w:rPr>
        <w:t xml:space="preserve"> 2016. godine objavio oglas kojim su pozvane osobe ovlaštene za zastupanje dužnika po zakonu, dostaviti javnobilježnički ovjerovljeni popis imovine i obveza dužnika na propisanom obrascu, sukladno čl.430., 17. i 13. SZ-a, te pozvani dužnikovi vjerovnici sukladno članku 430. i 431. SZ-a, predložiti otvaranje stečajnog postupka nad dužnikom, te predujmiti sredstva za namirenje troškova postupka, uz upozorenje na pravne posljedice nepodnošenja istoga.</w:t>
      </w:r>
    </w:p>
    <w:p w:rsidRDefault="00F81BD0" w:rsidP="00206FD7" w:rsidR="00DF33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Dužnik je 07. listopada 2016. godine podnio sudu prijedlog za produljenje roka za dostavu Očevidnika koji vodi FINA</w:t>
      </w:r>
      <w:r w:rsidR="00125E7B">
        <w:rPr>
          <w:rFonts w:hAnsi="Times New Roman" w:ascii="Times New Roman"/>
        </w:rPr>
        <w:t xml:space="preserve"> na kojem neće biti evidentirane osnove za plaćanje</w:t>
      </w:r>
      <w:r>
        <w:rPr>
          <w:rFonts w:hAnsi="Times New Roman" w:ascii="Times New Roman"/>
        </w:rPr>
        <w:t>.</w:t>
      </w:r>
      <w:r w:rsidR="00125E7B">
        <w:rPr>
          <w:rFonts w:hAnsi="Times New Roman" w:ascii="Times New Roman"/>
        </w:rPr>
        <w:t xml:space="preserve"> Naime, u tijeku je otvaranje poslovnog računa dužnika kod Societe Generale – Splitska banka d.d., a jedan od osnivača dužnika ima sjedište u Sjedinjenim Američkim Državama.</w:t>
      </w:r>
    </w:p>
    <w:p w:rsidRDefault="00F81BD0" w:rsidP="00206FD7" w:rsidR="00F81B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Uvidom u stečajni spis posl. broj St-211/16 sud je utvrdio da nije dužniku </w:t>
      </w:r>
      <w:r w:rsidR="00125E7B">
        <w:rPr>
          <w:rFonts w:hAnsi="Times New Roman" w:ascii="Times New Roman"/>
        </w:rPr>
        <w:t>odredio rok za</w:t>
      </w:r>
      <w:r>
        <w:rPr>
          <w:rFonts w:hAnsi="Times New Roman" w:ascii="Times New Roman"/>
        </w:rPr>
        <w:t xml:space="preserve"> dostavu Očevidnika o redoslijedu plaćanja koji vodi FINA, već je oglas</w:t>
      </w:r>
      <w:r w:rsidR="00125E7B">
        <w:rPr>
          <w:rFonts w:hAnsi="Times New Roman" w:ascii="Times New Roman"/>
        </w:rPr>
        <w:t>o</w:t>
      </w:r>
      <w:r>
        <w:rPr>
          <w:rFonts w:hAnsi="Times New Roman" w:ascii="Times New Roman"/>
        </w:rPr>
        <w:t>m objavljenim na mrežnoj stranici e-Oglasna ploča suda pozvao zastupnika dužnika po zakonu podnijeti sudu</w:t>
      </w:r>
      <w:r w:rsidR="00125E7B">
        <w:rPr>
          <w:rFonts w:hAnsi="Times New Roman" w:ascii="Times New Roman"/>
        </w:rPr>
        <w:t xml:space="preserve"> u roku od 15 dana od dana objave oglasa</w:t>
      </w:r>
      <w:r>
        <w:rPr>
          <w:rFonts w:hAnsi="Times New Roman" w:ascii="Times New Roman"/>
        </w:rPr>
        <w:t xml:space="preserve"> javnobilježnički ovjerovljen popis imovine i obveza na propisanom obrascu</w:t>
      </w:r>
      <w:r w:rsidR="00125E7B">
        <w:rPr>
          <w:rFonts w:hAnsi="Times New Roman" w:ascii="Times New Roman"/>
        </w:rPr>
        <w:t>, a kojeg isti nije podnio</w:t>
      </w:r>
      <w:r>
        <w:rPr>
          <w:rFonts w:hAnsi="Times New Roman" w:ascii="Times New Roman"/>
        </w:rPr>
        <w:t xml:space="preserve">. </w:t>
      </w:r>
    </w:p>
    <w:p w:rsidRDefault="00217769" w:rsidP="00206FD7" w:rsidR="002831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Prijedlog za produljenje roka nije dopušten. </w:t>
      </w:r>
    </w:p>
    <w:p w:rsidRDefault="00283194" w:rsidP="00206FD7" w:rsidR="00217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769">
        <w:rPr>
          <w:rFonts w:hAnsi="Times New Roman" w:ascii="Times New Roman"/>
        </w:rPr>
        <w:t>Prema odredbi čl</w:t>
      </w:r>
      <w:r w:rsidR="002E6976">
        <w:rPr>
          <w:rFonts w:hAnsi="Times New Roman" w:ascii="Times New Roman"/>
        </w:rPr>
        <w:t xml:space="preserve">anka </w:t>
      </w:r>
      <w:r w:rsidR="00A129E9">
        <w:rPr>
          <w:rFonts w:hAnsi="Times New Roman" w:ascii="Times New Roman"/>
        </w:rPr>
        <w:t>111.</w:t>
      </w:r>
      <w:r w:rsidR="005C0417">
        <w:rPr>
          <w:rFonts w:hAnsi="Times New Roman" w:ascii="Times New Roman"/>
        </w:rPr>
        <w:t xml:space="preserve"> Zakona o parničnom postupku</w:t>
      </w:r>
      <w:r w:rsidR="005C0417" w:rsidRPr="005C0417">
        <w:t xml:space="preserve"> </w:t>
      </w:r>
      <w:r w:rsidR="005C0417">
        <w:t>(</w:t>
      </w:r>
      <w:r w:rsidR="005C0417" w:rsidRPr="005C0417">
        <w:rPr>
          <w:rFonts w:hAnsi="Times New Roman" w:ascii="Times New Roman"/>
        </w:rPr>
        <w:t xml:space="preserve">Narodne novine br. 34/91, 53/91, 91/92, 112/99, 117/03, 84/08, 123/08, 57/11, 148/11, 25/13 i 89/14) </w:t>
      </w:r>
      <w:r w:rsidR="005C0417">
        <w:rPr>
          <w:rFonts w:hAnsi="Times New Roman" w:ascii="Times New Roman"/>
        </w:rPr>
        <w:t xml:space="preserve"> u vezi čl. 10 </w:t>
      </w:r>
      <w:r w:rsidR="00125E7B">
        <w:rPr>
          <w:rFonts w:hAnsi="Times New Roman" w:ascii="Times New Roman"/>
        </w:rPr>
        <w:t>SZ-a</w:t>
      </w:r>
      <w:r w:rsidR="005C0417">
        <w:rPr>
          <w:rFonts w:hAnsi="Times New Roman" w:ascii="Times New Roman"/>
        </w:rPr>
        <w:t xml:space="preserve"> rok koji sud odredi može se produljiti samo na prijedlog zainteresirane osobe ako za to postoje opravdani razlozi, a prijedlog se mora podnijeti prije proteka roka čije se produljenje traži.</w:t>
      </w:r>
      <w:r w:rsidR="00217769">
        <w:rPr>
          <w:rFonts w:hAnsi="Times New Roman" w:ascii="Times New Roman"/>
        </w:rPr>
        <w:tab/>
        <w:t xml:space="preserve"> </w:t>
      </w:r>
    </w:p>
    <w:p w:rsidRDefault="00732CF5" w:rsidP="00732CF5" w:rsidR="00206F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</w:t>
      </w:r>
      <w:r w:rsidR="00283194">
        <w:rPr>
          <w:rFonts w:hAnsi="Times New Roman" w:ascii="Times New Roman"/>
        </w:rPr>
        <w:t xml:space="preserve">sud nije odredio rok zastupniku dužnika po zakonu za dostavu Očevidnika o redoslijedu plaćanja, njegov </w:t>
      </w:r>
      <w:r w:rsidR="005C0417">
        <w:rPr>
          <w:rFonts w:hAnsi="Times New Roman" w:ascii="Times New Roman"/>
        </w:rPr>
        <w:t xml:space="preserve">prijedlog za produljenje roka </w:t>
      </w:r>
      <w:r w:rsidR="00283194">
        <w:rPr>
          <w:rFonts w:hAnsi="Times New Roman" w:ascii="Times New Roman"/>
        </w:rPr>
        <w:t xml:space="preserve">valjalo je odbaciti kao nedopušten </w:t>
      </w:r>
      <w:r>
        <w:rPr>
          <w:rFonts w:hAnsi="Times New Roman" w:ascii="Times New Roman"/>
        </w:rPr>
        <w:t>temeljem odredbe čl.</w:t>
      </w:r>
      <w:r w:rsidR="005C04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358. st.3. </w:t>
      </w:r>
      <w:r w:rsidR="00174559" w:rsidRPr="00174559">
        <w:rPr>
          <w:rFonts w:hAnsi="Times New Roman" w:ascii="Times New Roman"/>
        </w:rPr>
        <w:t>Z</w:t>
      </w:r>
      <w:r w:rsidR="005C0417">
        <w:rPr>
          <w:rFonts w:hAnsi="Times New Roman" w:ascii="Times New Roman"/>
        </w:rPr>
        <w:t>PP-a</w:t>
      </w:r>
      <w:r w:rsidR="00693438">
        <w:rPr>
          <w:rFonts w:hAnsi="Times New Roman" w:ascii="Times New Roman"/>
        </w:rPr>
        <w:t xml:space="preserve">, u vezi </w:t>
      </w:r>
      <w:r w:rsidR="00206FD7" w:rsidRPr="006A0962">
        <w:rPr>
          <w:rFonts w:hAnsi="Times New Roman" w:ascii="Times New Roman"/>
        </w:rPr>
        <w:t xml:space="preserve"> člank</w:t>
      </w:r>
      <w:r w:rsidR="00345814" w:rsidRPr="006A0962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10. SZ-a </w:t>
      </w:r>
      <w:r w:rsidR="00283194">
        <w:rPr>
          <w:rFonts w:hAnsi="Times New Roman" w:ascii="Times New Roman"/>
        </w:rPr>
        <w:t xml:space="preserve">i </w:t>
      </w:r>
      <w:r>
        <w:rPr>
          <w:rFonts w:hAnsi="Times New Roman" w:ascii="Times New Roman"/>
        </w:rPr>
        <w:t xml:space="preserve">riješiti </w:t>
      </w:r>
      <w:r w:rsidR="00206FD7" w:rsidRPr="006A0962">
        <w:rPr>
          <w:rFonts w:hAnsi="Times New Roman" w:ascii="Times New Roman"/>
        </w:rPr>
        <w:t>kao u izreci.</w:t>
      </w:r>
    </w:p>
    <w:p w:rsidRDefault="00D55CA6" w:rsidP="00D61D68" w:rsidR="00D55CA6">
      <w:pPr>
        <w:jc w:val="center"/>
        <w:rPr>
          <w:rFonts w:hAnsi="Times New Roman" w:ascii="Times New Roman"/>
        </w:rPr>
      </w:pPr>
    </w:p>
    <w:p w:rsidRDefault="00D61D68" w:rsidP="00D61D68" w:rsidR="00D61D68">
      <w:pPr>
        <w:jc w:val="center"/>
        <w:rPr>
          <w:rFonts w:hAnsi="Times New Roman" w:ascii="Times New Roman"/>
        </w:rPr>
      </w:pPr>
      <w:r w:rsidRPr="006A0962">
        <w:rPr>
          <w:rFonts w:hAnsi="Times New Roman" w:ascii="Times New Roman"/>
        </w:rPr>
        <w:t>U Rijeci,</w:t>
      </w:r>
      <w:r w:rsidR="003A5744" w:rsidRPr="006A0962">
        <w:rPr>
          <w:rFonts w:hAnsi="Times New Roman" w:ascii="Times New Roman"/>
        </w:rPr>
        <w:t xml:space="preserve"> </w:t>
      </w:r>
      <w:r w:rsidR="00283194">
        <w:rPr>
          <w:rFonts w:hAnsi="Times New Roman" w:ascii="Times New Roman"/>
        </w:rPr>
        <w:t>24. listopada</w:t>
      </w:r>
      <w:r w:rsidR="00656F0E">
        <w:rPr>
          <w:rFonts w:hAnsi="Times New Roman" w:ascii="Times New Roman"/>
        </w:rPr>
        <w:t xml:space="preserve"> </w:t>
      </w:r>
      <w:r w:rsidR="003A5744" w:rsidRPr="006A0962">
        <w:rPr>
          <w:rFonts w:hAnsi="Times New Roman" w:ascii="Times New Roman"/>
        </w:rPr>
        <w:t>201</w:t>
      </w:r>
      <w:r w:rsidR="009B66BC">
        <w:rPr>
          <w:rFonts w:hAnsi="Times New Roman" w:ascii="Times New Roman"/>
        </w:rPr>
        <w:t>6</w:t>
      </w:r>
      <w:r w:rsidR="004E4D2A" w:rsidRPr="006A0962">
        <w:rPr>
          <w:rFonts w:hAnsi="Times New Roman" w:ascii="Times New Roman"/>
        </w:rPr>
        <w:t>. godine</w:t>
      </w:r>
      <w:r w:rsidRPr="006A0962">
        <w:rPr>
          <w:rFonts w:hAnsi="Times New Roman" w:ascii="Times New Roman"/>
        </w:rPr>
        <w:t xml:space="preserve"> </w:t>
      </w:r>
    </w:p>
    <w:p w:rsidRDefault="00D61D68" w:rsidP="00E703A0" w:rsidR="009B66BC">
      <w:pPr>
        <w:ind w:left="2160"/>
        <w:jc w:val="right"/>
        <w:rPr>
          <w:rFonts w:hAnsi="Times New Roman" w:ascii="Times New Roman"/>
          <w:b/>
        </w:rPr>
      </w:pPr>
      <w:r w:rsidRPr="006A0962">
        <w:rPr>
          <w:rFonts w:hAnsi="Times New Roman" w:ascii="Times New Roman"/>
        </w:rPr>
        <w:tab/>
      </w:r>
      <w:r w:rsidRPr="006A0962">
        <w:rPr>
          <w:rFonts w:hAnsi="Times New Roman" w:ascii="Times New Roman"/>
        </w:rPr>
        <w:tab/>
      </w:r>
      <w:r w:rsidRPr="006A0962">
        <w:rPr>
          <w:rFonts w:hAnsi="Times New Roman" w:ascii="Times New Roman"/>
        </w:rPr>
        <w:tab/>
        <w:t xml:space="preserve"> </w:t>
      </w:r>
      <w:r w:rsidRPr="006A0962">
        <w:rPr>
          <w:rFonts w:hAnsi="Times New Roman" w:ascii="Times New Roman"/>
          <w:b/>
        </w:rPr>
        <w:tab/>
        <w:t xml:space="preserve">          </w:t>
      </w:r>
    </w:p>
    <w:p w:rsidRDefault="003B028B" w:rsidP="00E703A0" w:rsidR="00D61D68" w:rsidRPr="006A0962">
      <w:pPr>
        <w:ind w:left="2160"/>
        <w:jc w:val="right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</w:t>
      </w:r>
      <w:r w:rsidR="004E766E">
        <w:rPr>
          <w:rFonts w:hAnsi="Times New Roman" w:ascii="Times New Roman"/>
        </w:rPr>
        <w:t>S</w:t>
      </w:r>
      <w:r w:rsidR="00D61D68" w:rsidRPr="006A0962">
        <w:rPr>
          <w:rFonts w:hAnsi="Times New Roman" w:ascii="Times New Roman"/>
        </w:rPr>
        <w:t>udac</w:t>
      </w:r>
    </w:p>
    <w:p w:rsidRDefault="00D61D68" w:rsidP="00A8799C" w:rsidR="00A8799C" w:rsidRPr="00A8799C">
      <w:pPr>
        <w:ind w:firstLine="708" w:left="1416"/>
        <w:jc w:val="right"/>
        <w:rPr>
          <w:rFonts w:hAnsi="Times New Roman" w:ascii="Times New Roman"/>
        </w:rPr>
      </w:pPr>
      <w:r w:rsidRPr="006A0962">
        <w:rPr>
          <w:rFonts w:hAnsi="Times New Roman" w:ascii="Times New Roman"/>
        </w:rPr>
        <w:t xml:space="preserve">                       </w:t>
      </w:r>
      <w:r w:rsidRPr="006A0962">
        <w:rPr>
          <w:rFonts w:hAnsi="Times New Roman" w:ascii="Times New Roman"/>
        </w:rPr>
        <w:tab/>
      </w:r>
      <w:r w:rsidRPr="006A0962">
        <w:rPr>
          <w:rFonts w:hAnsi="Times New Roman" w:ascii="Times New Roman"/>
        </w:rPr>
        <w:tab/>
        <w:t xml:space="preserve">          </w:t>
      </w:r>
      <w:r w:rsidR="003B028B">
        <w:rPr>
          <w:rFonts w:hAnsi="Times New Roman" w:ascii="Times New Roman"/>
        </w:rPr>
        <w:t xml:space="preserve">     Daniel</w:t>
      </w:r>
      <w:r w:rsidRPr="006A0962">
        <w:rPr>
          <w:rFonts w:hAnsi="Times New Roman" w:ascii="Times New Roman"/>
        </w:rPr>
        <w:t>a Korlević</w:t>
      </w:r>
      <w:r w:rsidR="00E703A0">
        <w:rPr>
          <w:rFonts w:hAnsi="Times New Roman" w:ascii="Times New Roman"/>
        </w:rPr>
        <w:t xml:space="preserve"> </w:t>
      </w:r>
    </w:p>
    <w:p w:rsidRDefault="00174559" w:rsidP="00677464" w:rsidR="00174559">
      <w:pPr>
        <w:ind w:left="2160"/>
        <w:jc w:val="right"/>
        <w:rPr>
          <w:rFonts w:hAnsi="Times New Roman" w:ascii="Times New Roman"/>
        </w:rPr>
      </w:pPr>
    </w:p>
    <w:p w:rsidRDefault="009B66BC" w:rsidP="00677464" w:rsidR="009B66BC">
      <w:pPr>
        <w:ind w:left="2160"/>
        <w:jc w:val="right"/>
        <w:rPr>
          <w:rFonts w:hAnsi="Times New Roman" w:ascii="Times New Roman"/>
        </w:rPr>
      </w:pPr>
    </w:p>
    <w:p w:rsidRDefault="00D61D68" w:rsidP="00E703A0" w:rsidR="00D61D68" w:rsidRPr="00E703A0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  <w:b/>
        </w:rPr>
        <w:t>UPUTA O PRAVNOM LIJEKU:</w:t>
      </w:r>
    </w:p>
    <w:p w:rsidRDefault="004E766E" w:rsidP="004E766E" w:rsidR="00D61D68" w:rsidRPr="006A0962">
      <w:pPr>
        <w:jc w:val="both"/>
        <w:rPr>
          <w:rFonts w:hAnsi="Times New Roman" w:ascii="Times New Roman"/>
        </w:rPr>
      </w:pPr>
      <w:r w:rsidRPr="004E766E">
        <w:rPr>
          <w:rFonts w:hAnsi="Times New Roman" w:ascii="Times New Roman"/>
        </w:rPr>
        <w:t xml:space="preserve">Protiv rješenja nezadovoljna stranka može podnijeti žalbu u roku od osam dana </w:t>
      </w:r>
      <w:r w:rsidR="001835A4" w:rsidRPr="001835A4">
        <w:rPr>
          <w:rFonts w:hAnsi="Times New Roman" w:ascii="Times New Roman"/>
        </w:rPr>
        <w:t xml:space="preserve"> istekom osmoga dana od dana objave pismena na mrežnoj stranici e-Oglasne ploče sudova,</w:t>
      </w:r>
      <w:r w:rsidR="00B45102">
        <w:rPr>
          <w:rFonts w:hAnsi="Times New Roman" w:ascii="Times New Roman"/>
        </w:rPr>
        <w:t xml:space="preserve"> u tri primjerka,</w:t>
      </w:r>
      <w:r w:rsidR="001835A4" w:rsidRPr="001835A4">
        <w:rPr>
          <w:rFonts w:hAnsi="Times New Roman" w:ascii="Times New Roman"/>
        </w:rPr>
        <w:t xml:space="preserve"> a o žalbi odlučuje Visoki trgovački sud Republike Hrvatske.</w:t>
      </w:r>
    </w:p>
    <w:p w:rsidRDefault="00345814" w:rsidP="00D61D68" w:rsidR="00345814">
      <w:pPr>
        <w:rPr>
          <w:rFonts w:hAnsi="Times New Roman" w:ascii="Times New Roman"/>
        </w:rPr>
      </w:pPr>
    </w:p>
    <w:p w:rsidRDefault="00283194" w:rsidP="00D61D68" w:rsidR="00283194">
      <w:pPr>
        <w:rPr>
          <w:rFonts w:hAnsi="Times New Roman" w:ascii="Times New Roman"/>
        </w:rPr>
      </w:pPr>
    </w:p>
    <w:p w:rsidRDefault="00125E7B" w:rsidP="00D61D68" w:rsidR="00125E7B" w:rsidRPr="006A0962">
      <w:pPr>
        <w:rPr>
          <w:rFonts w:hAnsi="Times New Roman" w:ascii="Times New Roman"/>
        </w:rPr>
      </w:pPr>
    </w:p>
    <w:p w:rsidRDefault="00D61D68" w:rsidP="00D61D68" w:rsidR="00D61D68" w:rsidRPr="00E703A0">
      <w:pPr>
        <w:rPr>
          <w:rFonts w:hAnsi="Times New Roman" w:ascii="Times New Roman"/>
          <w:b/>
          <w:sz w:val="20"/>
          <w:szCs w:val="20"/>
        </w:rPr>
      </w:pPr>
      <w:r w:rsidRPr="00E703A0">
        <w:rPr>
          <w:rFonts w:hAnsi="Times New Roman" w:ascii="Times New Roman"/>
          <w:b/>
          <w:sz w:val="20"/>
          <w:szCs w:val="20"/>
        </w:rPr>
        <w:t>DNA</w:t>
      </w:r>
      <w:r w:rsidR="00135E99" w:rsidRPr="00E703A0">
        <w:rPr>
          <w:rFonts w:hAnsi="Times New Roman" w:ascii="Times New Roman"/>
          <w:b/>
          <w:sz w:val="20"/>
          <w:szCs w:val="20"/>
        </w:rPr>
        <w:t>:</w:t>
      </w:r>
    </w:p>
    <w:p w:rsidRDefault="004E4D2A" w:rsidP="00D61D68" w:rsidR="00732CF5" w:rsidRPr="00283194">
      <w:pPr>
        <w:rPr>
          <w:rFonts w:hAnsi="Times New Roman" w:ascii="Times New Roman"/>
          <w:sz w:val="16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-</w:t>
      </w:r>
      <w:r w:rsidR="00EF10BA" w:rsidRPr="00E703A0">
        <w:rPr>
          <w:rFonts w:hAnsi="Times New Roman" w:ascii="Times New Roman"/>
          <w:sz w:val="20"/>
          <w:szCs w:val="20"/>
        </w:rPr>
        <w:t xml:space="preserve"> </w:t>
      </w:r>
      <w:r w:rsidR="005C0417">
        <w:rPr>
          <w:rFonts w:hAnsi="Times New Roman" w:ascii="Times New Roman"/>
          <w:sz w:val="20"/>
          <w:szCs w:val="20"/>
        </w:rPr>
        <w:t>dužnik</w:t>
      </w:r>
      <w:r w:rsidR="00283194">
        <w:rPr>
          <w:rFonts w:hAnsi="Times New Roman" w:ascii="Times New Roman"/>
          <w:sz w:val="20"/>
          <w:szCs w:val="20"/>
        </w:rPr>
        <w:t>u</w:t>
      </w:r>
      <w:r w:rsidR="005C0417">
        <w:rPr>
          <w:rFonts w:hAnsi="Times New Roman" w:ascii="Times New Roman"/>
          <w:sz w:val="20"/>
          <w:szCs w:val="20"/>
        </w:rPr>
        <w:t xml:space="preserve"> po pun. </w:t>
      </w:r>
      <w:r w:rsidR="00283194" w:rsidRPr="00283194">
        <w:rPr>
          <w:rFonts w:hAnsi="Times New Roman" w:ascii="Times New Roman"/>
          <w:sz w:val="20"/>
        </w:rPr>
        <w:t xml:space="preserve">Anton Sučić i Martina Feketić Sučić odvjetnici u Zagrebu, Petrinjska 14 </w:t>
      </w:r>
      <w:r w:rsidR="00283194" w:rsidRPr="00283194">
        <w:rPr>
          <w:rFonts w:hAnsi="Times New Roman" w:ascii="Times New Roman"/>
          <w:sz w:val="16"/>
          <w:szCs w:val="20"/>
        </w:rPr>
        <w:t xml:space="preserve"> </w:t>
      </w:r>
    </w:p>
    <w:p w:rsidRDefault="009B66BC" w:rsidP="00D61D68" w:rsidR="009B66B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suda</w:t>
      </w:r>
    </w:p>
    <w:p w:rsidRDefault="009B66BC" w:rsidP="00D61D68" w:rsidR="009B66BC" w:rsidRPr="00E703A0">
      <w:pPr>
        <w:rPr>
          <w:rFonts w:hAnsi="Times New Roman" w:ascii="Times New Roman"/>
          <w:sz w:val="20"/>
          <w:szCs w:val="20"/>
        </w:rPr>
      </w:pPr>
    </w:p>
    <w:p w:rsidRDefault="004E4D2A" w:rsidP="00D61D68" w:rsidR="004E4D2A" w:rsidRPr="00E703A0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- spis u kalendar</w:t>
      </w:r>
      <w:r w:rsidR="00073D39" w:rsidRPr="00E703A0">
        <w:rPr>
          <w:rFonts w:hAnsi="Times New Roman" w:ascii="Times New Roman"/>
          <w:sz w:val="20"/>
          <w:szCs w:val="20"/>
        </w:rPr>
        <w:t xml:space="preserve"> </w:t>
      </w:r>
    </w:p>
    <w:p w:rsidRDefault="003A5744" w:rsidP="00D61D68" w:rsidR="003A5744" w:rsidRPr="00E703A0">
      <w:pPr>
        <w:rPr>
          <w:rFonts w:hAnsi="Times New Roman" w:ascii="Times New Roman"/>
          <w:sz w:val="20"/>
          <w:szCs w:val="20"/>
        </w:rPr>
      </w:pPr>
    </w:p>
    <w:p w:rsidRDefault="00D61D68" w:rsidP="00D61D68" w:rsidR="00D61D68" w:rsidRPr="00E703A0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U Rijeci,</w:t>
      </w:r>
      <w:r w:rsidR="005C0417">
        <w:rPr>
          <w:rFonts w:hAnsi="Times New Roman" w:ascii="Times New Roman"/>
          <w:sz w:val="20"/>
          <w:szCs w:val="20"/>
        </w:rPr>
        <w:t xml:space="preserve"> </w:t>
      </w:r>
      <w:r w:rsidR="00492095">
        <w:rPr>
          <w:rFonts w:hAnsi="Times New Roman" w:ascii="Times New Roman"/>
          <w:sz w:val="20"/>
          <w:szCs w:val="20"/>
        </w:rPr>
        <w:t>05</w:t>
      </w:r>
      <w:r w:rsidR="00283194">
        <w:rPr>
          <w:rFonts w:hAnsi="Times New Roman" w:ascii="Times New Roman"/>
          <w:sz w:val="20"/>
          <w:szCs w:val="20"/>
        </w:rPr>
        <w:t>.11</w:t>
      </w:r>
      <w:r w:rsidR="005C0417">
        <w:rPr>
          <w:rFonts w:hAnsi="Times New Roman" w:ascii="Times New Roman"/>
          <w:sz w:val="20"/>
          <w:szCs w:val="20"/>
        </w:rPr>
        <w:t>.2016</w:t>
      </w:r>
      <w:r w:rsidR="003A5744" w:rsidRPr="00E703A0">
        <w:rPr>
          <w:rFonts w:hAnsi="Times New Roman" w:ascii="Times New Roman"/>
          <w:sz w:val="20"/>
          <w:szCs w:val="20"/>
        </w:rPr>
        <w:t>.</w:t>
      </w:r>
      <w:r w:rsidR="00732CF5">
        <w:rPr>
          <w:rFonts w:hAnsi="Times New Roman" w:ascii="Times New Roman"/>
          <w:sz w:val="20"/>
          <w:szCs w:val="20"/>
        </w:rPr>
        <w:t xml:space="preserve"> </w:t>
      </w:r>
      <w:r w:rsidR="003A5744" w:rsidRPr="00E703A0">
        <w:rPr>
          <w:rFonts w:hAnsi="Times New Roman" w:ascii="Times New Roman"/>
          <w:sz w:val="20"/>
          <w:szCs w:val="20"/>
        </w:rPr>
        <w:t>g.</w:t>
      </w:r>
    </w:p>
    <w:p w:rsidRDefault="003A5744" w:rsidP="00D61D68" w:rsidR="003A5744" w:rsidRPr="00E703A0">
      <w:pPr>
        <w:rPr>
          <w:rFonts w:hAnsi="Times New Roman" w:ascii="Times New Roman"/>
          <w:sz w:val="20"/>
          <w:szCs w:val="20"/>
        </w:rPr>
      </w:pPr>
    </w:p>
    <w:p w:rsidRDefault="00D61D68" w:rsidP="00D61D68" w:rsidR="00D61D68" w:rsidRPr="00E703A0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sudac</w:t>
      </w:r>
    </w:p>
    <w:p w:rsidRDefault="00D61D68" w:rsidP="00D61D68" w:rsidR="00D61D68" w:rsidRPr="00E703A0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703A0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A50178" w:rsidR="00A50178" w:rsidRPr="006A0962">
      <w:pPr>
        <w:rPr>
          <w:rFonts w:hAnsi="Times New Roman" w:ascii="Times New Roman"/>
        </w:rPr>
      </w:pPr>
    </w:p>
    <w:sectPr w:rsidSect="00D61D68" w:rsidR="00A50178" w:rsidRPr="006A096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FEC" w:rsidR="00E64FEC">
      <w:r>
        <w:separator/>
      </w:r>
    </w:p>
  </w:endnote>
  <w:endnote w:id="0" w:type="continuationSeparator">
    <w:p w:rsidRDefault="00E64FEC" w:rsidR="00E64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P="00D61D68" w:rsidR="00FC0A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0A51" w:rsidR="00FC0A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P="00D61D68" w:rsidR="00FC0A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4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C0A51" w:rsidR="00FC0A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FEC" w:rsidR="00E64FEC">
      <w:r>
        <w:separator/>
      </w:r>
    </w:p>
  </w:footnote>
  <w:footnote w:id="0" w:type="continuationSeparator">
    <w:p w:rsidRDefault="00E64FEC" w:rsidR="00E64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R="00FC0A51" w:rsidRPr="006A0962">
    <w:pPr>
      <w:pStyle w:val="Zaglavlje"/>
      <w:rPr>
        <w:rFonts w:hAnsi="Times New Roman" w:ascii="Times New Roman"/>
      </w:rPr>
    </w:pPr>
    <w:r>
      <w:tab/>
    </w:r>
    <w:r>
      <w:tab/>
    </w:r>
    <w:r w:rsidRPr="006A0962">
      <w:rPr>
        <w:rFonts w:hAnsi="Times New Roman" w:ascii="Times New Roman"/>
      </w:rPr>
      <w:t>Posl. br. 15 St-</w:t>
    </w:r>
    <w:r w:rsidR="00F81BD0">
      <w:rPr>
        <w:rFonts w:hAnsi="Times New Roman" w:ascii="Times New Roman"/>
      </w:rPr>
      <w:t>211</w:t>
    </w:r>
    <w:r w:rsidR="00BD3BFF">
      <w:rPr>
        <w:rFonts w:hAnsi="Times New Roman" w:ascii="Times New Roman"/>
      </w:rPr>
      <w:t>/16-</w:t>
    </w:r>
    <w:r w:rsidR="00F81BD0">
      <w:rPr>
        <w:rFonts w:hAnsi="Times New Roman" w:ascii="Times New Roman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D68"/>
    <w:rsid w:val="000026EC"/>
    <w:rsid w:val="00073D39"/>
    <w:rsid w:val="000830AC"/>
    <w:rsid w:val="00125E7B"/>
    <w:rsid w:val="00135E99"/>
    <w:rsid w:val="00174559"/>
    <w:rsid w:val="001835A4"/>
    <w:rsid w:val="00206FD7"/>
    <w:rsid w:val="00217769"/>
    <w:rsid w:val="00283194"/>
    <w:rsid w:val="002E6976"/>
    <w:rsid w:val="00337646"/>
    <w:rsid w:val="00345814"/>
    <w:rsid w:val="0039369F"/>
    <w:rsid w:val="003A5744"/>
    <w:rsid w:val="003B028B"/>
    <w:rsid w:val="004132F3"/>
    <w:rsid w:val="004816E9"/>
    <w:rsid w:val="00492095"/>
    <w:rsid w:val="004E4D2A"/>
    <w:rsid w:val="004E766E"/>
    <w:rsid w:val="005237A4"/>
    <w:rsid w:val="005574CF"/>
    <w:rsid w:val="00596E20"/>
    <w:rsid w:val="005C0417"/>
    <w:rsid w:val="006064BE"/>
    <w:rsid w:val="006212EF"/>
    <w:rsid w:val="00656F0E"/>
    <w:rsid w:val="00677464"/>
    <w:rsid w:val="0067782F"/>
    <w:rsid w:val="00693438"/>
    <w:rsid w:val="006A0962"/>
    <w:rsid w:val="007103ED"/>
    <w:rsid w:val="00732CF5"/>
    <w:rsid w:val="00771C6A"/>
    <w:rsid w:val="00783988"/>
    <w:rsid w:val="0079417F"/>
    <w:rsid w:val="007B2529"/>
    <w:rsid w:val="007D59A6"/>
    <w:rsid w:val="007E1A43"/>
    <w:rsid w:val="008254FC"/>
    <w:rsid w:val="008C3092"/>
    <w:rsid w:val="008C4427"/>
    <w:rsid w:val="008D6827"/>
    <w:rsid w:val="00905BEC"/>
    <w:rsid w:val="00925259"/>
    <w:rsid w:val="009441F7"/>
    <w:rsid w:val="009B66BC"/>
    <w:rsid w:val="00A129E9"/>
    <w:rsid w:val="00A50178"/>
    <w:rsid w:val="00A8799C"/>
    <w:rsid w:val="00AB6445"/>
    <w:rsid w:val="00B45102"/>
    <w:rsid w:val="00B473D0"/>
    <w:rsid w:val="00BC25E2"/>
    <w:rsid w:val="00BD3BFF"/>
    <w:rsid w:val="00C52447"/>
    <w:rsid w:val="00C6661F"/>
    <w:rsid w:val="00CA7C01"/>
    <w:rsid w:val="00D55CA6"/>
    <w:rsid w:val="00D61D68"/>
    <w:rsid w:val="00DD4AA1"/>
    <w:rsid w:val="00DD79E8"/>
    <w:rsid w:val="00DF33E2"/>
    <w:rsid w:val="00E46B04"/>
    <w:rsid w:val="00E64FEC"/>
    <w:rsid w:val="00E703A0"/>
    <w:rsid w:val="00EF10BA"/>
    <w:rsid w:val="00F20263"/>
    <w:rsid w:val="00F711BE"/>
    <w:rsid w:val="00F731C0"/>
    <w:rsid w:val="00F73B30"/>
    <w:rsid w:val="00F81BD0"/>
    <w:rsid w:val="00FC0A51"/>
    <w:rsid w:val="00FE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D68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06FD7"/>
    <w:pPr>
      <w:keepNext/>
      <w:jc w:val="center"/>
      <w:outlineLvl w:val="1"/>
    </w:pPr>
    <w:rPr>
      <w:rFonts w:hAnsi="Times New Roman" w:ascii="Times New Roman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61D68"/>
    <w:pPr>
      <w:tabs>
        <w:tab w:pos="4320" w:val="center"/>
        <w:tab w:pos="8640" w:val="right"/>
      </w:tabs>
    </w:pPr>
    <w:rPr>
      <w:rFonts w:cs="Arial"/>
      <w:bCs/>
      <w:lang w:eastAsia="hr-HR"/>
    </w:rPr>
  </w:style>
  <w:style w:styleId="Brojstranice" w:type="character">
    <w:name w:val="page number"/>
    <w:basedOn w:val="Zadanifontodlomka"/>
    <w:rsid w:val="00D61D68"/>
  </w:style>
  <w:style w:styleId="Zaglavlje" w:type="paragraph">
    <w:name w:val="header"/>
    <w:basedOn w:val="Normal"/>
    <w:rsid w:val="00D61D68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4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4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427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4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4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C44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42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D68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06FD7"/>
    <w:pPr>
      <w:keepNext/>
      <w:jc w:val="center"/>
      <w:outlineLvl w:val="1"/>
    </w:pPr>
    <w:rPr>
      <w:rFonts w:ascii="Times New Roman" w:hAnsi="Times New Roman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61D68"/>
    <w:pPr>
      <w:tabs>
        <w:tab w:pos="4320" w:val="center"/>
        <w:tab w:pos="8640" w:val="right"/>
      </w:tabs>
    </w:pPr>
    <w:rPr>
      <w:rFonts w:cs="Arial"/>
      <w:bCs/>
      <w:lang w:eastAsia="hr-HR"/>
    </w:rPr>
  </w:style>
  <w:style w:styleId="Brojstranice" w:type="character">
    <w:name w:val="page number"/>
    <w:basedOn w:val="Zadanifontodlomka"/>
    <w:rsid w:val="00D61D68"/>
  </w:style>
  <w:style w:styleId="Zaglavlje" w:type="paragraph">
    <w:name w:val="header"/>
    <w:basedOn w:val="Normal"/>
    <w:rsid w:val="00D61D68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4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4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427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4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4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C44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42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PARK d.o.o.</izvorni_sadrzaj>
    <derivirana_varijabla naziv="DomainObject.Predmet.ProtustrankaFormated_1">  AQUA PARK d.o.o.</derivirana_varijabla>
  </DomainObject.Predmet.ProtustrankaFormated>
  <DomainObject.Predmet.ProtustrankaFormatedOIB>
    <izvorni_sadrzaj>  AQUA PARK d.o.o., OIB 19441515277</izvorni_sadrzaj>
    <derivirana_varijabla naziv="DomainObject.Predmet.ProtustrankaFormatedOIB_1">  AQUA PARK d.o.o., OIB 19441515277</derivirana_varijabla>
  </DomainObject.Predmet.ProtustrankaFormatedOIB>
  <DomainObject.Predmet.ProtustrankaFormatedWithAdress>
    <izvorni_sadrzaj> AQUA PARK d.o.o., Velopin 31, 51550 Mali Lošinj</izvorni_sadrzaj>
    <derivirana_varijabla naziv="DomainObject.Predmet.ProtustrankaFormatedWithAdress_1"> AQUA PARK d.o.o., Velopin 31, 51550 Mali Lošinj</derivirana_varijabla>
  </DomainObject.Predmet.ProtustrankaFormatedWithAdress>
  <DomainObject.Predmet.ProtustrankaFormatedWithAdressOIB>
    <izvorni_sadrzaj> AQUA PARK d.o.o., OIB 19441515277, Velopin 31, 51550 Mali Lošinj</izvorni_sadrzaj>
    <derivirana_varijabla naziv="DomainObject.Predmet.ProtustrankaFormatedWithAdressOIB_1"> AQUA PARK d.o.o., OIB 19441515277, Velopin 31, 51550 Mali Lošinj</derivirana_varijabla>
  </DomainObject.Predmet.ProtustrankaFormatedWithAdressOIB>
  <DomainObject.Predmet.ProtustrankaWithAdress>
    <izvorni_sadrzaj>AQUA PARK d.o.o. Velopin 31, 51550 Mali Lošinj</izvorni_sadrzaj>
    <derivirana_varijabla naziv="DomainObject.Predmet.ProtustrankaWithAdress_1">AQUA PARK d.o.o. Velopin 31, 51550 Mali Lošinj</derivirana_varijabla>
  </DomainObject.Predmet.ProtustrankaWithAdress>
  <DomainObject.Predmet.ProtustrankaWithAdressOIB>
    <izvorni_sadrzaj>AQUA PARK d.o.o., OIB 19441515277, Velopin 31, 51550 Mali Lošinj</izvorni_sadrzaj>
    <derivirana_varijabla naziv="DomainObject.Predmet.ProtustrankaWithAdressOIB_1">AQUA PARK d.o.o., OIB 19441515277, Velopin 31, 51550 Mali Lošinj</derivirana_varijabla>
  </DomainObject.Predmet.ProtustrankaWithAdressOIB>
  <DomainObject.Predmet.ProtustrankaNazivFormated>
    <izvorni_sadrzaj>AQUA PARK d.o.o.</izvorni_sadrzaj>
    <derivirana_varijabla naziv="DomainObject.Predmet.ProtustrankaNazivFormated_1">AQUA PARK d.o.o.</derivirana_varijabla>
  </DomainObject.Predmet.ProtustrankaNazivFormated>
  <DomainObject.Predmet.ProtustrankaNazivFormatedOIB>
    <izvorni_sadrzaj>AQUA PARK d.o.o., OIB 19441515277</izvorni_sadrzaj>
    <derivirana_varijabla naziv="DomainObject.Predmet.ProtustrankaNazivFormatedOIB_1">AQUA PARK d.o.o., OIB 19441515277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PARK d.o.o.</item>
    </izvorni_sadrzaj>
    <derivirana_varijabla naziv="DomainObject.Predmet.ProtuStrankaListFormated_1">
      <item>AQUA PARK d.o.o.</item>
    </derivirana_varijabla>
  </DomainObject.Predmet.ProtuStrankaListFormated>
  <DomainObject.Predmet.ProtuStrankaListFormatedOIB>
    <izvorni_sadrzaj>
      <item>AQUA PARK d.o.o., OIB 19441515277</item>
    </izvorni_sadrzaj>
    <derivirana_varijabla naziv="DomainObject.Predmet.ProtuStrankaListFormatedOIB_1">
      <item>AQUA PARK d.o.o., OIB 19441515277</item>
    </derivirana_varijabla>
  </DomainObject.Predmet.ProtuStrankaListFormatedOIB>
  <DomainObject.Predmet.ProtuStrankaListFormatedWithAdress>
    <izvorni_sadrzaj>
      <item>AQUA PARK d.o.o., Velopin 31, 51550 Mali Lošinj</item>
    </izvorni_sadrzaj>
    <derivirana_varijabla naziv="DomainObject.Predmet.ProtuStrankaListFormatedWithAdress_1">
      <item>AQUA PARK d.o.o., Velopin 31, 51550 Mali Lošinj</item>
    </derivirana_varijabla>
  </DomainObject.Predmet.ProtuStrankaListFormatedWithAdress>
  <DomainObject.Predmet.ProtuStrankaListFormatedWithAdressOIB>
    <izvorni_sadrzaj>
      <item>AQUA PARK d.o.o., OIB 19441515277, Velopin 31, 51550 Mali Lošinj</item>
    </izvorni_sadrzaj>
    <derivirana_varijabla naziv="DomainObject.Predmet.ProtuStrankaListFormatedWithAdressOIB_1">
      <item>AQUA PARK d.o.o., OIB 19441515277, Velopin 31, 51550 Mali Lošinj</item>
    </derivirana_varijabla>
  </DomainObject.Predmet.ProtuStrankaListFormatedWithAdressOIB>
  <DomainObject.Predmet.ProtuStrankaListNazivFormated>
    <izvorni_sadrzaj>
      <item>AQUA PARK d.o.o.</item>
    </izvorni_sadrzaj>
    <derivirana_varijabla naziv="DomainObject.Predmet.ProtuStrankaListNazivFormated_1">
      <item>AQUA PARK d.o.o.</item>
    </derivirana_varijabla>
  </DomainObject.Predmet.ProtuStrankaListNazivFormated>
  <DomainObject.Predmet.ProtuStrankaListNazivFormatedOIB>
    <izvorni_sadrzaj>
      <item>AQUA PARK d.o.o., OIB 19441515277</item>
    </izvorni_sadrzaj>
    <derivirana_varijabla naziv="DomainObject.Predmet.ProtuStrankaListNazivFormatedOIB_1">
      <item>AQUA PARK d.o.o., OIB 19441515277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PARK d.o.o.</izvorni_sadrzaj>
    <derivirana_varijabla naziv="DomainObject.Predmet.ProtustrankaIDrugi_1">AQUA PARK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PARK d.o.o., OIB 19441515277, Velopin 31, 51550 Mali Lošinj</izvorni_sadrzaj>
    <derivirana_varijabla naziv="DomainObject.Predmet.ProtustrankaIDrugiAdressOIB_1">AQUA PARK d.o.o., OIB 19441515277, Velopin 31,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PARK d.o.o.</item>
    </izvorni_sadrzaj>
    <derivirana_varijabla naziv="DomainObject.Predmet.SudioniciListNaziv_1">
      <item>FINA  Rijeka</item>
      <item>AQUA PARK d.o.o.</item>
    </derivirana_varijabla>
  </DomainObject.Predmet.SudioniciListNaziv>
  <DomainObject.Predmet.SudioniciListAdressOIB>
    <izvorni_sadrzaj>
      <item>FINA  Rijeka, OIB 85821130368, Frana Kurelca 8,51000 Rijeka</item>
      <item>AQUA PARK d.o.o., OIB 19441515277, Velopin 31,51550 Mali Lošinj</item>
    </izvorni_sadrzaj>
    <derivirana_varijabla naziv="DomainObject.Predmet.SudioniciListAdressOIB_1">
      <item>FINA  Rijeka, OIB 85821130368, Frana Kurelca 8,51000 Rijeka</item>
      <item>AQUA PARK d.o.o., OIB 19441515277, Velopin 31,51550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19441515277</item>
    </izvorni_sadrzaj>
    <derivirana_varijabla naziv="DomainObject.Predmet.SudioniciListNazivOIB_1">
      <item>, OIB 85821130368</item>
      <item>, OIB 19441515277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2994</properties:Characters>
  <properties:Lines>82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2016-10-24T07:43:00Z</dcterms:created>
  <dc:creator>dcmelik</dc:creator>
  <cp:lastModifiedBy>Jasna Radulović</cp:lastModifiedBy>
  <cp:lastPrinted>2016-10-24T07:44:00Z</cp:lastPrinted>
  <dcterms:modified xmlns:xsi="http://www.w3.org/2001/XMLSchema-instance" xsi:type="dcterms:W3CDTF">2016-10-24T07:46:00Z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